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E240" w14:textId="77777777" w:rsidR="00D60C25" w:rsidRPr="00E84C79" w:rsidRDefault="00D60C25" w:rsidP="00D60C25">
      <w:pPr>
        <w:spacing w:after="0" w:line="240" w:lineRule="auto"/>
        <w:jc w:val="center"/>
        <w:rPr>
          <w:rFonts w:ascii="Arial" w:hAnsi="Arial" w:cs="Arial"/>
          <w:b/>
          <w:smallCaps/>
          <w:noProof/>
          <w:sz w:val="52"/>
          <w:szCs w:val="52"/>
        </w:rPr>
      </w:pPr>
      <w:bookmarkStart w:id="0" w:name="_Hlk521399400"/>
      <w:r w:rsidRPr="00E84C79">
        <w:rPr>
          <w:rFonts w:ascii="Arial" w:hAnsi="Arial" w:cs="Arial"/>
          <w:b/>
          <w:smallCaps/>
          <w:noProof/>
          <w:sz w:val="52"/>
          <w:szCs w:val="52"/>
        </w:rPr>
        <w:t xml:space="preserve">Baldwin Hills Conservancy </w:t>
      </w:r>
    </w:p>
    <w:p w14:paraId="1D6D8180" w14:textId="77777777" w:rsidR="00D60C25" w:rsidRPr="006419BF" w:rsidRDefault="00D60C25" w:rsidP="00D60C25">
      <w:pPr>
        <w:spacing w:after="0" w:line="240" w:lineRule="auto"/>
        <w:jc w:val="center"/>
        <w:rPr>
          <w:rFonts w:ascii="Arial" w:hAnsi="Arial" w:cs="Arial"/>
          <w:smallCaps/>
          <w:noProof/>
          <w:sz w:val="20"/>
          <w:szCs w:val="20"/>
        </w:rPr>
      </w:pPr>
    </w:p>
    <w:p w14:paraId="0D0DD396" w14:textId="5D008231" w:rsidR="00D60C25" w:rsidRPr="00E84C79" w:rsidRDefault="00D60C25" w:rsidP="00D60C25">
      <w:pPr>
        <w:spacing w:after="0" w:line="240" w:lineRule="auto"/>
        <w:jc w:val="center"/>
        <w:rPr>
          <w:rFonts w:ascii="Arial" w:hAnsi="Arial" w:cs="Arial"/>
          <w:b/>
          <w:smallCaps/>
          <w:noProof/>
          <w:sz w:val="52"/>
          <w:szCs w:val="52"/>
        </w:rPr>
      </w:pPr>
      <w:r w:rsidRPr="00E84C79">
        <w:rPr>
          <w:rFonts w:ascii="Arial" w:hAnsi="Arial" w:cs="Arial"/>
          <w:b/>
          <w:smallCaps/>
          <w:noProof/>
          <w:sz w:val="52"/>
          <w:szCs w:val="52"/>
        </w:rPr>
        <w:t xml:space="preserve">PROPOSITION </w:t>
      </w:r>
      <w:r w:rsidR="00BD2BD9" w:rsidRPr="00E84C79">
        <w:rPr>
          <w:rFonts w:ascii="Arial" w:hAnsi="Arial" w:cs="Arial"/>
          <w:b/>
          <w:smallCaps/>
          <w:noProof/>
          <w:sz w:val="52"/>
          <w:szCs w:val="52"/>
        </w:rPr>
        <w:t>68</w:t>
      </w:r>
      <w:r w:rsidRPr="00E84C79">
        <w:rPr>
          <w:rFonts w:ascii="Arial" w:hAnsi="Arial" w:cs="Arial"/>
          <w:b/>
          <w:smallCaps/>
          <w:noProof/>
          <w:sz w:val="52"/>
          <w:szCs w:val="52"/>
        </w:rPr>
        <w:t xml:space="preserve"> </w:t>
      </w:r>
    </w:p>
    <w:p w14:paraId="667ACAED" w14:textId="77777777" w:rsidR="00D60C25" w:rsidRPr="00E84C79" w:rsidRDefault="00D60C25" w:rsidP="00D60C25">
      <w:pPr>
        <w:spacing w:after="0" w:line="240" w:lineRule="auto"/>
        <w:jc w:val="center"/>
        <w:rPr>
          <w:rFonts w:ascii="Arial" w:hAnsi="Arial" w:cs="Arial"/>
          <w:b/>
          <w:smallCaps/>
          <w:noProof/>
          <w:sz w:val="52"/>
          <w:szCs w:val="52"/>
        </w:rPr>
      </w:pPr>
      <w:r w:rsidRPr="00E84C79">
        <w:rPr>
          <w:rFonts w:ascii="Arial" w:hAnsi="Arial" w:cs="Arial"/>
          <w:b/>
          <w:smallCaps/>
          <w:noProof/>
          <w:sz w:val="52"/>
          <w:szCs w:val="52"/>
        </w:rPr>
        <w:t>Grant Program Guidelines</w:t>
      </w:r>
    </w:p>
    <w:p w14:paraId="49FBA18B" w14:textId="3F2FC45F" w:rsidR="006419BF" w:rsidRDefault="006419BF" w:rsidP="006419BF">
      <w:pPr>
        <w:spacing w:after="0" w:line="240" w:lineRule="auto"/>
        <w:jc w:val="center"/>
        <w:rPr>
          <w:rFonts w:ascii="Arial" w:eastAsia="Times New Roman" w:hAnsi="Arial" w:cs="Arial"/>
          <w:b/>
          <w:smallCaps/>
          <w:noProof/>
          <w:sz w:val="32"/>
          <w:szCs w:val="32"/>
          <w:u w:val="single"/>
        </w:rPr>
      </w:pPr>
    </w:p>
    <w:p w14:paraId="4D95C8B1" w14:textId="77777777" w:rsidR="006419BF" w:rsidRPr="006419BF" w:rsidRDefault="006419BF" w:rsidP="001A28AB">
      <w:pPr>
        <w:spacing w:after="0" w:line="240" w:lineRule="auto"/>
        <w:rPr>
          <w:rFonts w:ascii="Arial" w:eastAsia="Times New Roman" w:hAnsi="Arial" w:cs="Arial"/>
          <w:b/>
          <w:noProof/>
          <w:sz w:val="32"/>
          <w:szCs w:val="32"/>
        </w:rPr>
      </w:pPr>
      <w:bookmarkStart w:id="1" w:name="_Hlk23427391"/>
    </w:p>
    <w:bookmarkEnd w:id="1"/>
    <w:p w14:paraId="064116D4" w14:textId="49797513" w:rsidR="006419BF" w:rsidRPr="006419BF" w:rsidRDefault="006419BF" w:rsidP="006419BF">
      <w:pPr>
        <w:spacing w:after="0" w:line="240" w:lineRule="auto"/>
        <w:jc w:val="center"/>
        <w:rPr>
          <w:rFonts w:ascii="Arial" w:eastAsia="Times New Roman" w:hAnsi="Arial" w:cs="Arial"/>
          <w:b/>
          <w:smallCaps/>
          <w:noProof/>
          <w:sz w:val="32"/>
          <w:szCs w:val="32"/>
          <w:u w:val="single"/>
        </w:rPr>
      </w:pPr>
      <w:r w:rsidRPr="006419BF">
        <w:rPr>
          <w:rFonts w:ascii="Arial" w:eastAsia="Times New Roman" w:hAnsi="Arial" w:cs="Arial"/>
          <w:b/>
          <w:smallCaps/>
          <w:noProof/>
          <w:sz w:val="32"/>
          <w:szCs w:val="32"/>
          <w:u w:val="single"/>
        </w:rPr>
        <w:t xml:space="preserve">Application </w:t>
      </w:r>
      <w:r w:rsidR="00D30011">
        <w:rPr>
          <w:rFonts w:ascii="Arial" w:eastAsia="Times New Roman" w:hAnsi="Arial" w:cs="Arial"/>
          <w:b/>
          <w:smallCaps/>
          <w:noProof/>
          <w:sz w:val="32"/>
          <w:szCs w:val="32"/>
          <w:u w:val="single"/>
        </w:rPr>
        <w:t xml:space="preserve">Due Dates </w:t>
      </w:r>
      <w:r w:rsidRPr="006419BF">
        <w:rPr>
          <w:rFonts w:ascii="Arial" w:eastAsia="Times New Roman" w:hAnsi="Arial" w:cs="Arial"/>
          <w:b/>
          <w:smallCaps/>
          <w:noProof/>
          <w:sz w:val="32"/>
          <w:szCs w:val="32"/>
          <w:u w:val="single"/>
        </w:rPr>
        <w:t>(2020)</w:t>
      </w:r>
    </w:p>
    <w:p w14:paraId="0A158568" w14:textId="77777777" w:rsidR="006419BF" w:rsidRPr="006419BF" w:rsidRDefault="006419BF" w:rsidP="006419BF">
      <w:pPr>
        <w:spacing w:after="0" w:line="240" w:lineRule="auto"/>
        <w:jc w:val="center"/>
        <w:rPr>
          <w:rFonts w:ascii="Arial" w:eastAsia="Times New Roman" w:hAnsi="Arial" w:cs="Arial"/>
          <w:b/>
          <w:noProof/>
          <w:sz w:val="32"/>
          <w:szCs w:val="32"/>
        </w:rPr>
      </w:pPr>
      <w:bookmarkStart w:id="2" w:name="_Hlk35604896"/>
      <w:r w:rsidRPr="006419BF">
        <w:rPr>
          <w:rFonts w:ascii="Arial" w:eastAsia="Times New Roman" w:hAnsi="Arial" w:cs="Arial"/>
          <w:b/>
          <w:noProof/>
          <w:sz w:val="32"/>
          <w:szCs w:val="32"/>
        </w:rPr>
        <w:t>February 29</w:t>
      </w:r>
    </w:p>
    <w:p w14:paraId="76AB97B5" w14:textId="77777777" w:rsidR="006419BF" w:rsidRPr="006419BF" w:rsidRDefault="006419BF" w:rsidP="006419BF">
      <w:pPr>
        <w:spacing w:after="0" w:line="240" w:lineRule="auto"/>
        <w:jc w:val="center"/>
        <w:rPr>
          <w:rFonts w:ascii="Arial" w:eastAsia="Times New Roman" w:hAnsi="Arial" w:cs="Arial"/>
          <w:b/>
          <w:noProof/>
          <w:sz w:val="32"/>
          <w:szCs w:val="32"/>
        </w:rPr>
      </w:pPr>
      <w:r w:rsidRPr="006419BF">
        <w:rPr>
          <w:rFonts w:ascii="Arial" w:eastAsia="Times New Roman" w:hAnsi="Arial" w:cs="Arial"/>
          <w:b/>
          <w:noProof/>
          <w:sz w:val="32"/>
          <w:szCs w:val="32"/>
        </w:rPr>
        <w:t>April 30</w:t>
      </w:r>
    </w:p>
    <w:p w14:paraId="2FE7EC0C" w14:textId="77777777" w:rsidR="006419BF" w:rsidRPr="006419BF" w:rsidRDefault="006419BF" w:rsidP="006419BF">
      <w:pPr>
        <w:spacing w:after="0" w:line="240" w:lineRule="auto"/>
        <w:jc w:val="center"/>
        <w:rPr>
          <w:rFonts w:ascii="Arial" w:eastAsia="Times New Roman" w:hAnsi="Arial" w:cs="Arial"/>
          <w:b/>
          <w:noProof/>
          <w:sz w:val="32"/>
          <w:szCs w:val="32"/>
        </w:rPr>
      </w:pPr>
      <w:r w:rsidRPr="006419BF">
        <w:rPr>
          <w:rFonts w:ascii="Arial" w:eastAsia="Times New Roman" w:hAnsi="Arial" w:cs="Arial"/>
          <w:b/>
          <w:noProof/>
          <w:sz w:val="32"/>
          <w:szCs w:val="32"/>
        </w:rPr>
        <w:t>June 30</w:t>
      </w:r>
    </w:p>
    <w:p w14:paraId="6F575469" w14:textId="77777777" w:rsidR="006419BF" w:rsidRPr="006419BF" w:rsidRDefault="006419BF" w:rsidP="006419BF">
      <w:pPr>
        <w:spacing w:after="0" w:line="240" w:lineRule="auto"/>
        <w:jc w:val="center"/>
        <w:rPr>
          <w:rFonts w:ascii="Arial" w:eastAsia="Times New Roman" w:hAnsi="Arial" w:cs="Arial"/>
          <w:b/>
          <w:noProof/>
          <w:sz w:val="32"/>
          <w:szCs w:val="32"/>
        </w:rPr>
      </w:pPr>
      <w:r w:rsidRPr="006419BF">
        <w:rPr>
          <w:rFonts w:ascii="Arial" w:eastAsia="Times New Roman" w:hAnsi="Arial" w:cs="Arial"/>
          <w:b/>
          <w:noProof/>
          <w:sz w:val="32"/>
          <w:szCs w:val="32"/>
        </w:rPr>
        <w:t>August 31</w:t>
      </w:r>
    </w:p>
    <w:p w14:paraId="044E2800" w14:textId="77777777" w:rsidR="006419BF" w:rsidRPr="006419BF" w:rsidRDefault="006419BF" w:rsidP="006419BF">
      <w:pPr>
        <w:spacing w:after="0" w:line="240" w:lineRule="auto"/>
        <w:jc w:val="center"/>
        <w:rPr>
          <w:rFonts w:ascii="Arial" w:eastAsia="Times New Roman" w:hAnsi="Arial" w:cs="Arial"/>
          <w:b/>
          <w:noProof/>
          <w:sz w:val="32"/>
          <w:szCs w:val="32"/>
        </w:rPr>
      </w:pPr>
      <w:r w:rsidRPr="006419BF">
        <w:rPr>
          <w:rFonts w:ascii="Arial" w:eastAsia="Times New Roman" w:hAnsi="Arial" w:cs="Arial"/>
          <w:b/>
          <w:noProof/>
          <w:sz w:val="32"/>
          <w:szCs w:val="32"/>
        </w:rPr>
        <w:t>October 31</w:t>
      </w:r>
    </w:p>
    <w:p w14:paraId="57F85805" w14:textId="1402E089" w:rsidR="00BD2BD9" w:rsidRPr="006419BF" w:rsidRDefault="006419BF" w:rsidP="006419BF">
      <w:pPr>
        <w:spacing w:after="0" w:line="240" w:lineRule="auto"/>
        <w:jc w:val="center"/>
        <w:rPr>
          <w:rFonts w:ascii="Arial" w:eastAsia="Times New Roman" w:hAnsi="Arial" w:cs="Arial"/>
          <w:b/>
          <w:noProof/>
          <w:sz w:val="32"/>
          <w:szCs w:val="32"/>
        </w:rPr>
      </w:pPr>
      <w:r w:rsidRPr="006419BF">
        <w:rPr>
          <w:rFonts w:ascii="Arial" w:eastAsia="Times New Roman" w:hAnsi="Arial" w:cs="Arial"/>
          <w:b/>
          <w:noProof/>
          <w:sz w:val="32"/>
          <w:szCs w:val="32"/>
        </w:rPr>
        <w:t>December 31</w:t>
      </w:r>
    </w:p>
    <w:bookmarkEnd w:id="2"/>
    <w:p w14:paraId="5A3BE5C1" w14:textId="2876DD04" w:rsidR="00E8011B" w:rsidRPr="00E8011B" w:rsidRDefault="00E8011B" w:rsidP="00E8011B">
      <w:pPr>
        <w:pStyle w:val="Default"/>
      </w:pPr>
      <w:r w:rsidRPr="001B3965">
        <w:rPr>
          <w:rFonts w:asciiTheme="majorHAnsi" w:hAnsiTheme="majorHAnsi" w:cs="Times New Roman"/>
          <w:noProof/>
          <w:sz w:val="48"/>
          <w:szCs w:val="48"/>
        </w:rPr>
        <w:drawing>
          <wp:inline distT="0" distB="0" distL="0" distR="0" wp14:anchorId="251B5410" wp14:editId="01CEB957">
            <wp:extent cx="2362200" cy="3342113"/>
            <wp:effectExtent l="0" t="0" r="0" b="0"/>
            <wp:docPr id="7"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8" cstate="print"/>
                    <a:srcRect l="37363" t="21693" r="36174" b="30778"/>
                    <a:stretch>
                      <a:fillRect/>
                    </a:stretch>
                  </pic:blipFill>
                  <pic:spPr>
                    <a:xfrm>
                      <a:off x="0" y="0"/>
                      <a:ext cx="2373877" cy="3358635"/>
                    </a:xfrm>
                    <a:prstGeom prst="rect">
                      <a:avLst/>
                    </a:prstGeom>
                  </pic:spPr>
                </pic:pic>
              </a:graphicData>
            </a:graphic>
          </wp:inline>
        </w:drawing>
      </w:r>
      <w:r>
        <w:rPr>
          <w:noProof/>
        </w:rPr>
        <w:tab/>
      </w:r>
      <w:r>
        <w:rPr>
          <w:noProof/>
        </w:rPr>
        <w:tab/>
      </w:r>
      <w:r>
        <w:rPr>
          <w:noProof/>
        </w:rPr>
        <w:tab/>
      </w:r>
      <w:r>
        <w:rPr>
          <w:noProof/>
        </w:rPr>
        <w:drawing>
          <wp:inline distT="0" distB="0" distL="0" distR="0" wp14:anchorId="7309A284" wp14:editId="53AC8768">
            <wp:extent cx="2127885" cy="27190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885" cy="2719070"/>
                    </a:xfrm>
                    <a:prstGeom prst="rect">
                      <a:avLst/>
                    </a:prstGeom>
                    <a:noFill/>
                  </pic:spPr>
                </pic:pic>
              </a:graphicData>
            </a:graphic>
          </wp:inline>
        </w:drawing>
      </w:r>
    </w:p>
    <w:p w14:paraId="200C11A1" w14:textId="0A0D1B31" w:rsidR="00E8011B" w:rsidRDefault="00E8011B" w:rsidP="00E8011B">
      <w:pPr>
        <w:pStyle w:val="Default"/>
      </w:pPr>
    </w:p>
    <w:p w14:paraId="5A4EA721" w14:textId="77777777" w:rsidR="00D60C25" w:rsidRDefault="00D60C25" w:rsidP="00D60C25">
      <w:pPr>
        <w:pStyle w:val="Default"/>
        <w:jc w:val="center"/>
        <w:rPr>
          <w:b/>
        </w:rPr>
      </w:pPr>
    </w:p>
    <w:p w14:paraId="73A084AF" w14:textId="77777777" w:rsidR="00E84C79" w:rsidRDefault="00E84C79" w:rsidP="00D60C25">
      <w:pPr>
        <w:spacing w:after="0" w:line="240" w:lineRule="auto"/>
        <w:rPr>
          <w:rFonts w:ascii="Arial" w:eastAsia="Times New Roman" w:hAnsi="Arial" w:cs="Arial"/>
          <w:noProof/>
          <w:sz w:val="32"/>
          <w:szCs w:val="32"/>
        </w:rPr>
      </w:pPr>
    </w:p>
    <w:p w14:paraId="0F2E5622" w14:textId="77777777" w:rsidR="00E84C79" w:rsidRDefault="00E84C79" w:rsidP="00D60C25">
      <w:pPr>
        <w:spacing w:after="0" w:line="240" w:lineRule="auto"/>
        <w:rPr>
          <w:rFonts w:ascii="Arial" w:eastAsia="Times New Roman" w:hAnsi="Arial" w:cs="Arial"/>
          <w:noProof/>
          <w:sz w:val="32"/>
          <w:szCs w:val="32"/>
        </w:rPr>
      </w:pPr>
    </w:p>
    <w:p w14:paraId="1DED5902" w14:textId="700F1F3D" w:rsidR="00D60C25" w:rsidRPr="00BD2BD9" w:rsidRDefault="00D60C25" w:rsidP="00D60C25">
      <w:pPr>
        <w:spacing w:after="0" w:line="240" w:lineRule="auto"/>
        <w:rPr>
          <w:rFonts w:ascii="Arial" w:eastAsia="Times New Roman" w:hAnsi="Arial" w:cs="Arial"/>
          <w:noProof/>
          <w:sz w:val="32"/>
          <w:szCs w:val="32"/>
        </w:rPr>
      </w:pPr>
      <w:r w:rsidRPr="00BD2BD9">
        <w:rPr>
          <w:rFonts w:ascii="Arial" w:eastAsia="Times New Roman" w:hAnsi="Arial" w:cs="Arial"/>
          <w:noProof/>
          <w:sz w:val="32"/>
          <w:szCs w:val="32"/>
        </w:rPr>
        <w:t xml:space="preserve">Grants Funded by the </w:t>
      </w:r>
      <w:r w:rsidR="00BD2BD9" w:rsidRPr="00BD2BD9">
        <w:rPr>
          <w:rFonts w:ascii="Arial" w:eastAsia="Times New Roman" w:hAnsi="Arial" w:cs="Arial"/>
          <w:noProof/>
          <w:sz w:val="32"/>
          <w:szCs w:val="32"/>
        </w:rPr>
        <w:t xml:space="preserve">the California Drought, Water, Parks, Climate, Coastal Protection, and Outdoor Access for All Act of 2018 </w:t>
      </w:r>
    </w:p>
    <w:p w14:paraId="33D8E824" w14:textId="4D6CAB34" w:rsidR="00E8011B" w:rsidRDefault="00851ABF" w:rsidP="00851ABF">
      <w:pPr>
        <w:pStyle w:val="Default"/>
        <w:tabs>
          <w:tab w:val="left" w:pos="6970"/>
        </w:tabs>
      </w:pPr>
      <w:r>
        <w:tab/>
      </w:r>
    </w:p>
    <w:p w14:paraId="5CF0D603" w14:textId="1E4F0F0D" w:rsidR="006419BF" w:rsidRPr="006419BF" w:rsidRDefault="006419BF" w:rsidP="006419BF"/>
    <w:p w14:paraId="5A013705" w14:textId="7BA897B9" w:rsidR="006419BF" w:rsidRPr="006419BF" w:rsidRDefault="006419BF" w:rsidP="006419BF">
      <w:pPr>
        <w:tabs>
          <w:tab w:val="left" w:pos="1740"/>
        </w:tabs>
      </w:pPr>
      <w:r>
        <w:tab/>
      </w:r>
    </w:p>
    <w:p w14:paraId="6B805DB7" w14:textId="77777777" w:rsidR="00271DB3" w:rsidRPr="00F67367" w:rsidRDefault="00271DB3">
      <w:pPr>
        <w:pStyle w:val="CM2"/>
        <w:pageBreakBefore/>
        <w:spacing w:after="342"/>
        <w:jc w:val="center"/>
        <w:rPr>
          <w:rFonts w:ascii="Arial" w:hAnsi="Arial" w:cs="Arial"/>
          <w:b/>
          <w:color w:val="000000"/>
        </w:rPr>
      </w:pPr>
      <w:r w:rsidRPr="00F67367">
        <w:rPr>
          <w:rFonts w:ascii="Arial" w:hAnsi="Arial" w:cs="Arial"/>
          <w:b/>
          <w:color w:val="000000"/>
        </w:rPr>
        <w:lastRenderedPageBreak/>
        <w:t xml:space="preserve">TABLE OF CONTENTS </w:t>
      </w:r>
    </w:p>
    <w:p w14:paraId="63427D13" w14:textId="151871C2" w:rsidR="00552061" w:rsidRPr="00EA59B2" w:rsidRDefault="00552061" w:rsidP="00DB0860">
      <w:pPr>
        <w:pStyle w:val="CM3"/>
        <w:jc w:val="both"/>
        <w:rPr>
          <w:rFonts w:ascii="Arial" w:hAnsi="Arial" w:cs="Arial"/>
          <w:color w:val="000000"/>
          <w:u w:val="single"/>
        </w:rPr>
      </w:pP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r>
      <w:r w:rsidRPr="00EA59B2">
        <w:rPr>
          <w:rFonts w:ascii="Arial" w:hAnsi="Arial" w:cs="Arial"/>
          <w:color w:val="000000"/>
        </w:rPr>
        <w:tab/>
        <w:t xml:space="preserve">   </w:t>
      </w:r>
      <w:r w:rsidRPr="00EA59B2">
        <w:rPr>
          <w:rFonts w:ascii="Arial" w:hAnsi="Arial" w:cs="Arial"/>
          <w:color w:val="000000"/>
        </w:rPr>
        <w:tab/>
      </w:r>
      <w:r w:rsidRPr="00EA59B2">
        <w:rPr>
          <w:rFonts w:ascii="Arial" w:hAnsi="Arial" w:cs="Arial"/>
          <w:color w:val="000000"/>
        </w:rPr>
        <w:tab/>
      </w:r>
      <w:r w:rsidR="00A72C6E" w:rsidRPr="00EA59B2">
        <w:rPr>
          <w:rFonts w:ascii="Arial" w:hAnsi="Arial" w:cs="Arial"/>
          <w:color w:val="000000"/>
        </w:rPr>
        <w:t xml:space="preserve">   </w:t>
      </w:r>
      <w:r w:rsidRPr="00EA59B2">
        <w:rPr>
          <w:rFonts w:ascii="Arial" w:hAnsi="Arial" w:cs="Arial"/>
          <w:color w:val="000000"/>
          <w:u w:val="single"/>
        </w:rPr>
        <w:t>Page(s)</w:t>
      </w:r>
    </w:p>
    <w:p w14:paraId="36981311" w14:textId="0EE9E454" w:rsidR="00271DB3" w:rsidRPr="00EA59B2" w:rsidRDefault="00271DB3" w:rsidP="00DB0860">
      <w:pPr>
        <w:pStyle w:val="CM3"/>
        <w:jc w:val="both"/>
        <w:rPr>
          <w:rFonts w:ascii="Arial" w:hAnsi="Arial" w:cs="Arial"/>
          <w:color w:val="000000"/>
        </w:rPr>
      </w:pPr>
      <w:r w:rsidRPr="00EA59B2">
        <w:rPr>
          <w:rFonts w:ascii="Arial" w:hAnsi="Arial" w:cs="Arial"/>
          <w:color w:val="000000"/>
          <w:u w:val="single"/>
        </w:rPr>
        <w:t>Section 1. Introduction</w:t>
      </w:r>
    </w:p>
    <w:p w14:paraId="03204813" w14:textId="394B961B" w:rsidR="00271DB3" w:rsidRPr="00EA59B2" w:rsidRDefault="00271DB3" w:rsidP="00DB0860">
      <w:pPr>
        <w:pStyle w:val="Default"/>
        <w:jc w:val="both"/>
        <w:rPr>
          <w:rFonts w:ascii="Arial" w:hAnsi="Arial" w:cs="Arial"/>
        </w:rPr>
      </w:pPr>
      <w:r w:rsidRPr="00EA59B2">
        <w:rPr>
          <w:rFonts w:ascii="Arial" w:hAnsi="Arial" w:cs="Arial"/>
        </w:rPr>
        <w:t xml:space="preserve">1.0. </w:t>
      </w:r>
      <w:r w:rsidRPr="00EA59B2">
        <w:rPr>
          <w:rFonts w:ascii="Arial" w:hAnsi="Arial" w:cs="Arial"/>
          <w:i/>
          <w:iCs/>
        </w:rPr>
        <w:t>Preamble</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Pr="00EA59B2">
        <w:rPr>
          <w:rFonts w:ascii="Arial" w:hAnsi="Arial" w:cs="Arial"/>
          <w:i/>
          <w:iCs/>
        </w:rPr>
        <w:t xml:space="preserve">3 </w:t>
      </w:r>
    </w:p>
    <w:p w14:paraId="0879ACAA" w14:textId="23CA6449" w:rsidR="00271DB3" w:rsidRPr="00EA59B2" w:rsidRDefault="00DB0860" w:rsidP="00DB0860">
      <w:pPr>
        <w:pStyle w:val="CM2"/>
        <w:jc w:val="both"/>
        <w:rPr>
          <w:rFonts w:ascii="Arial" w:hAnsi="Arial" w:cs="Arial"/>
          <w:color w:val="000000"/>
        </w:rPr>
      </w:pPr>
      <w:r w:rsidRPr="00EA59B2">
        <w:rPr>
          <w:rFonts w:ascii="Arial" w:hAnsi="Arial" w:cs="Arial"/>
          <w:color w:val="000000"/>
        </w:rPr>
        <w:t>1.1</w:t>
      </w:r>
      <w:r w:rsidR="00271DB3" w:rsidRPr="00EA59B2">
        <w:rPr>
          <w:rFonts w:ascii="Arial" w:hAnsi="Arial" w:cs="Arial"/>
          <w:color w:val="000000"/>
        </w:rPr>
        <w:t>.</w:t>
      </w:r>
      <w:r w:rsidR="00E84C79" w:rsidRPr="00EA59B2">
        <w:rPr>
          <w:rFonts w:ascii="Arial" w:hAnsi="Arial" w:cs="Arial"/>
          <w:color w:val="000000"/>
        </w:rPr>
        <w:t xml:space="preserve"> </w:t>
      </w:r>
      <w:r w:rsidR="00271DB3" w:rsidRPr="00EA59B2">
        <w:rPr>
          <w:rFonts w:ascii="Arial" w:hAnsi="Arial" w:cs="Arial"/>
          <w:i/>
          <w:iCs/>
          <w:color w:val="000000"/>
        </w:rPr>
        <w:t>Purpose</w:t>
      </w:r>
      <w:r w:rsidR="00552061" w:rsidRPr="00EA59B2">
        <w:rPr>
          <w:rFonts w:ascii="Arial" w:hAnsi="Arial" w:cs="Arial"/>
          <w:i/>
          <w:iCs/>
          <w:color w:val="000000"/>
        </w:rPr>
        <w:t xml:space="preserve"> </w:t>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9E7844" w:rsidRPr="00EA59B2">
        <w:rPr>
          <w:rFonts w:ascii="Arial" w:hAnsi="Arial" w:cs="Arial"/>
          <w:i/>
          <w:iCs/>
          <w:color w:val="000000"/>
        </w:rPr>
        <w:t>3</w:t>
      </w:r>
      <w:r w:rsidR="00271DB3" w:rsidRPr="00EA59B2">
        <w:rPr>
          <w:rFonts w:ascii="Arial" w:hAnsi="Arial" w:cs="Arial"/>
          <w:i/>
          <w:iCs/>
          <w:color w:val="000000"/>
        </w:rPr>
        <w:t xml:space="preserve"> </w:t>
      </w:r>
    </w:p>
    <w:p w14:paraId="3EE1AC3C" w14:textId="65D0EAB4" w:rsidR="00271DB3" w:rsidRPr="00EA59B2" w:rsidRDefault="00DB0860" w:rsidP="00DB0860">
      <w:pPr>
        <w:pStyle w:val="CM14"/>
        <w:spacing w:after="285"/>
        <w:jc w:val="both"/>
        <w:rPr>
          <w:rFonts w:ascii="Arial" w:hAnsi="Arial" w:cs="Arial"/>
          <w:color w:val="000000"/>
        </w:rPr>
      </w:pPr>
      <w:r w:rsidRPr="00EA59B2">
        <w:rPr>
          <w:rFonts w:ascii="Arial" w:hAnsi="Arial" w:cs="Arial"/>
          <w:color w:val="000000"/>
        </w:rPr>
        <w:t>1.2</w:t>
      </w:r>
      <w:r w:rsidR="00271DB3" w:rsidRPr="00EA59B2">
        <w:rPr>
          <w:rFonts w:ascii="Arial" w:hAnsi="Arial" w:cs="Arial"/>
          <w:color w:val="000000"/>
        </w:rPr>
        <w:t>.</w:t>
      </w:r>
      <w:r w:rsidR="00E84C79" w:rsidRPr="00EA59B2">
        <w:rPr>
          <w:rFonts w:ascii="Arial" w:hAnsi="Arial" w:cs="Arial"/>
          <w:color w:val="000000"/>
        </w:rPr>
        <w:t xml:space="preserve"> </w:t>
      </w:r>
      <w:r w:rsidR="00271DB3" w:rsidRPr="00EA59B2">
        <w:rPr>
          <w:rFonts w:ascii="Arial" w:hAnsi="Arial" w:cs="Arial"/>
          <w:i/>
          <w:iCs/>
          <w:color w:val="000000"/>
        </w:rPr>
        <w:t>Definitions</w:t>
      </w:r>
      <w:r w:rsidR="00552061" w:rsidRPr="00EA59B2">
        <w:rPr>
          <w:rFonts w:ascii="Arial" w:hAnsi="Arial" w:cs="Arial"/>
          <w:i/>
          <w:iCs/>
          <w:color w:val="000000"/>
        </w:rPr>
        <w:t xml:space="preserve"> </w:t>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u w:val="dotted"/>
        </w:rPr>
        <w:tab/>
      </w:r>
      <w:r w:rsidR="00552061" w:rsidRPr="00EA59B2">
        <w:rPr>
          <w:rFonts w:ascii="Arial" w:hAnsi="Arial" w:cs="Arial"/>
          <w:i/>
          <w:iCs/>
          <w:color w:val="000000"/>
        </w:rPr>
        <w:t>4-5</w:t>
      </w:r>
      <w:r w:rsidR="00271DB3" w:rsidRPr="00EA59B2">
        <w:rPr>
          <w:rFonts w:ascii="Arial" w:hAnsi="Arial" w:cs="Arial"/>
          <w:i/>
          <w:iCs/>
          <w:color w:val="000000"/>
        </w:rPr>
        <w:t xml:space="preserve">  </w:t>
      </w:r>
    </w:p>
    <w:p w14:paraId="72994649" w14:textId="77777777" w:rsidR="00271DB3" w:rsidRPr="00EA59B2" w:rsidRDefault="00271DB3" w:rsidP="00DB0860">
      <w:pPr>
        <w:pStyle w:val="CM3"/>
        <w:jc w:val="both"/>
        <w:rPr>
          <w:rFonts w:ascii="Arial" w:hAnsi="Arial" w:cs="Arial"/>
          <w:color w:val="000000"/>
        </w:rPr>
      </w:pPr>
      <w:r w:rsidRPr="00EA59B2">
        <w:rPr>
          <w:rFonts w:ascii="Arial" w:hAnsi="Arial" w:cs="Arial"/>
          <w:color w:val="000000"/>
          <w:u w:val="single"/>
        </w:rPr>
        <w:t>Sectio</w:t>
      </w:r>
      <w:r w:rsidR="0072515D" w:rsidRPr="00EA59B2">
        <w:rPr>
          <w:rFonts w:ascii="Arial" w:hAnsi="Arial" w:cs="Arial"/>
          <w:color w:val="000000"/>
          <w:u w:val="single"/>
        </w:rPr>
        <w:t>n 2. Eligibility and Priorities</w:t>
      </w:r>
    </w:p>
    <w:p w14:paraId="7D2A60E4" w14:textId="1AC8E352" w:rsidR="00271DB3" w:rsidRPr="00EA59B2" w:rsidRDefault="00271DB3" w:rsidP="00DB0860">
      <w:pPr>
        <w:pStyle w:val="Default"/>
        <w:jc w:val="both"/>
        <w:rPr>
          <w:rFonts w:ascii="Arial" w:hAnsi="Arial" w:cs="Arial"/>
        </w:rPr>
      </w:pPr>
      <w:r w:rsidRPr="00EA59B2">
        <w:rPr>
          <w:rFonts w:ascii="Arial" w:hAnsi="Arial" w:cs="Arial"/>
        </w:rPr>
        <w:t>2.0.</w:t>
      </w:r>
      <w:r w:rsidR="00E84C79" w:rsidRPr="00EA59B2">
        <w:rPr>
          <w:rFonts w:ascii="Arial" w:hAnsi="Arial" w:cs="Arial"/>
        </w:rPr>
        <w:t xml:space="preserve"> </w:t>
      </w:r>
      <w:r w:rsidRPr="00EA59B2">
        <w:rPr>
          <w:rFonts w:ascii="Arial" w:hAnsi="Arial" w:cs="Arial"/>
          <w:i/>
          <w:iCs/>
        </w:rPr>
        <w:t>Eligible</w:t>
      </w:r>
      <w:r w:rsidR="00552061" w:rsidRPr="00EA59B2">
        <w:rPr>
          <w:rFonts w:ascii="Arial" w:hAnsi="Arial" w:cs="Arial"/>
          <w:i/>
          <w:iCs/>
        </w:rPr>
        <w:t xml:space="preserve"> </w:t>
      </w:r>
      <w:r w:rsidRPr="00EA59B2">
        <w:rPr>
          <w:rFonts w:ascii="Arial" w:hAnsi="Arial" w:cs="Arial"/>
          <w:i/>
          <w:iCs/>
        </w:rPr>
        <w:t>Grantees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DB0860" w:rsidRPr="00EA59B2">
        <w:rPr>
          <w:rFonts w:ascii="Arial" w:hAnsi="Arial" w:cs="Arial"/>
          <w:i/>
          <w:iCs/>
        </w:rPr>
        <w:t>5</w:t>
      </w:r>
      <w:r w:rsidRPr="00EA59B2">
        <w:rPr>
          <w:rFonts w:ascii="Arial" w:hAnsi="Arial" w:cs="Arial"/>
          <w:i/>
          <w:iCs/>
        </w:rPr>
        <w:t xml:space="preserve"> </w:t>
      </w:r>
    </w:p>
    <w:p w14:paraId="5DD40D20" w14:textId="27C571CB" w:rsidR="00271DB3" w:rsidRPr="00EA59B2" w:rsidRDefault="00271DB3" w:rsidP="00DB0860">
      <w:pPr>
        <w:pStyle w:val="CM2"/>
        <w:jc w:val="both"/>
        <w:rPr>
          <w:rFonts w:ascii="Arial" w:hAnsi="Arial" w:cs="Arial"/>
        </w:rPr>
      </w:pPr>
      <w:r w:rsidRPr="00EA59B2">
        <w:rPr>
          <w:rFonts w:ascii="Arial" w:hAnsi="Arial" w:cs="Arial"/>
        </w:rPr>
        <w:t>2.1.</w:t>
      </w:r>
      <w:r w:rsidR="00E84C79" w:rsidRPr="00EA59B2">
        <w:rPr>
          <w:rFonts w:ascii="Arial" w:hAnsi="Arial" w:cs="Arial"/>
        </w:rPr>
        <w:t xml:space="preserve"> </w:t>
      </w:r>
      <w:r w:rsidRPr="00EA59B2">
        <w:rPr>
          <w:rFonts w:ascii="Arial" w:hAnsi="Arial" w:cs="Arial"/>
          <w:i/>
          <w:iCs/>
        </w:rPr>
        <w:t>General</w:t>
      </w:r>
      <w:r w:rsidR="00E84C79" w:rsidRPr="00EA59B2">
        <w:rPr>
          <w:rFonts w:ascii="Arial" w:hAnsi="Arial" w:cs="Arial"/>
          <w:i/>
          <w:iCs/>
        </w:rPr>
        <w:t xml:space="preserve"> </w:t>
      </w:r>
      <w:r w:rsidRPr="00EA59B2">
        <w:rPr>
          <w:rFonts w:ascii="Arial" w:hAnsi="Arial" w:cs="Arial"/>
          <w:i/>
          <w:iCs/>
        </w:rPr>
        <w:t>Eligibility</w:t>
      </w:r>
      <w:r w:rsidR="00E84C79" w:rsidRPr="00EA59B2">
        <w:rPr>
          <w:rFonts w:ascii="Arial" w:hAnsi="Arial" w:cs="Arial"/>
          <w:i/>
          <w:iCs/>
        </w:rPr>
        <w:t xml:space="preserve"> </w:t>
      </w:r>
      <w:r w:rsidRPr="00EA59B2">
        <w:rPr>
          <w:rFonts w:ascii="Arial" w:hAnsi="Arial" w:cs="Arial"/>
          <w:i/>
          <w:iCs/>
        </w:rPr>
        <w:t>Requirements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7A48F3" w:rsidRPr="00EA59B2">
        <w:rPr>
          <w:rFonts w:ascii="Arial" w:hAnsi="Arial" w:cs="Arial"/>
          <w:i/>
          <w:iCs/>
        </w:rPr>
        <w:t>5</w:t>
      </w:r>
      <w:r w:rsidRPr="00EA59B2">
        <w:rPr>
          <w:rFonts w:ascii="Arial" w:hAnsi="Arial" w:cs="Arial"/>
          <w:i/>
          <w:iCs/>
        </w:rPr>
        <w:t xml:space="preserve"> </w:t>
      </w:r>
    </w:p>
    <w:p w14:paraId="2B088009" w14:textId="46E4F830" w:rsidR="00271DB3" w:rsidRPr="00EA59B2" w:rsidRDefault="00271DB3" w:rsidP="00DB0860">
      <w:pPr>
        <w:pStyle w:val="CM2"/>
        <w:jc w:val="both"/>
        <w:rPr>
          <w:rFonts w:ascii="Arial" w:hAnsi="Arial" w:cs="Arial"/>
        </w:rPr>
      </w:pPr>
      <w:r w:rsidRPr="00EA59B2">
        <w:rPr>
          <w:rFonts w:ascii="Arial" w:hAnsi="Arial" w:cs="Arial"/>
        </w:rPr>
        <w:t>2.2.</w:t>
      </w:r>
      <w:r w:rsidR="00E84C79" w:rsidRPr="00EA59B2">
        <w:rPr>
          <w:rFonts w:ascii="Arial" w:hAnsi="Arial" w:cs="Arial"/>
        </w:rPr>
        <w:t xml:space="preserve"> </w:t>
      </w:r>
      <w:r w:rsidRPr="00EA59B2">
        <w:rPr>
          <w:rFonts w:ascii="Arial" w:hAnsi="Arial" w:cs="Arial"/>
          <w:i/>
          <w:iCs/>
        </w:rPr>
        <w:t>Strategic</w:t>
      </w:r>
      <w:r w:rsidR="00E84C79" w:rsidRPr="00EA59B2">
        <w:rPr>
          <w:rFonts w:ascii="Arial" w:hAnsi="Arial" w:cs="Arial"/>
          <w:i/>
          <w:iCs/>
        </w:rPr>
        <w:t xml:space="preserve"> </w:t>
      </w:r>
      <w:r w:rsidRPr="00EA59B2">
        <w:rPr>
          <w:rFonts w:ascii="Arial" w:hAnsi="Arial" w:cs="Arial"/>
          <w:i/>
          <w:iCs/>
        </w:rPr>
        <w:t>Objectives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813466" w:rsidRPr="00EA59B2">
        <w:rPr>
          <w:rFonts w:ascii="Arial" w:hAnsi="Arial" w:cs="Arial"/>
          <w:i/>
          <w:iCs/>
        </w:rPr>
        <w:t>5</w:t>
      </w:r>
      <w:r w:rsidR="007962DB" w:rsidRPr="00EA59B2">
        <w:rPr>
          <w:rFonts w:ascii="Arial" w:hAnsi="Arial" w:cs="Arial"/>
          <w:i/>
          <w:iCs/>
        </w:rPr>
        <w:t>-6</w:t>
      </w:r>
      <w:r w:rsidRPr="00EA59B2">
        <w:rPr>
          <w:rFonts w:ascii="Arial" w:hAnsi="Arial" w:cs="Arial"/>
          <w:i/>
          <w:iCs/>
        </w:rPr>
        <w:t xml:space="preserve"> </w:t>
      </w:r>
    </w:p>
    <w:p w14:paraId="002492F8" w14:textId="325B63E0" w:rsidR="00271DB3" w:rsidRPr="00EA59B2" w:rsidRDefault="00DB0860" w:rsidP="00DB0860">
      <w:pPr>
        <w:pStyle w:val="CM2"/>
        <w:jc w:val="both"/>
        <w:rPr>
          <w:rFonts w:ascii="Arial" w:hAnsi="Arial" w:cs="Arial"/>
        </w:rPr>
      </w:pPr>
      <w:r w:rsidRPr="00EA59B2">
        <w:rPr>
          <w:rFonts w:ascii="Arial" w:hAnsi="Arial" w:cs="Arial"/>
        </w:rPr>
        <w:t>2.3.</w:t>
      </w:r>
      <w:r w:rsidR="008067AB" w:rsidRPr="00EA59B2">
        <w:rPr>
          <w:rFonts w:ascii="Arial" w:hAnsi="Arial" w:cs="Arial"/>
        </w:rPr>
        <w:t xml:space="preserve"> </w:t>
      </w:r>
      <w:r w:rsidR="00271DB3" w:rsidRPr="00EA59B2">
        <w:rPr>
          <w:rFonts w:ascii="Arial" w:hAnsi="Arial" w:cs="Arial"/>
          <w:i/>
          <w:iCs/>
        </w:rPr>
        <w:t>Disadvantaged</w:t>
      </w:r>
      <w:r w:rsidR="00E84C79" w:rsidRPr="00EA59B2">
        <w:rPr>
          <w:rFonts w:ascii="Arial" w:hAnsi="Arial" w:cs="Arial"/>
          <w:i/>
          <w:iCs/>
        </w:rPr>
        <w:t xml:space="preserve"> </w:t>
      </w:r>
      <w:r w:rsidR="00271DB3" w:rsidRPr="00EA59B2">
        <w:rPr>
          <w:rFonts w:ascii="Arial" w:hAnsi="Arial" w:cs="Arial"/>
          <w:i/>
          <w:iCs/>
        </w:rPr>
        <w:t>Community</w:t>
      </w:r>
      <w:r w:rsidR="00E84C79" w:rsidRPr="00EA59B2">
        <w:rPr>
          <w:rFonts w:ascii="Arial" w:hAnsi="Arial" w:cs="Arial"/>
          <w:i/>
          <w:iCs/>
        </w:rPr>
        <w:t xml:space="preserve"> </w:t>
      </w:r>
      <w:r w:rsidR="00271DB3" w:rsidRPr="00EA59B2">
        <w:rPr>
          <w:rFonts w:ascii="Arial" w:hAnsi="Arial" w:cs="Arial"/>
          <w:i/>
          <w:iCs/>
        </w:rPr>
        <w:t>Investment</w:t>
      </w:r>
      <w:r w:rsidR="00E84C79" w:rsidRPr="00EA59B2">
        <w:rPr>
          <w:rFonts w:ascii="Arial" w:hAnsi="Arial" w:cs="Arial"/>
          <w:i/>
          <w:iCs/>
        </w:rPr>
        <w:t xml:space="preserve"> </w:t>
      </w:r>
      <w:r w:rsidR="00271DB3" w:rsidRPr="00EA59B2">
        <w:rPr>
          <w:rFonts w:ascii="Arial" w:hAnsi="Arial" w:cs="Arial"/>
          <w:i/>
          <w:iCs/>
        </w:rPr>
        <w:t>and</w:t>
      </w:r>
      <w:r w:rsidR="00E84C79" w:rsidRPr="00EA59B2">
        <w:rPr>
          <w:rFonts w:ascii="Arial" w:hAnsi="Arial" w:cs="Arial"/>
          <w:i/>
          <w:iCs/>
        </w:rPr>
        <w:t xml:space="preserve"> </w:t>
      </w:r>
      <w:r w:rsidR="00271DB3" w:rsidRPr="00EA59B2">
        <w:rPr>
          <w:rFonts w:ascii="Arial" w:hAnsi="Arial" w:cs="Arial"/>
          <w:i/>
          <w:iCs/>
        </w:rPr>
        <w:t>Co</w:t>
      </w:r>
      <w:r w:rsidR="00E84C79" w:rsidRPr="00EA59B2">
        <w:rPr>
          <w:rFonts w:ascii="Arial" w:hAnsi="Arial" w:cs="Arial"/>
          <w:i/>
          <w:iCs/>
        </w:rPr>
        <w:t>-</w:t>
      </w:r>
      <w:r w:rsidR="00271DB3" w:rsidRPr="00EA59B2">
        <w:rPr>
          <w:rFonts w:ascii="Arial" w:hAnsi="Arial" w:cs="Arial"/>
          <w:i/>
          <w:iCs/>
        </w:rPr>
        <w:t>Benefits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813466" w:rsidRPr="00EA59B2">
        <w:rPr>
          <w:rFonts w:ascii="Arial" w:hAnsi="Arial" w:cs="Arial"/>
          <w:i/>
          <w:iCs/>
        </w:rPr>
        <w:t>6</w:t>
      </w:r>
      <w:r w:rsidR="00271DB3" w:rsidRPr="00EA59B2">
        <w:rPr>
          <w:rFonts w:ascii="Arial" w:hAnsi="Arial" w:cs="Arial"/>
          <w:i/>
          <w:iCs/>
        </w:rPr>
        <w:t xml:space="preserve"> </w:t>
      </w:r>
    </w:p>
    <w:p w14:paraId="1626E254" w14:textId="13C2A02B" w:rsidR="00271DB3" w:rsidRPr="00EA59B2" w:rsidRDefault="00BE3CE1" w:rsidP="00DB0860">
      <w:pPr>
        <w:pStyle w:val="CM14"/>
        <w:spacing w:after="287"/>
        <w:jc w:val="both"/>
        <w:rPr>
          <w:rFonts w:ascii="Arial" w:hAnsi="Arial" w:cs="Arial"/>
        </w:rPr>
      </w:pPr>
      <w:r w:rsidRPr="00EA59B2">
        <w:rPr>
          <w:rFonts w:ascii="Arial" w:hAnsi="Arial" w:cs="Arial"/>
        </w:rPr>
        <w:t>2.4</w:t>
      </w:r>
      <w:r w:rsidR="00271DB3" w:rsidRPr="00EA59B2">
        <w:rPr>
          <w:rFonts w:ascii="Arial" w:hAnsi="Arial" w:cs="Arial"/>
        </w:rPr>
        <w:t>.</w:t>
      </w:r>
      <w:r w:rsidR="00E84C79" w:rsidRPr="00EA59B2">
        <w:rPr>
          <w:rFonts w:ascii="Arial" w:hAnsi="Arial" w:cs="Arial"/>
        </w:rPr>
        <w:t xml:space="preserve"> </w:t>
      </w:r>
      <w:r w:rsidR="00271DB3" w:rsidRPr="00EA59B2">
        <w:rPr>
          <w:rFonts w:ascii="Arial" w:hAnsi="Arial" w:cs="Arial"/>
          <w:i/>
          <w:iCs/>
        </w:rPr>
        <w:t>Climate</w:t>
      </w:r>
      <w:r w:rsidR="00E84C79" w:rsidRPr="00EA59B2">
        <w:rPr>
          <w:rFonts w:ascii="Arial" w:hAnsi="Arial" w:cs="Arial"/>
          <w:i/>
          <w:iCs/>
        </w:rPr>
        <w:t xml:space="preserve"> </w:t>
      </w:r>
      <w:r w:rsidR="00271DB3" w:rsidRPr="00EA59B2">
        <w:rPr>
          <w:rFonts w:ascii="Arial" w:hAnsi="Arial" w:cs="Arial"/>
          <w:i/>
          <w:iCs/>
        </w:rPr>
        <w:t>Change</w:t>
      </w:r>
      <w:r w:rsidR="00552061" w:rsidRPr="00EA59B2">
        <w:rPr>
          <w:rFonts w:ascii="Arial" w:hAnsi="Arial" w:cs="Arial"/>
          <w:i/>
          <w:iCs/>
        </w:rPr>
        <w:t xml:space="preserve"> </w:t>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rPr>
        <w:t>6-9</w:t>
      </w:r>
      <w:r w:rsidR="00271DB3" w:rsidRPr="00EA59B2">
        <w:rPr>
          <w:rFonts w:ascii="Arial" w:hAnsi="Arial" w:cs="Arial"/>
          <w:i/>
          <w:iCs/>
        </w:rPr>
        <w:t xml:space="preserve"> </w:t>
      </w:r>
    </w:p>
    <w:p w14:paraId="6C044286" w14:textId="3234615B" w:rsidR="00271DB3" w:rsidRPr="00EA59B2" w:rsidRDefault="00271DB3" w:rsidP="00536512">
      <w:pPr>
        <w:pStyle w:val="CM3"/>
        <w:jc w:val="both"/>
        <w:rPr>
          <w:rFonts w:ascii="Arial" w:hAnsi="Arial" w:cs="Arial"/>
        </w:rPr>
      </w:pPr>
      <w:r w:rsidRPr="00EA59B2">
        <w:rPr>
          <w:rFonts w:ascii="Arial" w:hAnsi="Arial" w:cs="Arial"/>
          <w:u w:val="single"/>
        </w:rPr>
        <w:t>Section</w:t>
      </w:r>
      <w:r w:rsidR="0072515D" w:rsidRPr="00EA59B2">
        <w:rPr>
          <w:rFonts w:ascii="Arial" w:hAnsi="Arial" w:cs="Arial"/>
          <w:u w:val="single"/>
        </w:rPr>
        <w:t xml:space="preserve"> 3. Eligible Project Categories</w:t>
      </w:r>
    </w:p>
    <w:p w14:paraId="7A79127A" w14:textId="77134A3C" w:rsidR="00271DB3" w:rsidRPr="00EA59B2" w:rsidRDefault="00271DB3" w:rsidP="00DB0860">
      <w:pPr>
        <w:pStyle w:val="Default"/>
        <w:jc w:val="both"/>
        <w:rPr>
          <w:rFonts w:ascii="Arial" w:hAnsi="Arial" w:cs="Arial"/>
          <w:color w:val="auto"/>
        </w:rPr>
      </w:pPr>
      <w:r w:rsidRPr="00EA59B2">
        <w:rPr>
          <w:rFonts w:ascii="Arial" w:hAnsi="Arial" w:cs="Arial"/>
          <w:color w:val="auto"/>
        </w:rPr>
        <w:t>3.0</w:t>
      </w:r>
      <w:r w:rsidRPr="00EA59B2">
        <w:rPr>
          <w:rFonts w:ascii="Arial" w:hAnsi="Arial" w:cs="Arial"/>
          <w:i/>
          <w:iCs/>
          <w:color w:val="auto"/>
        </w:rPr>
        <w:t>.</w:t>
      </w:r>
      <w:r w:rsidR="005412F9" w:rsidRPr="00EA59B2">
        <w:rPr>
          <w:rFonts w:ascii="Arial" w:hAnsi="Arial" w:cs="Arial"/>
          <w:i/>
          <w:iCs/>
          <w:color w:val="auto"/>
        </w:rPr>
        <w:t xml:space="preserve"> </w:t>
      </w:r>
      <w:r w:rsidRPr="00EA59B2">
        <w:rPr>
          <w:rFonts w:ascii="Arial" w:hAnsi="Arial" w:cs="Arial"/>
          <w:i/>
          <w:iCs/>
          <w:color w:val="auto"/>
        </w:rPr>
        <w:t>Eligible</w:t>
      </w:r>
      <w:r w:rsidR="005412F9" w:rsidRPr="00EA59B2">
        <w:rPr>
          <w:rFonts w:ascii="Arial" w:hAnsi="Arial" w:cs="Arial"/>
          <w:i/>
          <w:iCs/>
          <w:color w:val="auto"/>
        </w:rPr>
        <w:t xml:space="preserve"> </w:t>
      </w:r>
      <w:r w:rsidRPr="00EA59B2">
        <w:rPr>
          <w:rFonts w:ascii="Arial" w:hAnsi="Arial" w:cs="Arial"/>
          <w:i/>
          <w:iCs/>
          <w:color w:val="auto"/>
        </w:rPr>
        <w:t>Project</w:t>
      </w:r>
      <w:r w:rsidR="005412F9" w:rsidRPr="00EA59B2">
        <w:rPr>
          <w:rFonts w:ascii="Arial" w:hAnsi="Arial" w:cs="Arial"/>
          <w:i/>
          <w:iCs/>
          <w:color w:val="auto"/>
        </w:rPr>
        <w:t xml:space="preserve"> </w:t>
      </w:r>
      <w:r w:rsidRPr="00EA59B2">
        <w:rPr>
          <w:rFonts w:ascii="Arial" w:hAnsi="Arial" w:cs="Arial"/>
          <w:i/>
          <w:iCs/>
          <w:color w:val="auto"/>
        </w:rPr>
        <w:t>Categories</w:t>
      </w:r>
      <w:r w:rsidR="00552061" w:rsidRPr="00EA59B2">
        <w:rPr>
          <w:rFonts w:ascii="Arial" w:hAnsi="Arial" w:cs="Arial"/>
          <w:i/>
          <w:iCs/>
          <w:color w:val="auto"/>
        </w:rPr>
        <w:t xml:space="preserve"> </w:t>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552061" w:rsidRPr="00EA59B2">
        <w:rPr>
          <w:rFonts w:ascii="Arial" w:hAnsi="Arial" w:cs="Arial"/>
          <w:i/>
          <w:iCs/>
          <w:color w:val="auto"/>
          <w:u w:val="dotted"/>
        </w:rPr>
        <w:tab/>
      </w:r>
      <w:r w:rsidR="00CB7ECE" w:rsidRPr="00EA59B2">
        <w:rPr>
          <w:rFonts w:ascii="Arial" w:hAnsi="Arial" w:cs="Arial"/>
          <w:i/>
          <w:iCs/>
          <w:color w:val="auto"/>
        </w:rPr>
        <w:t>9</w:t>
      </w:r>
      <w:r w:rsidRPr="00EA59B2">
        <w:rPr>
          <w:rFonts w:ascii="Arial" w:hAnsi="Arial" w:cs="Arial"/>
          <w:i/>
          <w:iCs/>
          <w:color w:val="auto"/>
        </w:rPr>
        <w:t xml:space="preserve"> </w:t>
      </w:r>
    </w:p>
    <w:p w14:paraId="11C6BFA5" w14:textId="3A13D30A" w:rsidR="00271DB3" w:rsidRPr="00EA59B2" w:rsidRDefault="00271DB3" w:rsidP="00DB0860">
      <w:pPr>
        <w:pStyle w:val="CM2"/>
        <w:jc w:val="both"/>
        <w:rPr>
          <w:rFonts w:ascii="Arial" w:hAnsi="Arial" w:cs="Arial"/>
        </w:rPr>
      </w:pPr>
      <w:r w:rsidRPr="00EA59B2">
        <w:rPr>
          <w:rFonts w:ascii="Arial" w:hAnsi="Arial" w:cs="Arial"/>
        </w:rPr>
        <w:t>3.1.</w:t>
      </w:r>
      <w:r w:rsidR="005412F9" w:rsidRPr="00EA59B2">
        <w:rPr>
          <w:rFonts w:ascii="Arial" w:hAnsi="Arial" w:cs="Arial"/>
        </w:rPr>
        <w:t xml:space="preserve"> </w:t>
      </w:r>
      <w:r w:rsidRPr="00EA59B2">
        <w:rPr>
          <w:rFonts w:ascii="Arial" w:hAnsi="Arial" w:cs="Arial"/>
          <w:i/>
          <w:iCs/>
        </w:rPr>
        <w:t>Resource</w:t>
      </w:r>
      <w:r w:rsidR="005412F9" w:rsidRPr="00EA59B2">
        <w:rPr>
          <w:rFonts w:ascii="Arial" w:hAnsi="Arial" w:cs="Arial"/>
          <w:i/>
          <w:iCs/>
        </w:rPr>
        <w:t xml:space="preserve"> </w:t>
      </w:r>
      <w:r w:rsidRPr="00EA59B2">
        <w:rPr>
          <w:rFonts w:ascii="Arial" w:hAnsi="Arial" w:cs="Arial"/>
          <w:i/>
          <w:iCs/>
        </w:rPr>
        <w:t>Protection</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Restoration</w:t>
      </w:r>
      <w:r w:rsidR="005412F9" w:rsidRPr="00EA59B2">
        <w:rPr>
          <w:rFonts w:ascii="Arial" w:hAnsi="Arial" w:cs="Arial"/>
          <w:i/>
          <w:iCs/>
        </w:rPr>
        <w:t xml:space="preserve"> </w:t>
      </w:r>
      <w:r w:rsidRPr="00EA59B2">
        <w:rPr>
          <w:rFonts w:ascii="Arial" w:hAnsi="Arial" w:cs="Arial"/>
          <w:i/>
          <w:iCs/>
        </w:rPr>
        <w:t>Projects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CB7ECE" w:rsidRPr="00EA59B2">
        <w:rPr>
          <w:rFonts w:ascii="Arial" w:hAnsi="Arial" w:cs="Arial"/>
          <w:i/>
          <w:iCs/>
        </w:rPr>
        <w:t>9</w:t>
      </w:r>
      <w:r w:rsidRPr="00EA59B2">
        <w:rPr>
          <w:rFonts w:ascii="Arial" w:hAnsi="Arial" w:cs="Arial"/>
          <w:i/>
          <w:iCs/>
        </w:rPr>
        <w:t xml:space="preserve"> </w:t>
      </w:r>
    </w:p>
    <w:p w14:paraId="10B2D105" w14:textId="2593E832" w:rsidR="00271DB3" w:rsidRPr="00EA59B2" w:rsidRDefault="00271DB3" w:rsidP="00DB0860">
      <w:pPr>
        <w:pStyle w:val="CM2"/>
        <w:jc w:val="both"/>
        <w:rPr>
          <w:rFonts w:ascii="Arial" w:hAnsi="Arial" w:cs="Arial"/>
        </w:rPr>
      </w:pPr>
      <w:r w:rsidRPr="00EA59B2">
        <w:rPr>
          <w:rFonts w:ascii="Arial" w:hAnsi="Arial" w:cs="Arial"/>
        </w:rPr>
        <w:t>3.2.</w:t>
      </w:r>
      <w:r w:rsidR="005412F9" w:rsidRPr="00EA59B2">
        <w:rPr>
          <w:rFonts w:ascii="Arial" w:hAnsi="Arial" w:cs="Arial"/>
        </w:rPr>
        <w:t xml:space="preserve"> </w:t>
      </w:r>
      <w:r w:rsidRPr="00EA59B2">
        <w:rPr>
          <w:rFonts w:ascii="Arial" w:hAnsi="Arial" w:cs="Arial"/>
          <w:i/>
          <w:iCs/>
        </w:rPr>
        <w:t>Vegetation</w:t>
      </w:r>
      <w:r w:rsidR="005412F9" w:rsidRPr="00EA59B2">
        <w:rPr>
          <w:rFonts w:ascii="Arial" w:hAnsi="Arial" w:cs="Arial"/>
          <w:i/>
          <w:iCs/>
        </w:rPr>
        <w:t xml:space="preserve"> </w:t>
      </w:r>
      <w:r w:rsidRPr="00EA59B2">
        <w:rPr>
          <w:rFonts w:ascii="Arial" w:hAnsi="Arial" w:cs="Arial"/>
          <w:i/>
          <w:iCs/>
        </w:rPr>
        <w:t>Management</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Fire</w:t>
      </w:r>
      <w:r w:rsidR="005412F9" w:rsidRPr="00EA59B2">
        <w:rPr>
          <w:rFonts w:ascii="Arial" w:hAnsi="Arial" w:cs="Arial"/>
          <w:i/>
          <w:iCs/>
        </w:rPr>
        <w:t xml:space="preserve"> </w:t>
      </w:r>
      <w:r w:rsidRPr="00EA59B2">
        <w:rPr>
          <w:rFonts w:ascii="Arial" w:hAnsi="Arial" w:cs="Arial"/>
          <w:i/>
          <w:iCs/>
        </w:rPr>
        <w:t>Safety</w:t>
      </w:r>
      <w:r w:rsidR="005412F9" w:rsidRPr="00EA59B2">
        <w:rPr>
          <w:rFonts w:ascii="Arial" w:hAnsi="Arial" w:cs="Arial"/>
          <w:i/>
          <w:iCs/>
        </w:rPr>
        <w:t xml:space="preserve"> </w:t>
      </w:r>
      <w:r w:rsidRPr="00EA59B2">
        <w:rPr>
          <w:rFonts w:ascii="Arial" w:hAnsi="Arial" w:cs="Arial"/>
          <w:i/>
          <w:iCs/>
        </w:rPr>
        <w:t>Projects</w:t>
      </w:r>
      <w:r w:rsidR="00552061" w:rsidRPr="00EA59B2">
        <w:rPr>
          <w:rFonts w:ascii="Arial" w:hAnsi="Arial" w:cs="Arial"/>
          <w:i/>
          <w:iCs/>
        </w:rPr>
        <w:t xml:space="preserve"> </w:t>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552061" w:rsidRPr="00EA59B2">
        <w:rPr>
          <w:rFonts w:ascii="Arial" w:hAnsi="Arial" w:cs="Arial"/>
          <w:i/>
          <w:iCs/>
          <w:u w:val="dotted"/>
        </w:rPr>
        <w:tab/>
      </w:r>
      <w:r w:rsidR="00CB7ECE" w:rsidRPr="00EA59B2">
        <w:rPr>
          <w:rFonts w:ascii="Arial" w:hAnsi="Arial" w:cs="Arial"/>
          <w:i/>
          <w:iCs/>
        </w:rPr>
        <w:t>9</w:t>
      </w:r>
      <w:r w:rsidRPr="00EA59B2">
        <w:rPr>
          <w:rFonts w:ascii="Arial" w:hAnsi="Arial" w:cs="Arial"/>
          <w:i/>
          <w:iCs/>
        </w:rPr>
        <w:t xml:space="preserve"> </w:t>
      </w:r>
    </w:p>
    <w:p w14:paraId="37096982" w14:textId="6936EA07" w:rsidR="00271DB3" w:rsidRPr="00EA59B2" w:rsidRDefault="00271DB3" w:rsidP="00DB0860">
      <w:pPr>
        <w:pStyle w:val="CM2"/>
        <w:jc w:val="both"/>
        <w:rPr>
          <w:rFonts w:ascii="Arial" w:hAnsi="Arial" w:cs="Arial"/>
        </w:rPr>
      </w:pPr>
      <w:r w:rsidRPr="00EA59B2">
        <w:rPr>
          <w:rFonts w:ascii="Arial" w:hAnsi="Arial" w:cs="Arial"/>
        </w:rPr>
        <w:t>3.3</w:t>
      </w:r>
      <w:r w:rsidR="005412F9" w:rsidRPr="00EA59B2">
        <w:rPr>
          <w:rFonts w:ascii="Arial" w:hAnsi="Arial" w:cs="Arial"/>
        </w:rPr>
        <w:t xml:space="preserve">. </w:t>
      </w:r>
      <w:r w:rsidRPr="00EA59B2">
        <w:rPr>
          <w:rFonts w:ascii="Arial" w:hAnsi="Arial" w:cs="Arial"/>
          <w:i/>
          <w:iCs/>
        </w:rPr>
        <w:t>Visitor</w:t>
      </w:r>
      <w:r w:rsidR="005412F9" w:rsidRPr="00EA59B2">
        <w:rPr>
          <w:rFonts w:ascii="Arial" w:hAnsi="Arial" w:cs="Arial"/>
          <w:i/>
          <w:iCs/>
        </w:rPr>
        <w:t xml:space="preserve"> </w:t>
      </w:r>
      <w:r w:rsidRPr="00EA59B2">
        <w:rPr>
          <w:rFonts w:ascii="Arial" w:hAnsi="Arial" w:cs="Arial"/>
          <w:i/>
          <w:iCs/>
        </w:rPr>
        <w:t>Serving</w:t>
      </w:r>
      <w:r w:rsidR="005412F9" w:rsidRPr="00EA59B2">
        <w:rPr>
          <w:rFonts w:ascii="Arial" w:hAnsi="Arial" w:cs="Arial"/>
          <w:i/>
          <w:iCs/>
        </w:rPr>
        <w:t xml:space="preserve"> </w:t>
      </w:r>
      <w:r w:rsidRPr="00EA59B2">
        <w:rPr>
          <w:rFonts w:ascii="Arial" w:hAnsi="Arial" w:cs="Arial"/>
          <w:i/>
          <w:iCs/>
        </w:rPr>
        <w:t>Development</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Improvement</w:t>
      </w:r>
      <w:r w:rsidR="005412F9" w:rsidRPr="00EA59B2">
        <w:rPr>
          <w:rFonts w:ascii="Arial" w:hAnsi="Arial" w:cs="Arial"/>
          <w:i/>
          <w:iCs/>
        </w:rPr>
        <w:t xml:space="preserve"> </w:t>
      </w:r>
      <w:r w:rsidRPr="00EA59B2">
        <w:rPr>
          <w:rFonts w:ascii="Arial" w:hAnsi="Arial" w:cs="Arial"/>
          <w:i/>
          <w:iCs/>
        </w:rPr>
        <w:t>Projects</w:t>
      </w:r>
      <w:r w:rsidR="00552061" w:rsidRPr="00EA59B2">
        <w:rPr>
          <w:rFonts w:ascii="Arial" w:hAnsi="Arial" w:cs="Arial"/>
        </w:rPr>
        <w:t xml:space="preserve"> </w:t>
      </w:r>
      <w:r w:rsidR="00552061" w:rsidRPr="00EA59B2">
        <w:rPr>
          <w:rFonts w:ascii="Arial" w:hAnsi="Arial" w:cs="Arial"/>
          <w:u w:val="dotted"/>
        </w:rPr>
        <w:tab/>
      </w:r>
      <w:r w:rsidR="00552061" w:rsidRPr="00EA59B2">
        <w:rPr>
          <w:rFonts w:ascii="Arial" w:hAnsi="Arial" w:cs="Arial"/>
          <w:u w:val="dotted"/>
        </w:rPr>
        <w:tab/>
      </w:r>
      <w:r w:rsidR="00552061" w:rsidRPr="00EA59B2">
        <w:rPr>
          <w:rFonts w:ascii="Arial" w:hAnsi="Arial" w:cs="Arial"/>
          <w:u w:val="dotted"/>
        </w:rPr>
        <w:tab/>
      </w:r>
      <w:r w:rsidR="00EA59B2">
        <w:rPr>
          <w:rFonts w:ascii="Arial" w:hAnsi="Arial" w:cs="Arial"/>
          <w:u w:val="dotted"/>
        </w:rPr>
        <w:tab/>
      </w:r>
      <w:r w:rsidR="007962DB" w:rsidRPr="00EA59B2">
        <w:rPr>
          <w:rFonts w:ascii="Arial" w:hAnsi="Arial" w:cs="Arial"/>
          <w:i/>
          <w:iCs/>
        </w:rPr>
        <w:t>9</w:t>
      </w:r>
      <w:r w:rsidRPr="00EA59B2">
        <w:rPr>
          <w:rFonts w:ascii="Arial" w:hAnsi="Arial" w:cs="Arial"/>
          <w:i/>
          <w:iCs/>
        </w:rPr>
        <w:t xml:space="preserve"> </w:t>
      </w:r>
    </w:p>
    <w:p w14:paraId="7F217F02" w14:textId="5AEBB357" w:rsidR="00271DB3" w:rsidRPr="00EA59B2" w:rsidRDefault="00271DB3" w:rsidP="00DB0860">
      <w:pPr>
        <w:pStyle w:val="CM14"/>
        <w:spacing w:after="287"/>
        <w:jc w:val="both"/>
        <w:rPr>
          <w:rFonts w:ascii="Arial" w:hAnsi="Arial" w:cs="Arial"/>
        </w:rPr>
      </w:pPr>
      <w:r w:rsidRPr="00EA59B2">
        <w:rPr>
          <w:rFonts w:ascii="Arial" w:hAnsi="Arial" w:cs="Arial"/>
        </w:rPr>
        <w:t>3.4.</w:t>
      </w:r>
      <w:r w:rsidR="005412F9" w:rsidRPr="00EA59B2">
        <w:rPr>
          <w:rFonts w:ascii="Arial" w:hAnsi="Arial" w:cs="Arial"/>
        </w:rPr>
        <w:t xml:space="preserve"> </w:t>
      </w:r>
      <w:r w:rsidRPr="00EA59B2">
        <w:rPr>
          <w:rFonts w:ascii="Arial" w:hAnsi="Arial" w:cs="Arial"/>
          <w:i/>
          <w:iCs/>
        </w:rPr>
        <w:t>Community</w:t>
      </w:r>
      <w:r w:rsidR="005412F9" w:rsidRPr="00EA59B2">
        <w:rPr>
          <w:rFonts w:ascii="Arial" w:hAnsi="Arial" w:cs="Arial"/>
          <w:i/>
          <w:iCs/>
        </w:rPr>
        <w:t xml:space="preserve"> </w:t>
      </w:r>
      <w:r w:rsidRPr="00EA59B2">
        <w:rPr>
          <w:rFonts w:ascii="Arial" w:hAnsi="Arial" w:cs="Arial"/>
          <w:i/>
          <w:iCs/>
        </w:rPr>
        <w:t>Access,</w:t>
      </w:r>
      <w:r w:rsidR="005412F9" w:rsidRPr="00EA59B2">
        <w:rPr>
          <w:rFonts w:ascii="Arial" w:hAnsi="Arial" w:cs="Arial"/>
          <w:i/>
          <w:iCs/>
        </w:rPr>
        <w:t xml:space="preserve"> </w:t>
      </w:r>
      <w:r w:rsidRPr="00EA59B2">
        <w:rPr>
          <w:rFonts w:ascii="Arial" w:hAnsi="Arial" w:cs="Arial"/>
          <w:i/>
          <w:iCs/>
        </w:rPr>
        <w:t>Education</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Interpretation</w:t>
      </w:r>
      <w:r w:rsidR="005412F9" w:rsidRPr="00EA59B2">
        <w:rPr>
          <w:rFonts w:ascii="Arial" w:hAnsi="Arial" w:cs="Arial"/>
          <w:i/>
          <w:iCs/>
        </w:rPr>
        <w:t xml:space="preserve"> </w:t>
      </w:r>
      <w:r w:rsidRPr="00EA59B2">
        <w:rPr>
          <w:rFonts w:ascii="Arial" w:hAnsi="Arial" w:cs="Arial"/>
          <w:i/>
          <w:iCs/>
        </w:rPr>
        <w:t>Projects</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7962DB" w:rsidRPr="00EA59B2">
        <w:rPr>
          <w:rFonts w:ascii="Arial" w:hAnsi="Arial" w:cs="Arial"/>
          <w:i/>
          <w:iCs/>
        </w:rPr>
        <w:t>9-</w:t>
      </w:r>
      <w:r w:rsidR="00DB0860" w:rsidRPr="00EA59B2">
        <w:rPr>
          <w:rFonts w:ascii="Arial" w:hAnsi="Arial" w:cs="Arial"/>
          <w:i/>
          <w:iCs/>
        </w:rPr>
        <w:t>10</w:t>
      </w:r>
      <w:r w:rsidRPr="00EA59B2">
        <w:rPr>
          <w:rFonts w:ascii="Arial" w:hAnsi="Arial" w:cs="Arial"/>
          <w:i/>
          <w:iCs/>
        </w:rPr>
        <w:t xml:space="preserve"> </w:t>
      </w:r>
    </w:p>
    <w:p w14:paraId="43126750" w14:textId="77777777" w:rsidR="00271DB3" w:rsidRPr="00EA59B2" w:rsidRDefault="00271DB3" w:rsidP="00DB0860">
      <w:pPr>
        <w:pStyle w:val="CM3"/>
        <w:jc w:val="both"/>
        <w:rPr>
          <w:rFonts w:ascii="Arial" w:hAnsi="Arial" w:cs="Arial"/>
          <w:lang w:val="fr-FR"/>
        </w:rPr>
      </w:pPr>
      <w:r w:rsidRPr="00EA59B2">
        <w:rPr>
          <w:rFonts w:ascii="Arial" w:hAnsi="Arial" w:cs="Arial"/>
          <w:u w:val="single"/>
          <w:lang w:val="fr-FR"/>
        </w:rPr>
        <w:t>Secti</w:t>
      </w:r>
      <w:r w:rsidR="0072515D" w:rsidRPr="00EA59B2">
        <w:rPr>
          <w:rFonts w:ascii="Arial" w:hAnsi="Arial" w:cs="Arial"/>
          <w:u w:val="single"/>
          <w:lang w:val="fr-FR"/>
        </w:rPr>
        <w:t xml:space="preserve">on 4. Grant Application </w:t>
      </w:r>
      <w:proofErr w:type="spellStart"/>
      <w:r w:rsidR="0072515D" w:rsidRPr="00EA59B2">
        <w:rPr>
          <w:rFonts w:ascii="Arial" w:hAnsi="Arial" w:cs="Arial"/>
          <w:u w:val="single"/>
          <w:lang w:val="fr-FR"/>
        </w:rPr>
        <w:t>Process</w:t>
      </w:r>
      <w:proofErr w:type="spellEnd"/>
    </w:p>
    <w:p w14:paraId="34123E02" w14:textId="7D96A214" w:rsidR="00271DB3" w:rsidRPr="00EA59B2" w:rsidRDefault="00271DB3" w:rsidP="00DB0860">
      <w:pPr>
        <w:pStyle w:val="Default"/>
        <w:jc w:val="both"/>
        <w:rPr>
          <w:rFonts w:ascii="Arial" w:hAnsi="Arial" w:cs="Arial"/>
          <w:color w:val="auto"/>
          <w:lang w:val="fr-FR"/>
        </w:rPr>
      </w:pPr>
      <w:r w:rsidRPr="00EA59B2">
        <w:rPr>
          <w:rFonts w:ascii="Arial" w:hAnsi="Arial" w:cs="Arial"/>
          <w:color w:val="auto"/>
          <w:lang w:val="fr-FR"/>
        </w:rPr>
        <w:t>4.0.</w:t>
      </w:r>
      <w:r w:rsidR="005412F9" w:rsidRPr="00EA59B2">
        <w:rPr>
          <w:rFonts w:ascii="Arial" w:hAnsi="Arial" w:cs="Arial"/>
          <w:color w:val="auto"/>
          <w:lang w:val="fr-FR"/>
        </w:rPr>
        <w:t xml:space="preserve"> </w:t>
      </w:r>
      <w:r w:rsidRPr="00EA59B2">
        <w:rPr>
          <w:rFonts w:ascii="Arial" w:hAnsi="Arial" w:cs="Arial"/>
          <w:i/>
          <w:iCs/>
          <w:color w:val="auto"/>
          <w:lang w:val="fr-FR"/>
        </w:rPr>
        <w:t>Grant</w:t>
      </w:r>
      <w:r w:rsidR="005412F9" w:rsidRPr="00EA59B2">
        <w:rPr>
          <w:rFonts w:ascii="Arial" w:hAnsi="Arial" w:cs="Arial"/>
          <w:i/>
          <w:iCs/>
          <w:color w:val="auto"/>
          <w:lang w:val="fr-FR"/>
        </w:rPr>
        <w:t xml:space="preserve"> </w:t>
      </w:r>
      <w:r w:rsidRPr="00EA59B2">
        <w:rPr>
          <w:rFonts w:ascii="Arial" w:hAnsi="Arial" w:cs="Arial"/>
          <w:i/>
          <w:iCs/>
          <w:color w:val="auto"/>
          <w:lang w:val="fr-FR"/>
        </w:rPr>
        <w:t>Cycle</w:t>
      </w:r>
      <w:r w:rsidR="00A72C6E" w:rsidRPr="00EA59B2">
        <w:rPr>
          <w:rFonts w:ascii="Arial" w:hAnsi="Arial" w:cs="Arial"/>
          <w:i/>
          <w:iCs/>
          <w:color w:val="auto"/>
          <w:lang w:val="fr-FR"/>
        </w:rPr>
        <w:t xml:space="preserve"> </w:t>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A72C6E" w:rsidRPr="00EA59B2">
        <w:rPr>
          <w:rFonts w:ascii="Arial" w:hAnsi="Arial" w:cs="Arial"/>
          <w:i/>
          <w:iCs/>
          <w:color w:val="auto"/>
          <w:u w:val="dotted"/>
          <w:lang w:val="fr-FR"/>
        </w:rPr>
        <w:tab/>
      </w:r>
      <w:r w:rsidR="00DB0860" w:rsidRPr="00EA59B2">
        <w:rPr>
          <w:rFonts w:ascii="Arial" w:hAnsi="Arial" w:cs="Arial"/>
          <w:i/>
          <w:iCs/>
          <w:color w:val="auto"/>
          <w:lang w:val="fr-FR"/>
        </w:rPr>
        <w:t>11</w:t>
      </w:r>
      <w:r w:rsidRPr="00EA59B2">
        <w:rPr>
          <w:rFonts w:ascii="Arial" w:hAnsi="Arial" w:cs="Arial"/>
          <w:i/>
          <w:iCs/>
          <w:color w:val="auto"/>
          <w:lang w:val="fr-FR"/>
        </w:rPr>
        <w:t xml:space="preserve"> </w:t>
      </w:r>
    </w:p>
    <w:p w14:paraId="3AE19351" w14:textId="4AE6C2CC" w:rsidR="00271DB3" w:rsidRPr="00EA59B2" w:rsidRDefault="00271DB3" w:rsidP="00DB0860">
      <w:pPr>
        <w:pStyle w:val="CM2"/>
        <w:jc w:val="both"/>
        <w:rPr>
          <w:rFonts w:ascii="Arial" w:hAnsi="Arial" w:cs="Arial"/>
        </w:rPr>
      </w:pPr>
      <w:r w:rsidRPr="00EA59B2">
        <w:rPr>
          <w:rFonts w:ascii="Arial" w:hAnsi="Arial" w:cs="Arial"/>
        </w:rPr>
        <w:t>4.1.</w:t>
      </w:r>
      <w:r w:rsidR="005412F9" w:rsidRPr="00EA59B2">
        <w:rPr>
          <w:rFonts w:ascii="Arial" w:hAnsi="Arial" w:cs="Arial"/>
        </w:rPr>
        <w:t xml:space="preserve"> </w:t>
      </w:r>
      <w:r w:rsidRPr="00EA59B2">
        <w:rPr>
          <w:rFonts w:ascii="Arial" w:hAnsi="Arial" w:cs="Arial"/>
          <w:i/>
          <w:iCs/>
        </w:rPr>
        <w:t>Technical</w:t>
      </w:r>
      <w:r w:rsidR="005412F9" w:rsidRPr="00EA59B2">
        <w:rPr>
          <w:rFonts w:ascii="Arial" w:hAnsi="Arial" w:cs="Arial"/>
          <w:i/>
          <w:iCs/>
        </w:rPr>
        <w:t xml:space="preserve"> </w:t>
      </w:r>
      <w:r w:rsidRPr="00EA59B2">
        <w:rPr>
          <w:rFonts w:ascii="Arial" w:hAnsi="Arial" w:cs="Arial"/>
          <w:i/>
          <w:iCs/>
        </w:rPr>
        <w:t>Assistance</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DB0860" w:rsidRPr="00EA59B2">
        <w:rPr>
          <w:rFonts w:ascii="Arial" w:hAnsi="Arial" w:cs="Arial"/>
          <w:i/>
          <w:iCs/>
        </w:rPr>
        <w:t>11</w:t>
      </w:r>
      <w:r w:rsidRPr="00EA59B2">
        <w:rPr>
          <w:rFonts w:ascii="Arial" w:hAnsi="Arial" w:cs="Arial"/>
          <w:i/>
          <w:iCs/>
        </w:rPr>
        <w:t xml:space="preserve"> </w:t>
      </w:r>
    </w:p>
    <w:p w14:paraId="7ADD53ED" w14:textId="460B453C" w:rsidR="00271DB3" w:rsidRPr="00EA59B2" w:rsidRDefault="00271DB3" w:rsidP="00DB0860">
      <w:pPr>
        <w:pStyle w:val="CM2"/>
        <w:jc w:val="both"/>
        <w:rPr>
          <w:rFonts w:ascii="Arial" w:hAnsi="Arial" w:cs="Arial"/>
        </w:rPr>
      </w:pPr>
      <w:r w:rsidRPr="00EA59B2">
        <w:rPr>
          <w:rFonts w:ascii="Arial" w:hAnsi="Arial" w:cs="Arial"/>
        </w:rPr>
        <w:t>4.2.</w:t>
      </w:r>
      <w:r w:rsidR="005412F9" w:rsidRPr="00EA59B2">
        <w:rPr>
          <w:rFonts w:ascii="Arial" w:hAnsi="Arial" w:cs="Arial"/>
        </w:rPr>
        <w:t xml:space="preserve"> </w:t>
      </w:r>
      <w:r w:rsidRPr="00EA59B2">
        <w:rPr>
          <w:rFonts w:ascii="Arial" w:hAnsi="Arial" w:cs="Arial"/>
          <w:i/>
          <w:iCs/>
        </w:rPr>
        <w:t>Submission</w:t>
      </w:r>
      <w:r w:rsidR="005412F9" w:rsidRPr="00EA59B2">
        <w:rPr>
          <w:rFonts w:ascii="Arial" w:hAnsi="Arial" w:cs="Arial"/>
          <w:i/>
          <w:iCs/>
        </w:rPr>
        <w:t xml:space="preserve"> </w:t>
      </w:r>
      <w:r w:rsidRPr="00EA59B2">
        <w:rPr>
          <w:rFonts w:ascii="Arial" w:hAnsi="Arial" w:cs="Arial"/>
          <w:i/>
          <w:iCs/>
        </w:rPr>
        <w:t>of</w:t>
      </w:r>
      <w:r w:rsidR="005412F9" w:rsidRPr="00EA59B2">
        <w:rPr>
          <w:rFonts w:ascii="Arial" w:hAnsi="Arial" w:cs="Arial"/>
          <w:i/>
          <w:iCs/>
        </w:rPr>
        <w:t xml:space="preserve"> </w:t>
      </w:r>
      <w:r w:rsidRPr="00EA59B2">
        <w:rPr>
          <w:rFonts w:ascii="Arial" w:hAnsi="Arial" w:cs="Arial"/>
          <w:i/>
          <w:iCs/>
        </w:rPr>
        <w:t>Application</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DB0860" w:rsidRPr="00EA59B2">
        <w:rPr>
          <w:rFonts w:ascii="Arial" w:hAnsi="Arial" w:cs="Arial"/>
          <w:i/>
          <w:iCs/>
        </w:rPr>
        <w:t>11</w:t>
      </w:r>
      <w:r w:rsidRPr="00EA59B2">
        <w:rPr>
          <w:rFonts w:ascii="Arial" w:hAnsi="Arial" w:cs="Arial"/>
          <w:i/>
          <w:iCs/>
        </w:rPr>
        <w:t xml:space="preserve"> </w:t>
      </w:r>
    </w:p>
    <w:p w14:paraId="17E9B292" w14:textId="4BD646AA" w:rsidR="00271DB3" w:rsidRPr="00EA59B2" w:rsidRDefault="00271DB3" w:rsidP="00DB0860">
      <w:pPr>
        <w:pStyle w:val="CM2"/>
        <w:jc w:val="both"/>
        <w:rPr>
          <w:rFonts w:ascii="Arial" w:hAnsi="Arial" w:cs="Arial"/>
        </w:rPr>
      </w:pPr>
      <w:r w:rsidRPr="00EA59B2">
        <w:rPr>
          <w:rFonts w:ascii="Arial" w:hAnsi="Arial" w:cs="Arial"/>
        </w:rPr>
        <w:t>4.3.</w:t>
      </w:r>
      <w:r w:rsidR="005412F9" w:rsidRPr="00EA59B2">
        <w:rPr>
          <w:rFonts w:ascii="Arial" w:hAnsi="Arial" w:cs="Arial"/>
        </w:rPr>
        <w:t xml:space="preserve"> </w:t>
      </w:r>
      <w:r w:rsidRPr="00EA59B2">
        <w:rPr>
          <w:rFonts w:ascii="Arial" w:hAnsi="Arial" w:cs="Arial"/>
          <w:i/>
          <w:iCs/>
        </w:rPr>
        <w:t>Contents</w:t>
      </w:r>
      <w:r w:rsidR="005412F9" w:rsidRPr="00EA59B2">
        <w:rPr>
          <w:rFonts w:ascii="Arial" w:hAnsi="Arial" w:cs="Arial"/>
          <w:i/>
          <w:iCs/>
        </w:rPr>
        <w:t xml:space="preserve"> </w:t>
      </w:r>
      <w:r w:rsidRPr="00EA59B2">
        <w:rPr>
          <w:rFonts w:ascii="Arial" w:hAnsi="Arial" w:cs="Arial"/>
          <w:i/>
          <w:iCs/>
        </w:rPr>
        <w:t>of</w:t>
      </w:r>
      <w:r w:rsidR="005412F9" w:rsidRPr="00EA59B2">
        <w:rPr>
          <w:rFonts w:ascii="Arial" w:hAnsi="Arial" w:cs="Arial"/>
          <w:i/>
          <w:iCs/>
        </w:rPr>
        <w:t xml:space="preserve"> </w:t>
      </w:r>
      <w:r w:rsidRPr="00EA59B2">
        <w:rPr>
          <w:rFonts w:ascii="Arial" w:hAnsi="Arial" w:cs="Arial"/>
          <w:i/>
          <w:iCs/>
        </w:rPr>
        <w:t>Application</w:t>
      </w:r>
      <w:r w:rsidR="00A72C6E" w:rsidRPr="00EA59B2">
        <w:rPr>
          <w:rFonts w:ascii="Arial" w:hAnsi="Arial" w:cs="Arial"/>
          <w:i/>
          <w:iCs/>
        </w:rPr>
        <w:t xml:space="preserve"> </w:t>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CB7ECE" w:rsidRPr="00EA59B2">
        <w:rPr>
          <w:rFonts w:ascii="Arial" w:hAnsi="Arial" w:cs="Arial"/>
          <w:i/>
          <w:iCs/>
        </w:rPr>
        <w:t>12</w:t>
      </w:r>
      <w:r w:rsidR="00A5512F" w:rsidRPr="00EA59B2">
        <w:rPr>
          <w:rFonts w:ascii="Arial" w:hAnsi="Arial" w:cs="Arial"/>
          <w:i/>
          <w:iCs/>
        </w:rPr>
        <w:t>-13</w:t>
      </w:r>
      <w:r w:rsidRPr="00EA59B2">
        <w:rPr>
          <w:rFonts w:ascii="Arial" w:hAnsi="Arial" w:cs="Arial"/>
          <w:i/>
          <w:iCs/>
        </w:rPr>
        <w:t xml:space="preserve"> </w:t>
      </w:r>
    </w:p>
    <w:p w14:paraId="7B744E19" w14:textId="387C5236" w:rsidR="00271DB3" w:rsidRPr="00EA59B2" w:rsidRDefault="00271DB3" w:rsidP="00DB0860">
      <w:pPr>
        <w:pStyle w:val="CM2"/>
        <w:jc w:val="both"/>
        <w:rPr>
          <w:rFonts w:ascii="Arial" w:hAnsi="Arial" w:cs="Arial"/>
        </w:rPr>
      </w:pPr>
      <w:r w:rsidRPr="00EA59B2">
        <w:rPr>
          <w:rFonts w:ascii="Arial" w:hAnsi="Arial" w:cs="Arial"/>
        </w:rPr>
        <w:t>4.4.</w:t>
      </w:r>
      <w:r w:rsidR="005412F9" w:rsidRPr="00EA59B2">
        <w:rPr>
          <w:rFonts w:ascii="Arial" w:hAnsi="Arial" w:cs="Arial"/>
        </w:rPr>
        <w:t xml:space="preserve"> </w:t>
      </w:r>
      <w:r w:rsidRPr="00EA59B2">
        <w:rPr>
          <w:rFonts w:ascii="Arial" w:hAnsi="Arial" w:cs="Arial"/>
          <w:i/>
          <w:iCs/>
        </w:rPr>
        <w:t>Conservation</w:t>
      </w:r>
      <w:r w:rsidR="005412F9" w:rsidRPr="00EA59B2">
        <w:rPr>
          <w:rFonts w:ascii="Arial" w:hAnsi="Arial" w:cs="Arial"/>
          <w:i/>
          <w:iCs/>
        </w:rPr>
        <w:t xml:space="preserve"> </w:t>
      </w:r>
      <w:r w:rsidRPr="00EA59B2">
        <w:rPr>
          <w:rFonts w:ascii="Arial" w:hAnsi="Arial" w:cs="Arial"/>
          <w:i/>
          <w:iCs/>
        </w:rPr>
        <w:t>Corps</w:t>
      </w:r>
      <w:r w:rsidR="00A72C6E" w:rsidRPr="00EA59B2">
        <w:rPr>
          <w:rFonts w:ascii="Arial" w:hAnsi="Arial" w:cs="Arial"/>
          <w:i/>
          <w:iCs/>
        </w:rPr>
        <w:t xml:space="preserve"> </w:t>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7962DB" w:rsidRPr="00EA59B2">
        <w:rPr>
          <w:rFonts w:ascii="Arial" w:hAnsi="Arial" w:cs="Arial"/>
          <w:i/>
          <w:iCs/>
          <w:u w:val="dotted"/>
        </w:rPr>
        <w:tab/>
      </w:r>
      <w:r w:rsidR="00CB7ECE" w:rsidRPr="00EA59B2">
        <w:rPr>
          <w:rFonts w:ascii="Arial" w:hAnsi="Arial" w:cs="Arial"/>
          <w:i/>
          <w:iCs/>
        </w:rPr>
        <w:t>13</w:t>
      </w:r>
      <w:r w:rsidRPr="00EA59B2">
        <w:rPr>
          <w:rFonts w:ascii="Arial" w:hAnsi="Arial" w:cs="Arial"/>
          <w:i/>
          <w:iCs/>
        </w:rPr>
        <w:t xml:space="preserve"> </w:t>
      </w:r>
    </w:p>
    <w:p w14:paraId="37E504BA" w14:textId="5F23082C" w:rsidR="00271DB3" w:rsidRPr="00EA59B2" w:rsidRDefault="00271DB3" w:rsidP="00DB0860">
      <w:pPr>
        <w:pStyle w:val="CM14"/>
        <w:spacing w:after="287"/>
        <w:jc w:val="both"/>
        <w:rPr>
          <w:rFonts w:ascii="Arial" w:hAnsi="Arial" w:cs="Arial"/>
        </w:rPr>
      </w:pPr>
      <w:r w:rsidRPr="00EA59B2">
        <w:rPr>
          <w:rFonts w:ascii="Arial" w:hAnsi="Arial" w:cs="Arial"/>
        </w:rPr>
        <w:t>4.5.</w:t>
      </w:r>
      <w:r w:rsidR="005412F9" w:rsidRPr="00EA59B2">
        <w:rPr>
          <w:rFonts w:ascii="Arial" w:hAnsi="Arial" w:cs="Arial"/>
        </w:rPr>
        <w:t xml:space="preserve"> </w:t>
      </w:r>
      <w:r w:rsidRPr="00EA59B2">
        <w:rPr>
          <w:rFonts w:ascii="Arial" w:hAnsi="Arial" w:cs="Arial"/>
          <w:i/>
          <w:iCs/>
        </w:rPr>
        <w:t>Review</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Evaluation</w:t>
      </w:r>
      <w:r w:rsidR="00A72C6E" w:rsidRPr="00EA59B2">
        <w:rPr>
          <w:rFonts w:ascii="Arial" w:hAnsi="Arial" w:cs="Arial"/>
        </w:rPr>
        <w:t xml:space="preserve"> </w:t>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A5512F" w:rsidRPr="00EA59B2">
        <w:rPr>
          <w:rFonts w:ascii="Arial" w:hAnsi="Arial" w:cs="Arial"/>
          <w:u w:val="dotted"/>
        </w:rPr>
        <w:tab/>
      </w:r>
      <w:r w:rsidR="00CB7ECE" w:rsidRPr="00EA59B2">
        <w:rPr>
          <w:rFonts w:ascii="Arial" w:hAnsi="Arial" w:cs="Arial"/>
          <w:i/>
          <w:iCs/>
        </w:rPr>
        <w:t>13</w:t>
      </w:r>
      <w:r w:rsidRPr="00EA59B2">
        <w:rPr>
          <w:rFonts w:ascii="Arial" w:hAnsi="Arial" w:cs="Arial"/>
          <w:i/>
          <w:iCs/>
        </w:rPr>
        <w:t xml:space="preserve"> </w:t>
      </w:r>
    </w:p>
    <w:p w14:paraId="67F31FEC" w14:textId="77777777" w:rsidR="00271DB3" w:rsidRPr="00EA59B2" w:rsidRDefault="00271DB3" w:rsidP="00DB0860">
      <w:pPr>
        <w:pStyle w:val="CM3"/>
        <w:jc w:val="both"/>
        <w:rPr>
          <w:rFonts w:ascii="Arial" w:hAnsi="Arial" w:cs="Arial"/>
        </w:rPr>
      </w:pPr>
      <w:r w:rsidRPr="00EA59B2">
        <w:rPr>
          <w:rFonts w:ascii="Arial" w:hAnsi="Arial" w:cs="Arial"/>
          <w:u w:val="single"/>
        </w:rPr>
        <w:t>Se</w:t>
      </w:r>
      <w:r w:rsidR="0072515D" w:rsidRPr="00EA59B2">
        <w:rPr>
          <w:rFonts w:ascii="Arial" w:hAnsi="Arial" w:cs="Arial"/>
          <w:u w:val="single"/>
        </w:rPr>
        <w:t>ction 5. Application Evaluation</w:t>
      </w:r>
    </w:p>
    <w:p w14:paraId="751C7E18" w14:textId="44BCEB84" w:rsidR="00271DB3" w:rsidRPr="00EA59B2" w:rsidRDefault="00271DB3" w:rsidP="00DB0860">
      <w:pPr>
        <w:pStyle w:val="Default"/>
        <w:jc w:val="both"/>
        <w:rPr>
          <w:rFonts w:ascii="Arial" w:hAnsi="Arial" w:cs="Arial"/>
          <w:color w:val="auto"/>
        </w:rPr>
      </w:pPr>
      <w:r w:rsidRPr="00EA59B2">
        <w:rPr>
          <w:rFonts w:ascii="Arial" w:hAnsi="Arial" w:cs="Arial"/>
          <w:color w:val="auto"/>
        </w:rPr>
        <w:t>5.0.</w:t>
      </w:r>
      <w:r w:rsidR="005412F9" w:rsidRPr="00EA59B2">
        <w:rPr>
          <w:rFonts w:ascii="Arial" w:hAnsi="Arial" w:cs="Arial"/>
          <w:color w:val="auto"/>
        </w:rPr>
        <w:t xml:space="preserve"> </w:t>
      </w:r>
      <w:r w:rsidRPr="00EA59B2">
        <w:rPr>
          <w:rFonts w:ascii="Arial" w:hAnsi="Arial" w:cs="Arial"/>
          <w:i/>
          <w:iCs/>
          <w:color w:val="auto"/>
        </w:rPr>
        <w:t>Application</w:t>
      </w:r>
      <w:r w:rsidR="005412F9" w:rsidRPr="00EA59B2">
        <w:rPr>
          <w:rFonts w:ascii="Arial" w:hAnsi="Arial" w:cs="Arial"/>
          <w:i/>
          <w:iCs/>
          <w:color w:val="auto"/>
        </w:rPr>
        <w:t xml:space="preserve"> </w:t>
      </w:r>
      <w:r w:rsidRPr="00EA59B2">
        <w:rPr>
          <w:rFonts w:ascii="Arial" w:hAnsi="Arial" w:cs="Arial"/>
          <w:i/>
          <w:iCs/>
          <w:color w:val="auto"/>
        </w:rPr>
        <w:t>Review</w:t>
      </w:r>
      <w:r w:rsidR="00A72C6E" w:rsidRPr="00EA59B2">
        <w:rPr>
          <w:rFonts w:ascii="Arial" w:hAnsi="Arial" w:cs="Arial"/>
          <w:i/>
          <w:iCs/>
          <w:color w:val="auto"/>
        </w:rPr>
        <w:t xml:space="preserve"> </w:t>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A72C6E" w:rsidRPr="00EA59B2">
        <w:rPr>
          <w:rFonts w:ascii="Arial" w:hAnsi="Arial" w:cs="Arial"/>
          <w:i/>
          <w:iCs/>
          <w:color w:val="auto"/>
          <w:u w:val="dotted"/>
        </w:rPr>
        <w:tab/>
      </w:r>
      <w:r w:rsidR="00CB7ECE" w:rsidRPr="00EA59B2">
        <w:rPr>
          <w:rFonts w:ascii="Arial" w:hAnsi="Arial" w:cs="Arial"/>
          <w:i/>
          <w:iCs/>
          <w:color w:val="auto"/>
        </w:rPr>
        <w:t>13</w:t>
      </w:r>
      <w:r w:rsidRPr="00EA59B2">
        <w:rPr>
          <w:rFonts w:ascii="Arial" w:hAnsi="Arial" w:cs="Arial"/>
          <w:i/>
          <w:iCs/>
          <w:color w:val="auto"/>
        </w:rPr>
        <w:t xml:space="preserve"> </w:t>
      </w:r>
    </w:p>
    <w:p w14:paraId="611E44FF" w14:textId="15E4321F" w:rsidR="00271DB3" w:rsidRPr="00EA59B2" w:rsidRDefault="00271DB3" w:rsidP="00DB0860">
      <w:pPr>
        <w:pStyle w:val="CM2"/>
        <w:jc w:val="both"/>
        <w:rPr>
          <w:rFonts w:ascii="Arial" w:hAnsi="Arial" w:cs="Arial"/>
        </w:rPr>
      </w:pPr>
      <w:r w:rsidRPr="00EA59B2">
        <w:rPr>
          <w:rFonts w:ascii="Arial" w:hAnsi="Arial" w:cs="Arial"/>
        </w:rPr>
        <w:t>5.1.</w:t>
      </w:r>
      <w:r w:rsidR="005412F9" w:rsidRPr="00EA59B2">
        <w:rPr>
          <w:rFonts w:ascii="Arial" w:hAnsi="Arial" w:cs="Arial"/>
        </w:rPr>
        <w:t xml:space="preserve"> </w:t>
      </w:r>
      <w:r w:rsidRPr="00EA59B2">
        <w:rPr>
          <w:rFonts w:ascii="Arial" w:hAnsi="Arial" w:cs="Arial"/>
          <w:i/>
          <w:iCs/>
        </w:rPr>
        <w:t>Resource</w:t>
      </w:r>
      <w:r w:rsidR="005412F9" w:rsidRPr="00EA59B2">
        <w:rPr>
          <w:rFonts w:ascii="Arial" w:hAnsi="Arial" w:cs="Arial"/>
          <w:i/>
          <w:iCs/>
        </w:rPr>
        <w:t xml:space="preserve"> </w:t>
      </w:r>
      <w:r w:rsidRPr="00EA59B2">
        <w:rPr>
          <w:rFonts w:ascii="Arial" w:hAnsi="Arial" w:cs="Arial"/>
          <w:i/>
          <w:iCs/>
        </w:rPr>
        <w:t>Protection</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Restoration</w:t>
      </w:r>
      <w:r w:rsidR="005412F9" w:rsidRPr="00EA59B2">
        <w:rPr>
          <w:rFonts w:ascii="Arial" w:hAnsi="Arial" w:cs="Arial"/>
          <w:i/>
          <w:iCs/>
        </w:rPr>
        <w:t xml:space="preserve"> </w:t>
      </w:r>
      <w:r w:rsidRPr="00EA59B2">
        <w:rPr>
          <w:rFonts w:ascii="Arial" w:hAnsi="Arial" w:cs="Arial"/>
          <w:i/>
          <w:iCs/>
        </w:rPr>
        <w:t>Projects</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13</w:t>
      </w:r>
      <w:r w:rsidRPr="00EA59B2">
        <w:rPr>
          <w:rFonts w:ascii="Arial" w:hAnsi="Arial" w:cs="Arial"/>
          <w:i/>
          <w:iCs/>
        </w:rPr>
        <w:t xml:space="preserve"> </w:t>
      </w:r>
    </w:p>
    <w:p w14:paraId="6149C23A" w14:textId="649840F9" w:rsidR="00271DB3" w:rsidRPr="00EA59B2" w:rsidRDefault="00271DB3" w:rsidP="00DB0860">
      <w:pPr>
        <w:pStyle w:val="CM2"/>
        <w:jc w:val="both"/>
        <w:rPr>
          <w:rFonts w:ascii="Arial" w:hAnsi="Arial" w:cs="Arial"/>
        </w:rPr>
      </w:pPr>
      <w:r w:rsidRPr="00EA59B2">
        <w:rPr>
          <w:rFonts w:ascii="Arial" w:hAnsi="Arial" w:cs="Arial"/>
        </w:rPr>
        <w:t>5.2.</w:t>
      </w:r>
      <w:r w:rsidR="005412F9" w:rsidRPr="00EA59B2">
        <w:rPr>
          <w:rFonts w:ascii="Arial" w:hAnsi="Arial" w:cs="Arial"/>
        </w:rPr>
        <w:t xml:space="preserve"> </w:t>
      </w:r>
      <w:r w:rsidRPr="00EA59B2">
        <w:rPr>
          <w:rFonts w:ascii="Arial" w:hAnsi="Arial" w:cs="Arial"/>
          <w:i/>
          <w:iCs/>
        </w:rPr>
        <w:t>Vegetation</w:t>
      </w:r>
      <w:r w:rsidR="005412F9" w:rsidRPr="00EA59B2">
        <w:rPr>
          <w:rFonts w:ascii="Arial" w:hAnsi="Arial" w:cs="Arial"/>
          <w:i/>
          <w:iCs/>
        </w:rPr>
        <w:t xml:space="preserve"> </w:t>
      </w:r>
      <w:r w:rsidRPr="00EA59B2">
        <w:rPr>
          <w:rFonts w:ascii="Arial" w:hAnsi="Arial" w:cs="Arial"/>
          <w:i/>
          <w:iCs/>
        </w:rPr>
        <w:t>Management</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Fire</w:t>
      </w:r>
      <w:r w:rsidR="005412F9" w:rsidRPr="00EA59B2">
        <w:rPr>
          <w:rFonts w:ascii="Arial" w:hAnsi="Arial" w:cs="Arial"/>
          <w:i/>
          <w:iCs/>
        </w:rPr>
        <w:t xml:space="preserve"> </w:t>
      </w:r>
      <w:r w:rsidRPr="00EA59B2">
        <w:rPr>
          <w:rFonts w:ascii="Arial" w:hAnsi="Arial" w:cs="Arial"/>
          <w:i/>
          <w:iCs/>
        </w:rPr>
        <w:t>Safety</w:t>
      </w:r>
      <w:r w:rsidR="005412F9" w:rsidRPr="00EA59B2">
        <w:rPr>
          <w:rFonts w:ascii="Arial" w:hAnsi="Arial" w:cs="Arial"/>
          <w:i/>
          <w:iCs/>
        </w:rPr>
        <w:t xml:space="preserve"> </w:t>
      </w:r>
      <w:r w:rsidRPr="00EA59B2">
        <w:rPr>
          <w:rFonts w:ascii="Arial" w:hAnsi="Arial" w:cs="Arial"/>
          <w:i/>
          <w:iCs/>
        </w:rPr>
        <w:t>Projects</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13</w:t>
      </w:r>
      <w:r w:rsidRPr="00EA59B2">
        <w:rPr>
          <w:rFonts w:ascii="Arial" w:hAnsi="Arial" w:cs="Arial"/>
          <w:i/>
          <w:iCs/>
        </w:rPr>
        <w:t xml:space="preserve"> </w:t>
      </w:r>
    </w:p>
    <w:p w14:paraId="65AD11DF" w14:textId="60D1BC6F" w:rsidR="00271DB3" w:rsidRPr="00EA59B2" w:rsidRDefault="00271DB3" w:rsidP="00DB0860">
      <w:pPr>
        <w:pStyle w:val="CM2"/>
        <w:jc w:val="both"/>
        <w:rPr>
          <w:rFonts w:ascii="Arial" w:hAnsi="Arial" w:cs="Arial"/>
        </w:rPr>
      </w:pPr>
      <w:r w:rsidRPr="00EA59B2">
        <w:rPr>
          <w:rFonts w:ascii="Arial" w:hAnsi="Arial" w:cs="Arial"/>
        </w:rPr>
        <w:t>5.3</w:t>
      </w:r>
      <w:r w:rsidR="005412F9" w:rsidRPr="00EA59B2">
        <w:rPr>
          <w:rFonts w:ascii="Arial" w:hAnsi="Arial" w:cs="Arial"/>
        </w:rPr>
        <w:t xml:space="preserve">. </w:t>
      </w:r>
      <w:r w:rsidRPr="00EA59B2">
        <w:rPr>
          <w:rFonts w:ascii="Arial" w:hAnsi="Arial" w:cs="Arial"/>
          <w:i/>
          <w:iCs/>
        </w:rPr>
        <w:t>Visitor</w:t>
      </w:r>
      <w:r w:rsidR="005412F9" w:rsidRPr="00EA59B2">
        <w:rPr>
          <w:rFonts w:ascii="Arial" w:hAnsi="Arial" w:cs="Arial"/>
          <w:i/>
          <w:iCs/>
        </w:rPr>
        <w:t xml:space="preserve"> </w:t>
      </w:r>
      <w:r w:rsidRPr="00EA59B2">
        <w:rPr>
          <w:rFonts w:ascii="Arial" w:hAnsi="Arial" w:cs="Arial"/>
          <w:i/>
          <w:iCs/>
        </w:rPr>
        <w:t>Serving</w:t>
      </w:r>
      <w:r w:rsidR="005412F9" w:rsidRPr="00EA59B2">
        <w:rPr>
          <w:rFonts w:ascii="Arial" w:hAnsi="Arial" w:cs="Arial"/>
          <w:i/>
          <w:iCs/>
        </w:rPr>
        <w:t xml:space="preserve"> </w:t>
      </w:r>
      <w:r w:rsidRPr="00EA59B2">
        <w:rPr>
          <w:rFonts w:ascii="Arial" w:hAnsi="Arial" w:cs="Arial"/>
          <w:i/>
          <w:iCs/>
        </w:rPr>
        <w:t>Development</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Improvement</w:t>
      </w:r>
      <w:r w:rsidR="005412F9" w:rsidRPr="00EA59B2">
        <w:rPr>
          <w:rFonts w:ascii="Arial" w:hAnsi="Arial" w:cs="Arial"/>
          <w:i/>
          <w:iCs/>
        </w:rPr>
        <w:t xml:space="preserve"> </w:t>
      </w:r>
      <w:r w:rsidRPr="00EA59B2">
        <w:rPr>
          <w:rFonts w:ascii="Arial" w:hAnsi="Arial" w:cs="Arial"/>
          <w:i/>
          <w:iCs/>
        </w:rPr>
        <w:t>Projects</w:t>
      </w:r>
      <w:r w:rsidR="00A72C6E" w:rsidRPr="00EA59B2">
        <w:rPr>
          <w:rFonts w:ascii="Arial" w:hAnsi="Arial" w:cs="Arial"/>
        </w:rPr>
        <w:t xml:space="preserve"> </w:t>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EA59B2">
        <w:rPr>
          <w:rFonts w:ascii="Arial" w:hAnsi="Arial" w:cs="Arial"/>
          <w:u w:val="dotted"/>
        </w:rPr>
        <w:tab/>
      </w:r>
      <w:r w:rsidR="00CB7ECE" w:rsidRPr="00EA59B2">
        <w:rPr>
          <w:rFonts w:ascii="Arial" w:hAnsi="Arial" w:cs="Arial"/>
          <w:i/>
          <w:iCs/>
        </w:rPr>
        <w:t>14</w:t>
      </w:r>
      <w:r w:rsidRPr="00EA59B2">
        <w:rPr>
          <w:rFonts w:ascii="Arial" w:hAnsi="Arial" w:cs="Arial"/>
          <w:i/>
          <w:iCs/>
        </w:rPr>
        <w:t xml:space="preserve"> </w:t>
      </w:r>
    </w:p>
    <w:p w14:paraId="3B9379F2" w14:textId="0AE9CE9F" w:rsidR="00271DB3" w:rsidRPr="00EA59B2" w:rsidRDefault="00271DB3" w:rsidP="00DB0860">
      <w:pPr>
        <w:pStyle w:val="CM2"/>
        <w:jc w:val="both"/>
        <w:rPr>
          <w:rFonts w:ascii="Arial" w:hAnsi="Arial" w:cs="Arial"/>
        </w:rPr>
      </w:pPr>
      <w:r w:rsidRPr="00EA59B2">
        <w:rPr>
          <w:rFonts w:ascii="Arial" w:hAnsi="Arial" w:cs="Arial"/>
        </w:rPr>
        <w:t>5.4.</w:t>
      </w:r>
      <w:r w:rsidR="005412F9" w:rsidRPr="00EA59B2">
        <w:rPr>
          <w:rFonts w:ascii="Arial" w:hAnsi="Arial" w:cs="Arial"/>
        </w:rPr>
        <w:t xml:space="preserve"> </w:t>
      </w:r>
      <w:r w:rsidRPr="00EA59B2">
        <w:rPr>
          <w:rFonts w:ascii="Arial" w:hAnsi="Arial" w:cs="Arial"/>
          <w:i/>
          <w:iCs/>
        </w:rPr>
        <w:t>Community</w:t>
      </w:r>
      <w:r w:rsidR="005412F9" w:rsidRPr="00EA59B2">
        <w:rPr>
          <w:rFonts w:ascii="Arial" w:hAnsi="Arial" w:cs="Arial"/>
          <w:i/>
          <w:iCs/>
        </w:rPr>
        <w:t xml:space="preserve"> </w:t>
      </w:r>
      <w:r w:rsidRPr="00EA59B2">
        <w:rPr>
          <w:rFonts w:ascii="Arial" w:hAnsi="Arial" w:cs="Arial"/>
          <w:i/>
          <w:iCs/>
        </w:rPr>
        <w:t>Access,</w:t>
      </w:r>
      <w:r w:rsidR="005412F9" w:rsidRPr="00EA59B2">
        <w:rPr>
          <w:rFonts w:ascii="Arial" w:hAnsi="Arial" w:cs="Arial"/>
          <w:i/>
          <w:iCs/>
        </w:rPr>
        <w:t xml:space="preserve"> </w:t>
      </w:r>
      <w:r w:rsidRPr="00EA59B2">
        <w:rPr>
          <w:rFonts w:ascii="Arial" w:hAnsi="Arial" w:cs="Arial"/>
          <w:i/>
          <w:iCs/>
        </w:rPr>
        <w:t>Education</w:t>
      </w:r>
      <w:r w:rsidR="005412F9" w:rsidRPr="00EA59B2">
        <w:rPr>
          <w:rFonts w:ascii="Arial" w:hAnsi="Arial" w:cs="Arial"/>
          <w:i/>
          <w:iCs/>
        </w:rPr>
        <w:t xml:space="preserve"> </w:t>
      </w:r>
      <w:r w:rsidRPr="00EA59B2">
        <w:rPr>
          <w:rFonts w:ascii="Arial" w:hAnsi="Arial" w:cs="Arial"/>
          <w:i/>
          <w:iCs/>
        </w:rPr>
        <w:t>and</w:t>
      </w:r>
      <w:r w:rsidR="005412F9" w:rsidRPr="00EA59B2">
        <w:rPr>
          <w:rFonts w:ascii="Arial" w:hAnsi="Arial" w:cs="Arial"/>
          <w:i/>
          <w:iCs/>
        </w:rPr>
        <w:t xml:space="preserve"> </w:t>
      </w:r>
      <w:r w:rsidRPr="00EA59B2">
        <w:rPr>
          <w:rFonts w:ascii="Arial" w:hAnsi="Arial" w:cs="Arial"/>
          <w:i/>
          <w:iCs/>
        </w:rPr>
        <w:t>Interpretation</w:t>
      </w:r>
      <w:r w:rsidR="005412F9" w:rsidRPr="00EA59B2">
        <w:rPr>
          <w:rFonts w:ascii="Arial" w:hAnsi="Arial" w:cs="Arial"/>
          <w:i/>
          <w:iCs/>
        </w:rPr>
        <w:t xml:space="preserve"> </w:t>
      </w:r>
      <w:r w:rsidRPr="00EA59B2">
        <w:rPr>
          <w:rFonts w:ascii="Arial" w:hAnsi="Arial" w:cs="Arial"/>
          <w:i/>
          <w:iCs/>
        </w:rPr>
        <w:t>Projects</w:t>
      </w:r>
      <w:r w:rsidR="00A72C6E" w:rsidRPr="00EA59B2">
        <w:rPr>
          <w:rFonts w:ascii="Arial" w:hAnsi="Arial" w:cs="Arial"/>
        </w:rPr>
        <w:t xml:space="preserve"> </w:t>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CB7ECE" w:rsidRPr="00EA59B2">
        <w:rPr>
          <w:rFonts w:ascii="Arial" w:hAnsi="Arial" w:cs="Arial"/>
          <w:i/>
          <w:iCs/>
        </w:rPr>
        <w:t>14</w:t>
      </w:r>
      <w:r w:rsidRPr="00EA59B2">
        <w:rPr>
          <w:rFonts w:ascii="Arial" w:hAnsi="Arial" w:cs="Arial"/>
          <w:i/>
          <w:iCs/>
        </w:rPr>
        <w:t xml:space="preserve"> </w:t>
      </w:r>
    </w:p>
    <w:p w14:paraId="23B9FBE7" w14:textId="60472AA9" w:rsidR="00271DB3" w:rsidRPr="00EA59B2" w:rsidRDefault="00271DB3" w:rsidP="00DB0860">
      <w:pPr>
        <w:pStyle w:val="CM14"/>
        <w:spacing w:after="287"/>
        <w:jc w:val="both"/>
        <w:rPr>
          <w:rFonts w:ascii="Arial" w:hAnsi="Arial" w:cs="Arial"/>
        </w:rPr>
      </w:pPr>
      <w:r w:rsidRPr="00EA59B2">
        <w:rPr>
          <w:rFonts w:ascii="Arial" w:hAnsi="Arial" w:cs="Arial"/>
        </w:rPr>
        <w:t>5.5.</w:t>
      </w:r>
      <w:r w:rsidR="005412F9" w:rsidRPr="00EA59B2">
        <w:rPr>
          <w:rFonts w:ascii="Arial" w:hAnsi="Arial" w:cs="Arial"/>
        </w:rPr>
        <w:t xml:space="preserve"> </w:t>
      </w:r>
      <w:r w:rsidRPr="00EA59B2">
        <w:rPr>
          <w:rFonts w:ascii="Arial" w:hAnsi="Arial" w:cs="Arial"/>
          <w:i/>
          <w:iCs/>
        </w:rPr>
        <w:t>Climate</w:t>
      </w:r>
      <w:r w:rsidR="005412F9" w:rsidRPr="00EA59B2">
        <w:rPr>
          <w:rFonts w:ascii="Arial" w:hAnsi="Arial" w:cs="Arial"/>
          <w:i/>
          <w:iCs/>
        </w:rPr>
        <w:t xml:space="preserve"> </w:t>
      </w:r>
      <w:r w:rsidRPr="00EA59B2">
        <w:rPr>
          <w:rFonts w:ascii="Arial" w:hAnsi="Arial" w:cs="Arial"/>
          <w:i/>
          <w:iCs/>
        </w:rPr>
        <w:t>Change</w:t>
      </w:r>
      <w:r w:rsidR="005412F9" w:rsidRPr="00EA59B2">
        <w:rPr>
          <w:rFonts w:ascii="Arial" w:hAnsi="Arial" w:cs="Arial"/>
          <w:i/>
          <w:iCs/>
        </w:rPr>
        <w:t xml:space="preserve"> </w:t>
      </w:r>
      <w:r w:rsidRPr="00EA59B2">
        <w:rPr>
          <w:rFonts w:ascii="Arial" w:hAnsi="Arial" w:cs="Arial"/>
          <w:i/>
          <w:iCs/>
        </w:rPr>
        <w:t>Value</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14</w:t>
      </w:r>
      <w:r w:rsidR="00A5512F" w:rsidRPr="00EA59B2">
        <w:rPr>
          <w:rFonts w:ascii="Arial" w:hAnsi="Arial" w:cs="Arial"/>
          <w:i/>
          <w:iCs/>
        </w:rPr>
        <w:t>-15</w:t>
      </w:r>
      <w:r w:rsidRPr="00EA59B2">
        <w:rPr>
          <w:rFonts w:ascii="Arial" w:hAnsi="Arial" w:cs="Arial"/>
          <w:i/>
          <w:iCs/>
        </w:rPr>
        <w:t xml:space="preserve"> </w:t>
      </w:r>
    </w:p>
    <w:p w14:paraId="31018F3B" w14:textId="77777777" w:rsidR="00271DB3" w:rsidRPr="00EA59B2" w:rsidRDefault="00271DB3" w:rsidP="00DB0860">
      <w:pPr>
        <w:pStyle w:val="CM3"/>
        <w:jc w:val="both"/>
        <w:rPr>
          <w:rFonts w:ascii="Arial" w:hAnsi="Arial" w:cs="Arial"/>
        </w:rPr>
      </w:pPr>
      <w:r w:rsidRPr="00EA59B2">
        <w:rPr>
          <w:rFonts w:ascii="Arial" w:hAnsi="Arial" w:cs="Arial"/>
          <w:u w:val="single"/>
        </w:rPr>
        <w:t>Se</w:t>
      </w:r>
      <w:r w:rsidR="0072515D" w:rsidRPr="00EA59B2">
        <w:rPr>
          <w:rFonts w:ascii="Arial" w:hAnsi="Arial" w:cs="Arial"/>
          <w:u w:val="single"/>
        </w:rPr>
        <w:t>ction 6. Additional Information</w:t>
      </w:r>
    </w:p>
    <w:p w14:paraId="23E09AC2" w14:textId="3573FF95" w:rsidR="00271DB3" w:rsidRPr="00EA59B2" w:rsidRDefault="00271DB3" w:rsidP="00DB0860">
      <w:pPr>
        <w:pStyle w:val="CM4"/>
        <w:jc w:val="both"/>
        <w:rPr>
          <w:rFonts w:ascii="Arial" w:hAnsi="Arial" w:cs="Arial"/>
        </w:rPr>
      </w:pPr>
      <w:r w:rsidRPr="00EA59B2">
        <w:rPr>
          <w:rFonts w:ascii="Arial" w:hAnsi="Arial" w:cs="Arial"/>
        </w:rPr>
        <w:t>6.0.</w:t>
      </w:r>
      <w:r w:rsidR="005412F9" w:rsidRPr="00EA59B2">
        <w:rPr>
          <w:rFonts w:ascii="Arial" w:hAnsi="Arial" w:cs="Arial"/>
        </w:rPr>
        <w:t xml:space="preserve"> </w:t>
      </w:r>
      <w:r w:rsidRPr="00EA59B2">
        <w:rPr>
          <w:rFonts w:ascii="Arial" w:hAnsi="Arial" w:cs="Arial"/>
          <w:i/>
          <w:iCs/>
        </w:rPr>
        <w:t>Ongoing</w:t>
      </w:r>
      <w:r w:rsidR="005412F9" w:rsidRPr="00EA59B2">
        <w:rPr>
          <w:rFonts w:ascii="Arial" w:hAnsi="Arial" w:cs="Arial"/>
          <w:i/>
          <w:iCs/>
        </w:rPr>
        <w:t xml:space="preserve"> </w:t>
      </w:r>
      <w:r w:rsidRPr="00EA59B2">
        <w:rPr>
          <w:rFonts w:ascii="Arial" w:hAnsi="Arial" w:cs="Arial"/>
          <w:i/>
          <w:iCs/>
        </w:rPr>
        <w:t>Monitoring</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15</w:t>
      </w:r>
      <w:r w:rsidRPr="00EA59B2">
        <w:rPr>
          <w:rFonts w:ascii="Arial" w:hAnsi="Arial" w:cs="Arial"/>
          <w:i/>
          <w:iCs/>
        </w:rPr>
        <w:t xml:space="preserve"> </w:t>
      </w:r>
    </w:p>
    <w:p w14:paraId="7A9DD386" w14:textId="570D6BAA" w:rsidR="00271DB3" w:rsidRPr="00EA59B2" w:rsidRDefault="00271DB3" w:rsidP="00DB0860">
      <w:pPr>
        <w:pStyle w:val="CM2"/>
        <w:jc w:val="both"/>
        <w:rPr>
          <w:rFonts w:ascii="Arial" w:hAnsi="Arial" w:cs="Arial"/>
        </w:rPr>
      </w:pPr>
      <w:r w:rsidRPr="00EA59B2">
        <w:rPr>
          <w:rFonts w:ascii="Arial" w:hAnsi="Arial" w:cs="Arial"/>
        </w:rPr>
        <w:t>6.1.</w:t>
      </w:r>
      <w:r w:rsidR="005412F9" w:rsidRPr="00EA59B2">
        <w:rPr>
          <w:rFonts w:ascii="Arial" w:hAnsi="Arial" w:cs="Arial"/>
        </w:rPr>
        <w:t xml:space="preserve"> </w:t>
      </w:r>
      <w:r w:rsidRPr="00EA59B2">
        <w:rPr>
          <w:rFonts w:ascii="Arial" w:hAnsi="Arial" w:cs="Arial"/>
          <w:i/>
          <w:iCs/>
        </w:rPr>
        <w:t>Eligible</w:t>
      </w:r>
      <w:r w:rsidR="005412F9" w:rsidRPr="00EA59B2">
        <w:rPr>
          <w:rFonts w:ascii="Arial" w:hAnsi="Arial" w:cs="Arial"/>
          <w:i/>
          <w:iCs/>
        </w:rPr>
        <w:t xml:space="preserve"> </w:t>
      </w:r>
      <w:r w:rsidRPr="00EA59B2">
        <w:rPr>
          <w:rFonts w:ascii="Arial" w:hAnsi="Arial" w:cs="Arial"/>
          <w:i/>
          <w:iCs/>
        </w:rPr>
        <w:t>Costs</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15</w:t>
      </w:r>
      <w:r w:rsidRPr="00EA59B2">
        <w:rPr>
          <w:rFonts w:ascii="Arial" w:hAnsi="Arial" w:cs="Arial"/>
          <w:i/>
          <w:iCs/>
        </w:rPr>
        <w:t xml:space="preserve"> </w:t>
      </w:r>
    </w:p>
    <w:p w14:paraId="13C8ADB9" w14:textId="0F19B71A" w:rsidR="00271DB3" w:rsidRPr="00EA59B2" w:rsidRDefault="00271DB3" w:rsidP="00DB0860">
      <w:pPr>
        <w:pStyle w:val="CM14"/>
        <w:spacing w:after="287"/>
        <w:jc w:val="both"/>
        <w:rPr>
          <w:rFonts w:ascii="Arial" w:hAnsi="Arial" w:cs="Arial"/>
        </w:rPr>
      </w:pPr>
      <w:r w:rsidRPr="00EA59B2">
        <w:rPr>
          <w:rFonts w:ascii="Arial" w:hAnsi="Arial" w:cs="Arial"/>
        </w:rPr>
        <w:t>6.2.</w:t>
      </w:r>
      <w:r w:rsidR="005412F9" w:rsidRPr="00EA59B2">
        <w:rPr>
          <w:rFonts w:ascii="Arial" w:hAnsi="Arial" w:cs="Arial"/>
        </w:rPr>
        <w:t xml:space="preserve"> </w:t>
      </w:r>
      <w:r w:rsidRPr="00EA59B2">
        <w:rPr>
          <w:rFonts w:ascii="Arial" w:hAnsi="Arial" w:cs="Arial"/>
          <w:i/>
          <w:iCs/>
        </w:rPr>
        <w:t>Advance</w:t>
      </w:r>
      <w:r w:rsidR="005412F9" w:rsidRPr="00EA59B2">
        <w:rPr>
          <w:rFonts w:ascii="Arial" w:hAnsi="Arial" w:cs="Arial"/>
          <w:i/>
          <w:iCs/>
        </w:rPr>
        <w:t xml:space="preserve"> </w:t>
      </w:r>
      <w:r w:rsidRPr="00EA59B2">
        <w:rPr>
          <w:rFonts w:ascii="Arial" w:hAnsi="Arial" w:cs="Arial"/>
          <w:i/>
          <w:iCs/>
        </w:rPr>
        <w:t>Payments</w:t>
      </w:r>
      <w:r w:rsidR="00A72C6E" w:rsidRPr="00EA59B2">
        <w:rPr>
          <w:rFonts w:ascii="Arial" w:hAnsi="Arial" w:cs="Arial"/>
          <w:i/>
          <w:iCs/>
        </w:rPr>
        <w:t xml:space="preserve"> </w:t>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A72C6E" w:rsidRPr="00EA59B2">
        <w:rPr>
          <w:rFonts w:ascii="Arial" w:hAnsi="Arial" w:cs="Arial"/>
          <w:i/>
          <w:iCs/>
          <w:u w:val="dotted"/>
        </w:rPr>
        <w:tab/>
      </w:r>
      <w:r w:rsidR="00CB7ECE" w:rsidRPr="00EA59B2">
        <w:rPr>
          <w:rFonts w:ascii="Arial" w:hAnsi="Arial" w:cs="Arial"/>
          <w:i/>
          <w:iCs/>
        </w:rPr>
        <w:t>15</w:t>
      </w:r>
      <w:r w:rsidR="00A5512F" w:rsidRPr="00EA59B2">
        <w:rPr>
          <w:rFonts w:ascii="Arial" w:hAnsi="Arial" w:cs="Arial"/>
          <w:i/>
          <w:iCs/>
        </w:rPr>
        <w:t>-16</w:t>
      </w:r>
      <w:r w:rsidRPr="00EA59B2">
        <w:rPr>
          <w:rFonts w:ascii="Arial" w:hAnsi="Arial" w:cs="Arial"/>
          <w:i/>
          <w:iCs/>
        </w:rPr>
        <w:t xml:space="preserve"> </w:t>
      </w:r>
    </w:p>
    <w:p w14:paraId="14BD575E" w14:textId="04FF9A91" w:rsidR="00DB0860" w:rsidRPr="00E84C79" w:rsidRDefault="00271DB3" w:rsidP="00DB0860">
      <w:pPr>
        <w:pStyle w:val="CM14"/>
        <w:spacing w:after="287"/>
        <w:jc w:val="both"/>
        <w:rPr>
          <w:rFonts w:ascii="Arial" w:hAnsi="Arial" w:cs="Arial"/>
          <w:i/>
          <w:iCs/>
        </w:rPr>
      </w:pPr>
      <w:r w:rsidRPr="00EA59B2">
        <w:rPr>
          <w:rFonts w:ascii="Arial" w:hAnsi="Arial" w:cs="Arial"/>
          <w:u w:val="single"/>
        </w:rPr>
        <w:t>Section</w:t>
      </w:r>
      <w:r w:rsidR="005412F9" w:rsidRPr="00EA59B2">
        <w:rPr>
          <w:rFonts w:ascii="Arial" w:hAnsi="Arial" w:cs="Arial"/>
          <w:u w:val="single"/>
        </w:rPr>
        <w:t xml:space="preserve"> </w:t>
      </w:r>
      <w:r w:rsidRPr="00EA59B2">
        <w:rPr>
          <w:rFonts w:ascii="Arial" w:hAnsi="Arial" w:cs="Arial"/>
          <w:u w:val="single"/>
        </w:rPr>
        <w:t>7. Appendix</w:t>
      </w:r>
      <w:r w:rsidR="00A72C6E" w:rsidRPr="00EA59B2">
        <w:rPr>
          <w:rFonts w:ascii="Arial" w:hAnsi="Arial" w:cs="Arial"/>
        </w:rPr>
        <w:t xml:space="preserve"> </w:t>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A72C6E" w:rsidRPr="00EA59B2">
        <w:rPr>
          <w:rFonts w:ascii="Arial" w:hAnsi="Arial" w:cs="Arial"/>
          <w:u w:val="dotted"/>
        </w:rPr>
        <w:tab/>
      </w:r>
      <w:r w:rsidR="00835988" w:rsidRPr="00EA59B2">
        <w:rPr>
          <w:rFonts w:ascii="Arial" w:hAnsi="Arial" w:cs="Arial"/>
          <w:i/>
          <w:iCs/>
        </w:rPr>
        <w:t>1</w:t>
      </w:r>
      <w:r w:rsidR="00A5512F" w:rsidRPr="00EA59B2">
        <w:rPr>
          <w:rFonts w:ascii="Arial" w:hAnsi="Arial" w:cs="Arial"/>
          <w:i/>
          <w:iCs/>
        </w:rPr>
        <w:t>6-27</w:t>
      </w:r>
      <w:r w:rsidRPr="00E84C79">
        <w:rPr>
          <w:rFonts w:ascii="Arial" w:hAnsi="Arial" w:cs="Arial"/>
          <w:i/>
          <w:iCs/>
        </w:rPr>
        <w:t xml:space="preserve"> </w:t>
      </w:r>
    </w:p>
    <w:bookmarkEnd w:id="0"/>
    <w:p w14:paraId="3ECD7DBA" w14:textId="77777777" w:rsidR="00DB0860" w:rsidRPr="00E84C79" w:rsidRDefault="00DB0860" w:rsidP="00DB0860">
      <w:pPr>
        <w:pStyle w:val="Default"/>
        <w:rPr>
          <w:rFonts w:ascii="Arial" w:hAnsi="Arial" w:cs="Arial"/>
        </w:rPr>
      </w:pPr>
    </w:p>
    <w:p w14:paraId="6C5D1478" w14:textId="77777777" w:rsidR="00274804" w:rsidRPr="00E84C79" w:rsidRDefault="0053433A" w:rsidP="00274804">
      <w:pPr>
        <w:pStyle w:val="CM13"/>
        <w:pageBreakBefore/>
        <w:spacing w:after="287"/>
        <w:jc w:val="center"/>
        <w:rPr>
          <w:rFonts w:ascii="Arial" w:hAnsi="Arial" w:cs="Arial"/>
          <w:color w:val="000000"/>
        </w:rPr>
      </w:pPr>
      <w:bookmarkStart w:id="3" w:name="_Hlk34145826"/>
      <w:r w:rsidRPr="00E84C79">
        <w:rPr>
          <w:rFonts w:ascii="Arial" w:hAnsi="Arial" w:cs="Arial"/>
          <w:color w:val="000000"/>
          <w:u w:val="single"/>
        </w:rPr>
        <w:lastRenderedPageBreak/>
        <w:t>Section 1. Introduction</w:t>
      </w:r>
    </w:p>
    <w:p w14:paraId="49E73FDF"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1.0</w:t>
      </w:r>
      <w:r w:rsidRPr="00E84C79">
        <w:rPr>
          <w:rFonts w:ascii="Arial" w:hAnsi="Arial" w:cs="Arial"/>
          <w:i/>
          <w:iCs/>
          <w:color w:val="000000"/>
        </w:rPr>
        <w:t xml:space="preserve">. Preamble. </w:t>
      </w:r>
      <w:bookmarkStart w:id="4" w:name="_Hlk8127567"/>
      <w:r w:rsidRPr="00E84C79">
        <w:rPr>
          <w:rFonts w:ascii="Arial" w:hAnsi="Arial" w:cs="Arial"/>
          <w:color w:val="000000"/>
        </w:rPr>
        <w:t xml:space="preserve">The California Drought, Water, Parks, Climate, Coastal Protection, and Outdoor Access for All Act of 2018 (Proposition 68) </w:t>
      </w:r>
      <w:bookmarkEnd w:id="4"/>
      <w:r w:rsidRPr="00E84C79">
        <w:rPr>
          <w:rFonts w:ascii="Arial" w:hAnsi="Arial" w:cs="Arial"/>
          <w:color w:val="000000"/>
        </w:rPr>
        <w:t xml:space="preserve">is codified as Division 45 (commencing with Section 80000) and Sections 5096.611 and 75089.5 of the Public Resources Code and Section 79772.5 of the Water Code. Proposition 68 authorizes $4 billion in general obligation bonds to finance a drought, water, parks, climate, coastal protection, and outdoor access for all program. The </w:t>
      </w:r>
      <w:r w:rsidR="0053433A" w:rsidRPr="00E84C79">
        <w:rPr>
          <w:rFonts w:ascii="Arial" w:hAnsi="Arial" w:cs="Arial"/>
          <w:color w:val="000000"/>
        </w:rPr>
        <w:t>Baldwin Hills</w:t>
      </w:r>
      <w:r w:rsidRPr="00E84C79">
        <w:rPr>
          <w:rFonts w:ascii="Arial" w:hAnsi="Arial" w:cs="Arial"/>
          <w:color w:val="000000"/>
        </w:rPr>
        <w:t xml:space="preserve"> Conservancy’s (“Conservancy”) Proposition 68 Grant Program Guidelines (“Guidelines”) specifically pertain to grants funded by Proposition 68 and administered by the Conservancy. </w:t>
      </w:r>
    </w:p>
    <w:p w14:paraId="478A26A7"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Section 80001. (b) It is the intent of the people of California that all of </w:t>
      </w:r>
      <w:bookmarkStart w:id="5" w:name="_Hlk527473121"/>
      <w:r w:rsidRPr="00E84C79">
        <w:rPr>
          <w:rFonts w:ascii="Arial" w:hAnsi="Arial" w:cs="Arial"/>
          <w:color w:val="000000"/>
        </w:rPr>
        <w:t xml:space="preserve">the following shall occur in the implementation of this division: </w:t>
      </w:r>
    </w:p>
    <w:p w14:paraId="19F9A9F0"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(1) The investment of public funds pursuant to this division will result in public benefits that address the most critical statewide needs and priorities for public funding. </w:t>
      </w:r>
    </w:p>
    <w:p w14:paraId="19F92ACA"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(2) In the appropriation and expenditure of funding authorized by this division, priority will be given to projects that leverage private, federal, or local funding or produce the greatest public benefit. </w:t>
      </w:r>
    </w:p>
    <w:p w14:paraId="06EB4F9E"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(3) To the extent practicable, a project that receives moneys pursuant to this division will include signage informing the public that the project received funds from the California Drought, Water, Parks, Climate, Coastal </w:t>
      </w:r>
      <w:r w:rsidR="00BE3CE1" w:rsidRPr="00E84C79">
        <w:rPr>
          <w:rFonts w:ascii="Arial" w:hAnsi="Arial" w:cs="Arial"/>
        </w:rPr>
        <w:t>Protection, and Outdoor Access f</w:t>
      </w:r>
      <w:r w:rsidRPr="00E84C79">
        <w:rPr>
          <w:rFonts w:ascii="Arial" w:hAnsi="Arial" w:cs="Arial"/>
        </w:rPr>
        <w:t xml:space="preserve">or All Act of 2018. </w:t>
      </w:r>
    </w:p>
    <w:p w14:paraId="0C5A17C6"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(4) To the extent practicable, when developing program guidelines for urban recreation projects and habitat protection or restoration projects, administering entities are encouraged to give favorable consideration to projects that provide urban recreation and protect or restore natural resources. Additionally, the entities may pool funding for these projects. </w:t>
      </w:r>
    </w:p>
    <w:p w14:paraId="774EC352"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(5) To the extent practicable, a project that receives moneys pursuant to this division will provide workforce education and training, contractor, and job opportunities for disadvantaged communities. </w:t>
      </w:r>
    </w:p>
    <w:p w14:paraId="23A80A11" w14:textId="77777777" w:rsidR="00274804" w:rsidRPr="00E84C79" w:rsidRDefault="00274804" w:rsidP="002322BC">
      <w:pPr>
        <w:pStyle w:val="Default"/>
        <w:spacing w:after="259"/>
        <w:jc w:val="both"/>
        <w:rPr>
          <w:rFonts w:ascii="Arial" w:hAnsi="Arial" w:cs="Arial"/>
        </w:rPr>
      </w:pPr>
      <w:r w:rsidRPr="00E84C79">
        <w:rPr>
          <w:rFonts w:ascii="Arial" w:hAnsi="Arial" w:cs="Arial"/>
        </w:rPr>
        <w:t xml:space="preserve">(6) To the extent practicable, priority for funding pursuant to this division will be given to local parks projects that have obtained all required permits and entitlements and a commitment of matching funds, if required. </w:t>
      </w:r>
    </w:p>
    <w:p w14:paraId="0096E999" w14:textId="77777777" w:rsidR="00274804" w:rsidRPr="00E84C79" w:rsidRDefault="00274804" w:rsidP="002322BC">
      <w:pPr>
        <w:pStyle w:val="Default"/>
        <w:jc w:val="both"/>
        <w:rPr>
          <w:rFonts w:ascii="Arial" w:hAnsi="Arial" w:cs="Arial"/>
        </w:rPr>
      </w:pPr>
      <w:r w:rsidRPr="00E84C79">
        <w:rPr>
          <w:rFonts w:ascii="Arial" w:hAnsi="Arial" w:cs="Arial"/>
        </w:rPr>
        <w:t xml:space="preserve">(7) To the extent practicable, administering entities should measure or require measurement of greenhouse gas emissions reductions and carbon sequestrations associated with projects that receive moneys pursuant to this division. </w:t>
      </w:r>
    </w:p>
    <w:bookmarkEnd w:id="5"/>
    <w:p w14:paraId="388C47A2" w14:textId="77777777" w:rsidR="00274804" w:rsidRPr="00E84C79" w:rsidRDefault="00274804" w:rsidP="00274804">
      <w:pPr>
        <w:pStyle w:val="Default"/>
        <w:rPr>
          <w:rFonts w:ascii="Arial" w:hAnsi="Arial" w:cs="Arial"/>
        </w:rPr>
      </w:pPr>
    </w:p>
    <w:p w14:paraId="7F23AAD6" w14:textId="7B7C7C8A" w:rsidR="0053433A"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Chapter 8 of Proposition 68, entitled “State Conservancy, Wildlife Conservation Board, and Authority Funding,” allocates one hundred eighty million dollars ($180,000,000) to state conservancies for projects according to their governing statutes for their specified purposes. </w:t>
      </w:r>
      <w:r w:rsidR="0053433A" w:rsidRPr="00E84C79">
        <w:rPr>
          <w:rFonts w:ascii="Arial" w:hAnsi="Arial" w:cs="Arial"/>
          <w:b/>
          <w:color w:val="000000"/>
        </w:rPr>
        <w:t>Six million dollars ($6</w:t>
      </w:r>
      <w:r w:rsidRPr="00E84C79">
        <w:rPr>
          <w:rFonts w:ascii="Arial" w:hAnsi="Arial" w:cs="Arial"/>
          <w:b/>
          <w:color w:val="000000"/>
        </w:rPr>
        <w:t xml:space="preserve">,000,000) of the funds available in Chapter 8 is allocated to the </w:t>
      </w:r>
      <w:r w:rsidR="0053433A" w:rsidRPr="00E84C79">
        <w:rPr>
          <w:rFonts w:ascii="Arial" w:hAnsi="Arial" w:cs="Arial"/>
          <w:b/>
          <w:color w:val="000000"/>
        </w:rPr>
        <w:t>Baldwin Hills</w:t>
      </w:r>
      <w:r w:rsidRPr="00E84C79">
        <w:rPr>
          <w:rFonts w:ascii="Arial" w:hAnsi="Arial" w:cs="Arial"/>
          <w:b/>
          <w:color w:val="000000"/>
        </w:rPr>
        <w:t xml:space="preserve"> Conservancy.</w:t>
      </w:r>
      <w:r w:rsidRPr="00E84C79">
        <w:rPr>
          <w:rFonts w:ascii="Arial" w:hAnsi="Arial" w:cs="Arial"/>
          <w:color w:val="000000"/>
        </w:rPr>
        <w:t xml:space="preserve">  </w:t>
      </w:r>
    </w:p>
    <w:p w14:paraId="165DDA9E" w14:textId="033F04F8" w:rsidR="00274804" w:rsidRPr="00E84C79" w:rsidRDefault="0053433A" w:rsidP="00274804">
      <w:pPr>
        <w:pStyle w:val="CM13"/>
        <w:spacing w:after="287"/>
        <w:jc w:val="both"/>
        <w:rPr>
          <w:rFonts w:ascii="Arial" w:hAnsi="Arial" w:cs="Arial"/>
          <w:color w:val="000000"/>
        </w:rPr>
      </w:pPr>
      <w:r w:rsidRPr="00E84C79">
        <w:rPr>
          <w:rFonts w:ascii="Arial" w:hAnsi="Arial" w:cs="Arial"/>
          <w:color w:val="000000"/>
        </w:rPr>
        <w:t>1.1</w:t>
      </w:r>
      <w:r w:rsidR="00274804" w:rsidRPr="00E84C79">
        <w:rPr>
          <w:rFonts w:ascii="Arial" w:hAnsi="Arial" w:cs="Arial"/>
          <w:color w:val="000000"/>
        </w:rPr>
        <w:t xml:space="preserve">. </w:t>
      </w:r>
      <w:r w:rsidR="00274804" w:rsidRPr="00E84C79">
        <w:rPr>
          <w:rFonts w:ascii="Arial" w:hAnsi="Arial" w:cs="Arial"/>
          <w:i/>
          <w:iCs/>
          <w:color w:val="000000"/>
        </w:rPr>
        <w:t>Purpose</w:t>
      </w:r>
      <w:r w:rsidR="00274804" w:rsidRPr="00E84C79">
        <w:rPr>
          <w:rFonts w:ascii="Arial" w:hAnsi="Arial" w:cs="Arial"/>
          <w:color w:val="000000"/>
        </w:rPr>
        <w:t>. These guidelines advise grant applicants with respect to the requirements and expectations of Proposition 68 funds granted by the Conservancy.</w:t>
      </w:r>
    </w:p>
    <w:p w14:paraId="429DE51C" w14:textId="77777777" w:rsidR="009E7844" w:rsidRDefault="009E7844">
      <w:pPr>
        <w:rPr>
          <w:rFonts w:ascii="Arial" w:hAnsi="Arial" w:cs="Arial"/>
          <w:color w:val="000000"/>
          <w:sz w:val="24"/>
          <w:szCs w:val="24"/>
        </w:rPr>
      </w:pPr>
      <w:r>
        <w:rPr>
          <w:rFonts w:ascii="Arial" w:hAnsi="Arial" w:cs="Arial"/>
          <w:color w:val="000000"/>
        </w:rPr>
        <w:br w:type="page"/>
      </w:r>
    </w:p>
    <w:p w14:paraId="29989114" w14:textId="3AA40D45" w:rsidR="00274804" w:rsidRPr="00E84C79" w:rsidRDefault="0053433A" w:rsidP="00274804">
      <w:pPr>
        <w:pStyle w:val="CM13"/>
        <w:spacing w:after="287"/>
        <w:jc w:val="both"/>
        <w:rPr>
          <w:rFonts w:ascii="Arial" w:hAnsi="Arial" w:cs="Arial"/>
          <w:color w:val="000000"/>
        </w:rPr>
      </w:pPr>
      <w:r w:rsidRPr="00E84C79">
        <w:rPr>
          <w:rFonts w:ascii="Arial" w:hAnsi="Arial" w:cs="Arial"/>
          <w:color w:val="000000"/>
        </w:rPr>
        <w:lastRenderedPageBreak/>
        <w:t>1.2</w:t>
      </w:r>
      <w:r w:rsidR="00274804" w:rsidRPr="00E84C79">
        <w:rPr>
          <w:rFonts w:ascii="Arial" w:hAnsi="Arial" w:cs="Arial"/>
          <w:color w:val="000000"/>
        </w:rPr>
        <w:t xml:space="preserve">. </w:t>
      </w:r>
      <w:r w:rsidR="00274804" w:rsidRPr="00E84C79">
        <w:rPr>
          <w:rFonts w:ascii="Arial" w:hAnsi="Arial" w:cs="Arial"/>
          <w:i/>
          <w:iCs/>
          <w:color w:val="000000"/>
        </w:rPr>
        <w:t xml:space="preserve">Definitions. </w:t>
      </w:r>
      <w:r w:rsidR="00274804" w:rsidRPr="00E84C79">
        <w:rPr>
          <w:rFonts w:ascii="Arial" w:hAnsi="Arial" w:cs="Arial"/>
          <w:color w:val="000000"/>
        </w:rPr>
        <w:t xml:space="preserve">For purposes of these Guidelines, the following definitions shall apply: </w:t>
      </w:r>
    </w:p>
    <w:p w14:paraId="5D027026"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i/>
          <w:iCs/>
          <w:color w:val="000000"/>
        </w:rPr>
        <w:t xml:space="preserve">Community access: </w:t>
      </w:r>
      <w:r w:rsidRPr="00E84C79">
        <w:rPr>
          <w:rFonts w:ascii="Arial" w:hAnsi="Arial" w:cs="Arial"/>
          <w:color w:val="000000"/>
        </w:rPr>
        <w:t xml:space="preserve">engagement programs, technical assistance, or facilities that maximize safe and equitable physical admittance, especially for low-income communities, to natural or cultural resources, community education, or recreational amenities. </w:t>
      </w:r>
    </w:p>
    <w:p w14:paraId="41955160"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i/>
          <w:iCs/>
          <w:color w:val="000000"/>
        </w:rPr>
        <w:t xml:space="preserve">Community Conservation Corps: </w:t>
      </w:r>
      <w:r w:rsidRPr="00E84C79">
        <w:rPr>
          <w:rFonts w:ascii="Arial" w:hAnsi="Arial" w:cs="Arial"/>
          <w:color w:val="000000"/>
        </w:rPr>
        <w:t xml:space="preserve">means a nonprofit public benefit corporation formed or operating pursuant to Part 2 (commencing with Section 5110) of Division 2 of Title 1 of the Corporations Code, or an agency operated by a city, county, or city and county, that is certified by the California Conservation Corps as meeting all of criteria identified in Section 14507.5 of the Public Resources Code. </w:t>
      </w:r>
    </w:p>
    <w:p w14:paraId="185F951D"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i/>
          <w:iCs/>
          <w:color w:val="000000"/>
        </w:rPr>
        <w:t xml:space="preserve">Conservation actions on private lands: </w:t>
      </w:r>
      <w:r w:rsidRPr="00E84C79">
        <w:rPr>
          <w:rFonts w:ascii="Arial" w:hAnsi="Arial" w:cs="Arial"/>
          <w:color w:val="000000"/>
        </w:rPr>
        <w:t xml:space="preserve">projects with willing landowners that involve the adaptive flexible management or protection of natural resources in response to changing conditions and threats to habitat and wildlife. The actions may include the acquisition of conservation interests or fee interests in the land. These projects result in habitat conditions on private lands that, when managed dynamically over time, contribute to the long-term health and resiliency of vital ecosystems and enhance wildlife populations. </w:t>
      </w:r>
    </w:p>
    <w:p w14:paraId="25E826B8"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i/>
          <w:iCs/>
          <w:color w:val="000000"/>
        </w:rPr>
        <w:t xml:space="preserve">Disadvantaged community: </w:t>
      </w:r>
      <w:r w:rsidRPr="00E84C79">
        <w:rPr>
          <w:rFonts w:ascii="Arial" w:hAnsi="Arial" w:cs="Arial"/>
          <w:color w:val="000000"/>
        </w:rPr>
        <w:t xml:space="preserve">a community with a median household income less than 80 percent of the statewide average. </w:t>
      </w:r>
    </w:p>
    <w:p w14:paraId="562228A0" w14:textId="77777777" w:rsidR="00AB320A" w:rsidRPr="00E84C79" w:rsidRDefault="00AB320A" w:rsidP="00AB320A">
      <w:pPr>
        <w:pStyle w:val="Default"/>
        <w:rPr>
          <w:rFonts w:ascii="Arial" w:hAnsi="Arial" w:cs="Arial"/>
        </w:rPr>
      </w:pPr>
      <w:r w:rsidRPr="00E84C79">
        <w:rPr>
          <w:rFonts w:ascii="Arial" w:hAnsi="Arial" w:cs="Arial"/>
          <w:i/>
          <w:iCs/>
        </w:rPr>
        <w:t>Severely disadvantaged community</w:t>
      </w:r>
      <w:r w:rsidRPr="00E84C79">
        <w:rPr>
          <w:rFonts w:ascii="Arial" w:hAnsi="Arial" w:cs="Arial"/>
        </w:rPr>
        <w:t xml:space="preserve">: A community with a median household income less than 60 percent of the statewide average. </w:t>
      </w:r>
    </w:p>
    <w:p w14:paraId="777D5C69" w14:textId="77777777" w:rsidR="00CF6ED1" w:rsidRPr="00E84C79" w:rsidRDefault="00CF6ED1" w:rsidP="00CF6ED1">
      <w:pPr>
        <w:pStyle w:val="Default"/>
        <w:rPr>
          <w:rFonts w:ascii="Arial" w:hAnsi="Arial" w:cs="Arial"/>
        </w:rPr>
      </w:pPr>
    </w:p>
    <w:p w14:paraId="1F4F23A1"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i/>
          <w:iCs/>
          <w:color w:val="000000"/>
        </w:rPr>
        <w:t>Feasible</w:t>
      </w:r>
      <w:r w:rsidRPr="00E84C79">
        <w:rPr>
          <w:rFonts w:ascii="Arial" w:hAnsi="Arial" w:cs="Arial"/>
          <w:color w:val="000000"/>
        </w:rPr>
        <w:t xml:space="preserve">: Possible to do easily or conveniently.   </w:t>
      </w:r>
    </w:p>
    <w:p w14:paraId="3A169827" w14:textId="77777777" w:rsidR="00274804" w:rsidRPr="00E84C79" w:rsidRDefault="00274804" w:rsidP="00274804">
      <w:pPr>
        <w:pStyle w:val="CM7"/>
        <w:jc w:val="both"/>
        <w:rPr>
          <w:rFonts w:ascii="Arial" w:hAnsi="Arial" w:cs="Arial"/>
          <w:color w:val="000000"/>
        </w:rPr>
      </w:pPr>
      <w:r w:rsidRPr="00E84C79">
        <w:rPr>
          <w:rFonts w:ascii="Arial" w:hAnsi="Arial" w:cs="Arial"/>
          <w:i/>
          <w:iCs/>
          <w:color w:val="000000"/>
        </w:rPr>
        <w:t>Interpretation:</w:t>
      </w:r>
      <w:r w:rsidRPr="00E84C79">
        <w:rPr>
          <w:rFonts w:ascii="Arial" w:hAnsi="Arial" w:cs="Arial"/>
          <w:color w:val="000000"/>
        </w:rPr>
        <w:t xml:space="preserve"> includes, but is not limited to, a visitor-serving amenity that enhances the ability to understand and appreciate the significance and value of natural, historical, and cultural resources and that may utilize educational materials in multiple languages, digital information, and the expertise of a naturali</w:t>
      </w:r>
      <w:r w:rsidR="0053433A" w:rsidRPr="00E84C79">
        <w:rPr>
          <w:rFonts w:ascii="Arial" w:hAnsi="Arial" w:cs="Arial"/>
          <w:color w:val="000000"/>
        </w:rPr>
        <w:t>st or other skilled specialist.</w:t>
      </w:r>
    </w:p>
    <w:p w14:paraId="0FD7E0A5" w14:textId="77777777" w:rsidR="0053433A" w:rsidRPr="00E84C79" w:rsidRDefault="0053433A" w:rsidP="001B5123">
      <w:pPr>
        <w:pStyle w:val="Default"/>
        <w:jc w:val="both"/>
        <w:rPr>
          <w:rFonts w:ascii="Arial" w:hAnsi="Arial" w:cs="Arial"/>
        </w:rPr>
      </w:pPr>
    </w:p>
    <w:p w14:paraId="67D1D090" w14:textId="77777777" w:rsidR="0053433A" w:rsidRPr="00E84C79" w:rsidRDefault="0053433A" w:rsidP="001B5123">
      <w:pPr>
        <w:pStyle w:val="Default"/>
        <w:jc w:val="both"/>
        <w:rPr>
          <w:rFonts w:ascii="Arial" w:hAnsi="Arial" w:cs="Arial"/>
        </w:rPr>
      </w:pPr>
      <w:r w:rsidRPr="00E84C79">
        <w:rPr>
          <w:rFonts w:ascii="Arial" w:hAnsi="Arial" w:cs="Arial"/>
          <w:i/>
        </w:rPr>
        <w:t>Preservation:</w:t>
      </w:r>
      <w:r w:rsidRPr="00E84C79">
        <w:rPr>
          <w:rFonts w:ascii="Arial" w:hAnsi="Arial" w:cs="Arial"/>
        </w:rPr>
        <w:t xml:space="preserve"> rehabilitation, stabilization, restoratio</w:t>
      </w:r>
      <w:r w:rsidR="001B5123" w:rsidRPr="00E84C79">
        <w:rPr>
          <w:rFonts w:ascii="Arial" w:hAnsi="Arial" w:cs="Arial"/>
        </w:rPr>
        <w:t xml:space="preserve">n, conservation development and </w:t>
      </w:r>
      <w:r w:rsidRPr="00E84C79">
        <w:rPr>
          <w:rFonts w:ascii="Arial" w:hAnsi="Arial" w:cs="Arial"/>
        </w:rPr>
        <w:t>reconstruction or any combination of those activities.</w:t>
      </w:r>
    </w:p>
    <w:p w14:paraId="773B0E1C" w14:textId="77777777" w:rsidR="0053433A" w:rsidRPr="00E84C79" w:rsidRDefault="00E77D23" w:rsidP="0053433A">
      <w:pPr>
        <w:pStyle w:val="Default"/>
        <w:rPr>
          <w:rFonts w:ascii="Arial" w:hAnsi="Arial" w:cs="Arial"/>
        </w:rPr>
      </w:pPr>
      <w:r w:rsidRPr="00E84C79">
        <w:rPr>
          <w:rFonts w:ascii="Arial" w:hAnsi="Arial" w:cs="Arial"/>
        </w:rPr>
        <w:t xml:space="preserve">  </w:t>
      </w:r>
    </w:p>
    <w:p w14:paraId="2F99344B" w14:textId="77777777" w:rsidR="0053433A" w:rsidRPr="00E84C79" w:rsidRDefault="0053433A" w:rsidP="001B5123">
      <w:pPr>
        <w:pStyle w:val="Default"/>
        <w:jc w:val="both"/>
        <w:rPr>
          <w:rFonts w:ascii="Arial" w:hAnsi="Arial" w:cs="Arial"/>
        </w:rPr>
      </w:pPr>
      <w:r w:rsidRPr="00E84C79">
        <w:rPr>
          <w:rFonts w:ascii="Arial" w:hAnsi="Arial" w:cs="Arial"/>
          <w:i/>
        </w:rPr>
        <w:t>Protection</w:t>
      </w:r>
      <w:r w:rsidRPr="00E84C79">
        <w:rPr>
          <w:rFonts w:ascii="Arial" w:hAnsi="Arial" w:cs="Arial"/>
        </w:rPr>
        <w:t>: those actions necessary to prevent harm or damage to persons, property, or natural, cultural, and historic resources, actions to improve access to public open-space areas, or actions to allow the continued use and enjoyment of property or natural, cultural, and historic resources, and includes site monitoring, acquisition, development, restoration, preservation, and interpretation.</w:t>
      </w:r>
    </w:p>
    <w:p w14:paraId="2377FF48" w14:textId="77777777" w:rsidR="0053433A" w:rsidRPr="00E84C79" w:rsidRDefault="0053433A" w:rsidP="0053433A">
      <w:pPr>
        <w:pStyle w:val="Default"/>
        <w:rPr>
          <w:rFonts w:ascii="Arial" w:hAnsi="Arial" w:cs="Arial"/>
        </w:rPr>
      </w:pPr>
    </w:p>
    <w:p w14:paraId="4D89456C" w14:textId="77777777" w:rsidR="0053433A" w:rsidRPr="00E84C79" w:rsidRDefault="0053433A" w:rsidP="0053433A">
      <w:pPr>
        <w:pStyle w:val="CM13"/>
        <w:spacing w:after="287"/>
        <w:jc w:val="both"/>
        <w:rPr>
          <w:rFonts w:ascii="Arial" w:hAnsi="Arial" w:cs="Arial"/>
          <w:color w:val="000000"/>
        </w:rPr>
      </w:pPr>
      <w:r w:rsidRPr="00E84C79">
        <w:rPr>
          <w:rFonts w:ascii="Arial" w:hAnsi="Arial" w:cs="Arial"/>
          <w:i/>
          <w:iCs/>
          <w:color w:val="000000"/>
        </w:rPr>
        <w:t>Potential</w:t>
      </w:r>
      <w:r w:rsidRPr="00E84C79">
        <w:rPr>
          <w:rFonts w:ascii="Arial" w:hAnsi="Arial" w:cs="Arial"/>
          <w:color w:val="000000"/>
        </w:rPr>
        <w:t xml:space="preserve">: Capable of becoming real, and plausible given regulatory, financial and physical conditions. </w:t>
      </w:r>
    </w:p>
    <w:p w14:paraId="7781DE62" w14:textId="71C2A354" w:rsidR="00457EC2" w:rsidRPr="00E84C79" w:rsidRDefault="0053433A" w:rsidP="001B5123">
      <w:pPr>
        <w:pStyle w:val="CM13"/>
        <w:spacing w:after="287"/>
        <w:jc w:val="both"/>
        <w:rPr>
          <w:rFonts w:ascii="Arial" w:hAnsi="Arial" w:cs="Arial"/>
          <w:color w:val="000000"/>
        </w:rPr>
      </w:pPr>
      <w:r w:rsidRPr="00E84C79">
        <w:rPr>
          <w:rFonts w:ascii="Arial" w:hAnsi="Arial" w:cs="Arial"/>
          <w:i/>
          <w:iCs/>
          <w:color w:val="000000"/>
        </w:rPr>
        <w:t>Promote</w:t>
      </w:r>
      <w:r w:rsidRPr="00E84C79">
        <w:rPr>
          <w:rFonts w:ascii="Arial" w:hAnsi="Arial" w:cs="Arial"/>
          <w:color w:val="000000"/>
        </w:rPr>
        <w:t>: To give publicity to</w:t>
      </w:r>
      <w:r w:rsidR="00AB182A" w:rsidRPr="00E84C79">
        <w:rPr>
          <w:rFonts w:ascii="Arial" w:hAnsi="Arial" w:cs="Arial"/>
          <w:color w:val="000000"/>
        </w:rPr>
        <w:t>ward</w:t>
      </w:r>
      <w:r w:rsidRPr="00E84C79">
        <w:rPr>
          <w:rFonts w:ascii="Arial" w:hAnsi="Arial" w:cs="Arial"/>
          <w:color w:val="000000"/>
        </w:rPr>
        <w:t xml:space="preserve"> so as to increase public awareness.  </w:t>
      </w:r>
    </w:p>
    <w:p w14:paraId="4C3D4252" w14:textId="77777777" w:rsidR="0053433A" w:rsidRPr="00E84C79" w:rsidRDefault="001B5123" w:rsidP="001B5123">
      <w:pPr>
        <w:pStyle w:val="CM13"/>
        <w:spacing w:after="287"/>
        <w:jc w:val="both"/>
        <w:rPr>
          <w:rFonts w:ascii="Arial" w:hAnsi="Arial" w:cs="Arial"/>
          <w:color w:val="323232"/>
        </w:rPr>
      </w:pPr>
      <w:r w:rsidRPr="00E84C79">
        <w:rPr>
          <w:rFonts w:ascii="Arial" w:hAnsi="Arial" w:cs="Arial"/>
          <w:i/>
          <w:iCs/>
          <w:color w:val="323232"/>
        </w:rPr>
        <w:t>Restoration:</w:t>
      </w:r>
      <w:r w:rsidRPr="00E84C79">
        <w:rPr>
          <w:rFonts w:ascii="Arial" w:hAnsi="Arial" w:cs="Arial"/>
          <w:color w:val="323232"/>
        </w:rPr>
        <w:t xml:space="preserve"> The improvement of physical structures or facilities and, in the case of natural systems and landscape features, includes, but is not limited to, projects for the control of erosion, </w:t>
      </w:r>
      <w:proofErr w:type="spellStart"/>
      <w:r w:rsidRPr="00E84C79">
        <w:rPr>
          <w:rFonts w:ascii="Arial" w:hAnsi="Arial" w:cs="Arial"/>
          <w:color w:val="323232"/>
        </w:rPr>
        <w:t>stormwater</w:t>
      </w:r>
      <w:proofErr w:type="spellEnd"/>
      <w:r w:rsidRPr="00E84C79">
        <w:rPr>
          <w:rFonts w:ascii="Arial" w:hAnsi="Arial" w:cs="Arial"/>
          <w:color w:val="323232"/>
        </w:rPr>
        <w:t xml:space="preserve"> capture and storage or to otherwise reduce </w:t>
      </w:r>
      <w:proofErr w:type="spellStart"/>
      <w:r w:rsidRPr="00E84C79">
        <w:rPr>
          <w:rFonts w:ascii="Arial" w:hAnsi="Arial" w:cs="Arial"/>
          <w:color w:val="323232"/>
        </w:rPr>
        <w:t>stormwater</w:t>
      </w:r>
      <w:proofErr w:type="spellEnd"/>
      <w:r w:rsidRPr="00E84C79">
        <w:rPr>
          <w:rFonts w:ascii="Arial" w:hAnsi="Arial" w:cs="Arial"/>
          <w:color w:val="323232"/>
        </w:rPr>
        <w:t xml:space="preserve"> pollution, the control and elimination of invasive species, the planting of native species, the removal of waste and debris, prescribed burning, fuel hazard reduction, fencing out threats to existing or restored </w:t>
      </w:r>
      <w:r w:rsidRPr="00E84C79">
        <w:rPr>
          <w:rFonts w:ascii="Arial" w:hAnsi="Arial" w:cs="Arial"/>
          <w:color w:val="323232"/>
        </w:rPr>
        <w:lastRenderedPageBreak/>
        <w:t xml:space="preserve">natural resources, road elimination, improving instream, riparian, or managed wetland habitat conditions, and other plant and wildlife habitat improvement to increase the natural system value of the property or coastal or ocean resource. Restoration also includes activities described in subdivision (b) of Section 79737 of the Water Code. Restoration projects shall include the planning, monitoring, and reporting necessary to ensure successful implementation of the project objectives. </w:t>
      </w:r>
    </w:p>
    <w:p w14:paraId="058755EB" w14:textId="600AD8A2" w:rsidR="00274804" w:rsidRPr="00EF5262" w:rsidRDefault="00274804" w:rsidP="00EF5262">
      <w:pPr>
        <w:rPr>
          <w:rFonts w:ascii="Arial" w:hAnsi="Arial" w:cs="Arial"/>
          <w:i/>
          <w:iCs/>
          <w:color w:val="000000"/>
          <w:sz w:val="24"/>
          <w:szCs w:val="24"/>
        </w:rPr>
      </w:pPr>
      <w:r w:rsidRPr="00E84C79">
        <w:rPr>
          <w:rFonts w:ascii="Arial" w:hAnsi="Arial" w:cs="Arial"/>
          <w:i/>
          <w:iCs/>
          <w:color w:val="000000"/>
          <w:sz w:val="24"/>
          <w:szCs w:val="24"/>
        </w:rPr>
        <w:t>Watershed Health</w:t>
      </w:r>
      <w:r w:rsidRPr="00E84C79">
        <w:rPr>
          <w:rFonts w:ascii="Arial" w:hAnsi="Arial" w:cs="Arial"/>
          <w:color w:val="000000"/>
          <w:sz w:val="24"/>
          <w:szCs w:val="24"/>
        </w:rPr>
        <w:t xml:space="preserve">:  A condition achieved when a watershed’s ecological systems are properly functioning, and the watershed is resilient to, and recovers rapidly from, risks such as wildfire, climate change impacts, and loss of biological integrity.  </w:t>
      </w:r>
    </w:p>
    <w:bookmarkEnd w:id="3"/>
    <w:p w14:paraId="33F7CDCC" w14:textId="77777777" w:rsidR="00274804" w:rsidRPr="00E84C79" w:rsidRDefault="00274804" w:rsidP="00274804">
      <w:pPr>
        <w:pStyle w:val="CM13"/>
        <w:spacing w:after="287"/>
        <w:jc w:val="center"/>
        <w:rPr>
          <w:rFonts w:ascii="Arial" w:hAnsi="Arial" w:cs="Arial"/>
          <w:color w:val="000000"/>
        </w:rPr>
      </w:pPr>
      <w:r w:rsidRPr="00E84C79">
        <w:rPr>
          <w:rFonts w:ascii="Arial" w:hAnsi="Arial" w:cs="Arial"/>
          <w:color w:val="000000"/>
          <w:u w:val="single"/>
        </w:rPr>
        <w:t>Sectio</w:t>
      </w:r>
      <w:r w:rsidR="001B5123" w:rsidRPr="00E84C79">
        <w:rPr>
          <w:rFonts w:ascii="Arial" w:hAnsi="Arial" w:cs="Arial"/>
          <w:color w:val="000000"/>
          <w:u w:val="single"/>
        </w:rPr>
        <w:t>n 2. Eligibility and Priorities</w:t>
      </w:r>
    </w:p>
    <w:p w14:paraId="449ED224" w14:textId="77777777" w:rsidR="00274804" w:rsidRPr="00E84C79" w:rsidRDefault="00274804" w:rsidP="00AB182A">
      <w:pPr>
        <w:pStyle w:val="CM13"/>
        <w:spacing w:after="287" w:line="293" w:lineRule="atLeast"/>
        <w:jc w:val="both"/>
        <w:rPr>
          <w:rFonts w:ascii="Arial" w:hAnsi="Arial" w:cs="Arial"/>
          <w:color w:val="000000"/>
        </w:rPr>
      </w:pPr>
      <w:r w:rsidRPr="00E84C79">
        <w:rPr>
          <w:rFonts w:ascii="Arial" w:hAnsi="Arial" w:cs="Arial"/>
          <w:color w:val="000000"/>
        </w:rPr>
        <w:t xml:space="preserve">2.0. </w:t>
      </w:r>
      <w:r w:rsidRPr="00E84C79">
        <w:rPr>
          <w:rFonts w:ascii="Arial" w:hAnsi="Arial" w:cs="Arial"/>
          <w:i/>
          <w:iCs/>
          <w:color w:val="000000"/>
        </w:rPr>
        <w:t xml:space="preserve">Eligible Grantees. </w:t>
      </w:r>
      <w:r w:rsidRPr="00E84C79">
        <w:rPr>
          <w:rFonts w:ascii="Arial" w:hAnsi="Arial" w:cs="Arial"/>
          <w:color w:val="000000"/>
        </w:rPr>
        <w:t>Applicants eligible to apply for Proposition 68 grant funding from the Conservancy include public agencies such as districts, j</w:t>
      </w:r>
      <w:r w:rsidR="00E40BDE" w:rsidRPr="00E84C79">
        <w:rPr>
          <w:rFonts w:ascii="Arial" w:hAnsi="Arial" w:cs="Arial"/>
          <w:color w:val="000000"/>
        </w:rPr>
        <w:t>oint powers authorities, cities</w:t>
      </w:r>
      <w:r w:rsidRPr="00E84C79">
        <w:rPr>
          <w:rFonts w:ascii="Arial" w:hAnsi="Arial" w:cs="Arial"/>
          <w:color w:val="000000"/>
        </w:rPr>
        <w:t xml:space="preserve"> and counties, nonprofit organizations, public utilities, federally recognized Indian tribes, and state Indian tribes listed on the Native American Heritage Commission’s California Tribal Consultation List. </w:t>
      </w:r>
    </w:p>
    <w:p w14:paraId="1BF0906A" w14:textId="77777777" w:rsidR="00C92A0C" w:rsidRPr="00E84C79" w:rsidRDefault="00274804" w:rsidP="00274804">
      <w:pPr>
        <w:pStyle w:val="CM4"/>
        <w:jc w:val="both"/>
        <w:rPr>
          <w:rFonts w:ascii="Arial" w:hAnsi="Arial" w:cs="Arial"/>
          <w:color w:val="000000"/>
        </w:rPr>
      </w:pPr>
      <w:bookmarkStart w:id="6" w:name="_Hlk526865346"/>
      <w:bookmarkStart w:id="7" w:name="_Hlk34148148"/>
      <w:r w:rsidRPr="00E84C79">
        <w:rPr>
          <w:rFonts w:ascii="Arial" w:hAnsi="Arial" w:cs="Arial"/>
          <w:color w:val="000000"/>
        </w:rPr>
        <w:t>2.1.</w:t>
      </w:r>
      <w:r w:rsidR="00C92A0C" w:rsidRPr="00E84C79">
        <w:rPr>
          <w:rFonts w:ascii="Arial" w:hAnsi="Arial" w:cs="Arial"/>
          <w:i/>
          <w:iCs/>
          <w:color w:val="000000"/>
        </w:rPr>
        <w:t xml:space="preserve"> </w:t>
      </w:r>
      <w:r w:rsidRPr="00E84C79">
        <w:rPr>
          <w:rFonts w:ascii="Arial" w:hAnsi="Arial" w:cs="Arial"/>
          <w:i/>
          <w:iCs/>
          <w:color w:val="000000"/>
        </w:rPr>
        <w:t xml:space="preserve">General Eligibility Requirements. </w:t>
      </w:r>
      <w:r w:rsidRPr="00E84C79">
        <w:rPr>
          <w:rFonts w:ascii="Arial" w:hAnsi="Arial" w:cs="Arial"/>
          <w:color w:val="000000"/>
        </w:rPr>
        <w:t>To be eligible for Proposition 68 grant funding, all projects must:</w:t>
      </w:r>
    </w:p>
    <w:p w14:paraId="76E0E41B" w14:textId="77777777" w:rsidR="00C92A0C" w:rsidRPr="00E84C79" w:rsidRDefault="00C92A0C" w:rsidP="00C92A0C">
      <w:pPr>
        <w:pStyle w:val="Default"/>
        <w:rPr>
          <w:rFonts w:ascii="Arial" w:hAnsi="Arial" w:cs="Arial"/>
        </w:rPr>
      </w:pPr>
    </w:p>
    <w:p w14:paraId="2C9BE974" w14:textId="77777777" w:rsidR="00C92A0C" w:rsidRPr="00E84C79" w:rsidRDefault="00C92A0C" w:rsidP="00C92A0C">
      <w:pPr>
        <w:pStyle w:val="Default"/>
        <w:numPr>
          <w:ilvl w:val="0"/>
          <w:numId w:val="3"/>
        </w:numPr>
        <w:rPr>
          <w:rFonts w:ascii="Arial" w:hAnsi="Arial" w:cs="Arial"/>
        </w:rPr>
      </w:pPr>
      <w:r w:rsidRPr="00E84C79">
        <w:rPr>
          <w:rFonts w:ascii="Arial" w:hAnsi="Arial" w:cs="Arial"/>
        </w:rPr>
        <w:t>Meet the required application and project selection criteria detailed in the subsequent sections;</w:t>
      </w:r>
    </w:p>
    <w:p w14:paraId="7457D48A" w14:textId="77777777" w:rsidR="00C92A0C" w:rsidRPr="00E84C79" w:rsidRDefault="00C92A0C" w:rsidP="00C92A0C">
      <w:pPr>
        <w:pStyle w:val="Default"/>
        <w:numPr>
          <w:ilvl w:val="0"/>
          <w:numId w:val="3"/>
        </w:numPr>
        <w:rPr>
          <w:rFonts w:ascii="Arial" w:hAnsi="Arial" w:cs="Arial"/>
        </w:rPr>
      </w:pPr>
      <w:r w:rsidRPr="00E84C79">
        <w:rPr>
          <w:rFonts w:ascii="Arial" w:hAnsi="Arial" w:cs="Arial"/>
        </w:rPr>
        <w:t>Be within the Baldwin Hills Conservancy Territory</w:t>
      </w:r>
      <w:r w:rsidR="002322BC" w:rsidRPr="00E84C79">
        <w:rPr>
          <w:rFonts w:ascii="Arial" w:hAnsi="Arial" w:cs="Arial"/>
        </w:rPr>
        <w:t>;</w:t>
      </w:r>
    </w:p>
    <w:p w14:paraId="6881A452" w14:textId="77777777" w:rsidR="00C92A0C" w:rsidRPr="00E84C79" w:rsidRDefault="002322BC" w:rsidP="00C92A0C">
      <w:pPr>
        <w:pStyle w:val="Default"/>
        <w:numPr>
          <w:ilvl w:val="0"/>
          <w:numId w:val="3"/>
        </w:numPr>
        <w:rPr>
          <w:rFonts w:ascii="Arial" w:hAnsi="Arial" w:cs="Arial"/>
        </w:rPr>
      </w:pPr>
      <w:r w:rsidRPr="00E84C79">
        <w:rPr>
          <w:rFonts w:ascii="Arial" w:hAnsi="Arial" w:cs="Arial"/>
        </w:rPr>
        <w:t xml:space="preserve">Conform </w:t>
      </w:r>
      <w:r w:rsidR="00C92A0C" w:rsidRPr="00E84C79">
        <w:rPr>
          <w:rFonts w:ascii="Arial" w:hAnsi="Arial" w:cs="Arial"/>
        </w:rPr>
        <w:t xml:space="preserve">with the Baldwin Hills </w:t>
      </w:r>
      <w:r w:rsidRPr="00E84C79">
        <w:rPr>
          <w:rFonts w:ascii="Arial" w:hAnsi="Arial" w:cs="Arial"/>
        </w:rPr>
        <w:t xml:space="preserve">Park Master Plan and </w:t>
      </w:r>
      <w:r w:rsidR="00C92A0C" w:rsidRPr="00E84C79">
        <w:rPr>
          <w:rFonts w:ascii="Arial" w:hAnsi="Arial" w:cs="Arial"/>
        </w:rPr>
        <w:t>Conservancy</w:t>
      </w:r>
      <w:r w:rsidR="00AB182A" w:rsidRPr="00E84C79">
        <w:rPr>
          <w:rFonts w:ascii="Arial" w:hAnsi="Arial" w:cs="Arial"/>
        </w:rPr>
        <w:t>’s</w:t>
      </w:r>
      <w:r w:rsidR="00C92A0C" w:rsidRPr="00E84C79">
        <w:rPr>
          <w:rFonts w:ascii="Arial" w:hAnsi="Arial" w:cs="Arial"/>
        </w:rPr>
        <w:t xml:space="preserve"> Strategic Plan</w:t>
      </w:r>
      <w:r w:rsidRPr="00E84C79">
        <w:rPr>
          <w:rFonts w:ascii="Arial" w:hAnsi="Arial" w:cs="Arial"/>
        </w:rPr>
        <w:t>;</w:t>
      </w:r>
    </w:p>
    <w:p w14:paraId="5089D719" w14:textId="77777777" w:rsidR="002322BC" w:rsidRPr="00E84C79" w:rsidRDefault="002322BC" w:rsidP="00C92A0C">
      <w:pPr>
        <w:pStyle w:val="Default"/>
        <w:numPr>
          <w:ilvl w:val="0"/>
          <w:numId w:val="3"/>
        </w:numPr>
        <w:rPr>
          <w:rFonts w:ascii="Arial" w:hAnsi="Arial" w:cs="Arial"/>
        </w:rPr>
      </w:pPr>
      <w:r w:rsidRPr="00E84C79">
        <w:rPr>
          <w:rFonts w:ascii="Arial" w:hAnsi="Arial" w:cs="Arial"/>
        </w:rPr>
        <w:t>Advance Baldwin Hills Conservancy statutory program</w:t>
      </w:r>
      <w:r w:rsidR="0053676D" w:rsidRPr="00E84C79">
        <w:rPr>
          <w:rFonts w:ascii="Arial" w:hAnsi="Arial" w:cs="Arial"/>
        </w:rPr>
        <w:t>s</w:t>
      </w:r>
      <w:r w:rsidRPr="00E84C79">
        <w:rPr>
          <w:rFonts w:ascii="Arial" w:hAnsi="Arial" w:cs="Arial"/>
        </w:rPr>
        <w:t xml:space="preserve"> and mission;</w:t>
      </w:r>
    </w:p>
    <w:p w14:paraId="530DB6D8" w14:textId="77777777" w:rsidR="002322BC" w:rsidRPr="00E84C79" w:rsidRDefault="002322BC" w:rsidP="00C92A0C">
      <w:pPr>
        <w:pStyle w:val="Default"/>
        <w:numPr>
          <w:ilvl w:val="0"/>
          <w:numId w:val="3"/>
        </w:numPr>
        <w:rPr>
          <w:rFonts w:ascii="Arial" w:hAnsi="Arial" w:cs="Arial"/>
        </w:rPr>
      </w:pPr>
      <w:r w:rsidRPr="00E84C79">
        <w:rPr>
          <w:rFonts w:ascii="Arial" w:hAnsi="Arial" w:cs="Arial"/>
        </w:rPr>
        <w:t>Meet one or more of the purposes of Prop 68;</w:t>
      </w:r>
    </w:p>
    <w:p w14:paraId="502C515D" w14:textId="77777777" w:rsidR="002322BC" w:rsidRPr="00E84C79" w:rsidRDefault="002322BC" w:rsidP="002322BC">
      <w:pPr>
        <w:pStyle w:val="Default"/>
        <w:numPr>
          <w:ilvl w:val="0"/>
          <w:numId w:val="3"/>
        </w:numPr>
        <w:rPr>
          <w:rFonts w:ascii="Arial" w:hAnsi="Arial" w:cs="Arial"/>
        </w:rPr>
      </w:pPr>
      <w:r w:rsidRPr="00E84C79">
        <w:rPr>
          <w:rFonts w:ascii="Arial" w:hAnsi="Arial" w:cs="Arial"/>
        </w:rPr>
        <w:t>Contribute to the State’s Climate Change Policies and Programs</w:t>
      </w:r>
      <w:r w:rsidR="00E54377" w:rsidRPr="00E84C79">
        <w:rPr>
          <w:rFonts w:ascii="Arial" w:hAnsi="Arial" w:cs="Arial"/>
        </w:rPr>
        <w:t>;</w:t>
      </w:r>
    </w:p>
    <w:p w14:paraId="4F3A2EE8" w14:textId="77777777" w:rsidR="002322BC" w:rsidRPr="00E84C79" w:rsidRDefault="002322BC" w:rsidP="002322BC">
      <w:pPr>
        <w:pStyle w:val="Default"/>
        <w:numPr>
          <w:ilvl w:val="0"/>
          <w:numId w:val="3"/>
        </w:numPr>
        <w:rPr>
          <w:rFonts w:ascii="Arial" w:hAnsi="Arial" w:cs="Arial"/>
        </w:rPr>
      </w:pPr>
      <w:r w:rsidRPr="00E84C79">
        <w:rPr>
          <w:rFonts w:ascii="Arial" w:hAnsi="Arial" w:cs="Arial"/>
        </w:rPr>
        <w:t xml:space="preserve">Comply with General Bond Obligation Law, commencing with Government Code Section 16720  </w:t>
      </w:r>
    </w:p>
    <w:bookmarkEnd w:id="6"/>
    <w:p w14:paraId="0626571F" w14:textId="77777777" w:rsidR="00274804" w:rsidRPr="00E84C79" w:rsidRDefault="00274804" w:rsidP="00970AEB">
      <w:pPr>
        <w:pStyle w:val="CM4"/>
        <w:jc w:val="both"/>
        <w:rPr>
          <w:rFonts w:ascii="Arial" w:hAnsi="Arial" w:cs="Arial"/>
          <w:color w:val="000000"/>
        </w:rPr>
      </w:pPr>
    </w:p>
    <w:p w14:paraId="07E8F5C4" w14:textId="77777777" w:rsidR="00274804" w:rsidRPr="00E84C79" w:rsidRDefault="00274804" w:rsidP="00970AEB">
      <w:pPr>
        <w:pStyle w:val="CM13"/>
        <w:spacing w:after="287" w:line="293" w:lineRule="atLeast"/>
        <w:jc w:val="both"/>
        <w:rPr>
          <w:rFonts w:ascii="Arial" w:hAnsi="Arial" w:cs="Arial"/>
          <w:color w:val="000000"/>
        </w:rPr>
      </w:pPr>
      <w:bookmarkStart w:id="8" w:name="_Hlk35606559"/>
      <w:r w:rsidRPr="00E84C79">
        <w:rPr>
          <w:rFonts w:ascii="Arial" w:hAnsi="Arial" w:cs="Arial"/>
          <w:color w:val="000000"/>
        </w:rPr>
        <w:t xml:space="preserve">2.2. </w:t>
      </w:r>
      <w:r w:rsidRPr="00E84C79">
        <w:rPr>
          <w:rFonts w:ascii="Arial" w:hAnsi="Arial" w:cs="Arial"/>
          <w:i/>
          <w:iCs/>
          <w:color w:val="000000"/>
        </w:rPr>
        <w:t>Strategic Objectives</w:t>
      </w:r>
      <w:bookmarkEnd w:id="8"/>
      <w:r w:rsidRPr="00E84C79">
        <w:rPr>
          <w:rFonts w:ascii="Arial" w:hAnsi="Arial" w:cs="Arial"/>
          <w:i/>
          <w:iCs/>
          <w:color w:val="000000"/>
        </w:rPr>
        <w:t xml:space="preserve">. </w:t>
      </w:r>
      <w:r w:rsidRPr="00E84C79">
        <w:rPr>
          <w:rFonts w:ascii="Arial" w:hAnsi="Arial" w:cs="Arial"/>
          <w:color w:val="000000"/>
        </w:rPr>
        <w:t xml:space="preserve">The Conservancy's </w:t>
      </w:r>
      <w:r w:rsidRPr="00E84C79">
        <w:rPr>
          <w:rFonts w:ascii="Arial" w:hAnsi="Arial" w:cs="Arial"/>
        </w:rPr>
        <w:t xml:space="preserve">strategic objectives </w:t>
      </w:r>
      <w:r w:rsidR="00970AEB" w:rsidRPr="00E84C79">
        <w:rPr>
          <w:rFonts w:ascii="Arial" w:hAnsi="Arial" w:cs="Arial"/>
        </w:rPr>
        <w:t>are guided by the goals of acquiring open space and managing public lands to provide recreation, restoration and protection of wildlife habitat within the territory for the public's enjoyment and educational experience</w:t>
      </w:r>
      <w:r w:rsidRPr="00E84C79">
        <w:rPr>
          <w:rFonts w:ascii="Arial" w:hAnsi="Arial" w:cs="Arial"/>
          <w:color w:val="000000"/>
        </w:rPr>
        <w:t xml:space="preserve">. They </w:t>
      </w:r>
      <w:r w:rsidR="00970AEB" w:rsidRPr="00E84C79">
        <w:rPr>
          <w:rFonts w:ascii="Arial" w:hAnsi="Arial" w:cs="Arial"/>
          <w:color w:val="000000"/>
        </w:rPr>
        <w:t>are</w:t>
      </w:r>
      <w:r w:rsidRPr="00E84C79">
        <w:rPr>
          <w:rFonts w:ascii="Arial" w:hAnsi="Arial" w:cs="Arial"/>
          <w:color w:val="000000"/>
        </w:rPr>
        <w:t xml:space="preserve"> updated</w:t>
      </w:r>
      <w:r w:rsidR="00970AEB" w:rsidRPr="00E84C79">
        <w:rPr>
          <w:rFonts w:ascii="Arial" w:hAnsi="Arial" w:cs="Arial"/>
          <w:color w:val="000000"/>
        </w:rPr>
        <w:t xml:space="preserve"> regularly</w:t>
      </w:r>
      <w:r w:rsidRPr="00E84C79">
        <w:rPr>
          <w:rFonts w:ascii="Arial" w:hAnsi="Arial" w:cs="Arial"/>
          <w:color w:val="000000"/>
        </w:rPr>
        <w:t xml:space="preserve"> </w:t>
      </w:r>
      <w:r w:rsidR="00970AEB" w:rsidRPr="00E84C79">
        <w:rPr>
          <w:rFonts w:ascii="Arial" w:hAnsi="Arial" w:cs="Arial"/>
          <w:color w:val="000000"/>
        </w:rPr>
        <w:t xml:space="preserve">to reflect the needs and desires of the public and provide guidance for successful </w:t>
      </w:r>
      <w:r w:rsidRPr="00E84C79">
        <w:rPr>
          <w:rFonts w:ascii="Arial" w:hAnsi="Arial" w:cs="Arial"/>
          <w:color w:val="000000"/>
        </w:rPr>
        <w:t>implementation</w:t>
      </w:r>
      <w:r w:rsidR="00970AEB" w:rsidRPr="00E84C79">
        <w:rPr>
          <w:rFonts w:ascii="Arial" w:hAnsi="Arial" w:cs="Arial"/>
          <w:color w:val="000000"/>
        </w:rPr>
        <w:t xml:space="preserve"> of the Conservancy’s mission</w:t>
      </w:r>
      <w:r w:rsidRPr="00E84C79">
        <w:rPr>
          <w:rFonts w:ascii="Arial" w:hAnsi="Arial" w:cs="Arial"/>
          <w:color w:val="000000"/>
        </w:rPr>
        <w:t xml:space="preserve">. The Conservancy’s strategic objectives include: </w:t>
      </w:r>
    </w:p>
    <w:p w14:paraId="0F2907D8" w14:textId="77777777" w:rsidR="00970AEB" w:rsidRPr="00E84C79" w:rsidRDefault="00274804" w:rsidP="00EE0474">
      <w:pPr>
        <w:pStyle w:val="CM9"/>
        <w:ind w:firstLine="720"/>
        <w:rPr>
          <w:rFonts w:ascii="Arial" w:hAnsi="Arial" w:cs="Arial"/>
          <w:i/>
          <w:iCs/>
          <w:color w:val="000000"/>
        </w:rPr>
      </w:pPr>
      <w:r w:rsidRPr="00E84C79">
        <w:rPr>
          <w:rFonts w:ascii="Arial" w:hAnsi="Arial" w:cs="Arial"/>
          <w:i/>
          <w:iCs/>
          <w:color w:val="000000"/>
        </w:rPr>
        <w:t xml:space="preserve">Implement the </w:t>
      </w:r>
      <w:r w:rsidR="00970AEB" w:rsidRPr="00E84C79">
        <w:rPr>
          <w:rFonts w:ascii="Arial" w:hAnsi="Arial" w:cs="Arial"/>
          <w:i/>
          <w:iCs/>
          <w:color w:val="000000"/>
        </w:rPr>
        <w:t xml:space="preserve">Baldwin Hills Park Master Plan </w:t>
      </w:r>
    </w:p>
    <w:p w14:paraId="341EA051"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Increase active recreation opportunities for underserved </w:t>
      </w:r>
      <w:r w:rsidR="00CA1C26" w:rsidRPr="00E84C79">
        <w:rPr>
          <w:rFonts w:ascii="Arial" w:hAnsi="Arial" w:cs="Arial"/>
          <w:sz w:val="24"/>
          <w:szCs w:val="24"/>
        </w:rPr>
        <w:t>communities</w:t>
      </w:r>
      <w:r w:rsidRPr="00E84C79">
        <w:rPr>
          <w:rFonts w:ascii="Arial" w:hAnsi="Arial" w:cs="Arial"/>
          <w:sz w:val="24"/>
          <w:szCs w:val="24"/>
        </w:rPr>
        <w:t xml:space="preserve">   </w:t>
      </w:r>
    </w:p>
    <w:p w14:paraId="10AB0DF7" w14:textId="4678F3C2" w:rsidR="00813466" w:rsidRPr="00E84C79" w:rsidRDefault="00970AEB" w:rsidP="00CD74AD">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Crea</w:t>
      </w:r>
      <w:r w:rsidR="00CA1C26" w:rsidRPr="00E84C79">
        <w:rPr>
          <w:rFonts w:ascii="Arial" w:hAnsi="Arial" w:cs="Arial"/>
          <w:sz w:val="24"/>
          <w:szCs w:val="24"/>
        </w:rPr>
        <w:t>te a comprehensive trail system</w:t>
      </w:r>
      <w:r w:rsidRPr="00E84C79">
        <w:rPr>
          <w:rFonts w:ascii="Arial" w:hAnsi="Arial" w:cs="Arial"/>
          <w:sz w:val="24"/>
          <w:szCs w:val="24"/>
        </w:rPr>
        <w:t xml:space="preserve">    </w:t>
      </w:r>
    </w:p>
    <w:p w14:paraId="0D437574"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Provide for</w:t>
      </w:r>
      <w:r w:rsidR="00CA1C26" w:rsidRPr="00E84C79">
        <w:rPr>
          <w:rFonts w:ascii="Arial" w:hAnsi="Arial" w:cs="Arial"/>
          <w:sz w:val="24"/>
          <w:szCs w:val="24"/>
        </w:rPr>
        <w:t xml:space="preserve"> public access and entry way</w:t>
      </w:r>
      <w:r w:rsidRPr="00E84C79">
        <w:rPr>
          <w:rFonts w:ascii="Arial" w:hAnsi="Arial" w:cs="Arial"/>
          <w:sz w:val="24"/>
          <w:szCs w:val="24"/>
        </w:rPr>
        <w:t xml:space="preserve">    </w:t>
      </w:r>
    </w:p>
    <w:p w14:paraId="6FFDA9DF"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Prot</w:t>
      </w:r>
      <w:r w:rsidR="00CA1C26" w:rsidRPr="00E84C79">
        <w:rPr>
          <w:rFonts w:ascii="Arial" w:hAnsi="Arial" w:cs="Arial"/>
          <w:sz w:val="24"/>
          <w:szCs w:val="24"/>
        </w:rPr>
        <w:t>ect and restore natural habitat</w:t>
      </w:r>
      <w:r w:rsidRPr="00E84C79">
        <w:rPr>
          <w:rFonts w:ascii="Arial" w:hAnsi="Arial" w:cs="Arial"/>
          <w:sz w:val="24"/>
          <w:szCs w:val="24"/>
        </w:rPr>
        <w:t xml:space="preserve">    </w:t>
      </w:r>
    </w:p>
    <w:p w14:paraId="716ABBD5"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Protect critical view sheds    </w:t>
      </w:r>
    </w:p>
    <w:p w14:paraId="26B4C2E8"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Protect a</w:t>
      </w:r>
      <w:r w:rsidR="00CA1C26" w:rsidRPr="00E84C79">
        <w:rPr>
          <w:rFonts w:ascii="Arial" w:hAnsi="Arial" w:cs="Arial"/>
          <w:sz w:val="24"/>
          <w:szCs w:val="24"/>
        </w:rPr>
        <w:t>nd improve urban water quality</w:t>
      </w:r>
      <w:r w:rsidRPr="00E84C79">
        <w:rPr>
          <w:rFonts w:ascii="Arial" w:hAnsi="Arial" w:cs="Arial"/>
          <w:sz w:val="24"/>
          <w:szCs w:val="24"/>
        </w:rPr>
        <w:t xml:space="preserve">   </w:t>
      </w:r>
    </w:p>
    <w:p w14:paraId="7FA600BD"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Emphasize connections between existing parks, trails, and </w:t>
      </w:r>
      <w:r w:rsidR="00CA1C26" w:rsidRPr="00E84C79">
        <w:rPr>
          <w:rFonts w:ascii="Arial" w:hAnsi="Arial" w:cs="Arial"/>
          <w:sz w:val="24"/>
          <w:szCs w:val="24"/>
        </w:rPr>
        <w:t>urban streams</w:t>
      </w:r>
      <w:r w:rsidRPr="00E84C79">
        <w:rPr>
          <w:rFonts w:ascii="Arial" w:hAnsi="Arial" w:cs="Arial"/>
          <w:sz w:val="24"/>
          <w:szCs w:val="24"/>
        </w:rPr>
        <w:t xml:space="preserve">    </w:t>
      </w:r>
    </w:p>
    <w:p w14:paraId="1E775749"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Restore industrial lands </w:t>
      </w:r>
      <w:r w:rsidR="00CA1C26" w:rsidRPr="00E84C79">
        <w:rPr>
          <w:rFonts w:ascii="Arial" w:hAnsi="Arial" w:cs="Arial"/>
          <w:sz w:val="24"/>
          <w:szCs w:val="24"/>
        </w:rPr>
        <w:t>to park and open-space purposes</w:t>
      </w:r>
    </w:p>
    <w:p w14:paraId="635C527A" w14:textId="77777777" w:rsidR="00970AEB" w:rsidRPr="00E84C79" w:rsidRDefault="00970AEB" w:rsidP="00970AE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Protect watersheds</w:t>
      </w:r>
      <w:r w:rsidR="00E54377" w:rsidRPr="00E84C79">
        <w:rPr>
          <w:rFonts w:ascii="Arial" w:hAnsi="Arial" w:cs="Arial"/>
          <w:sz w:val="24"/>
          <w:szCs w:val="24"/>
        </w:rPr>
        <w:t xml:space="preserve"> conne</w:t>
      </w:r>
      <w:r w:rsidR="00CA1C26" w:rsidRPr="00E84C79">
        <w:rPr>
          <w:rFonts w:ascii="Arial" w:hAnsi="Arial" w:cs="Arial"/>
          <w:sz w:val="24"/>
          <w:szCs w:val="24"/>
        </w:rPr>
        <w:t>cting to Santa Monica Bay</w:t>
      </w:r>
    </w:p>
    <w:p w14:paraId="6E88D1A9" w14:textId="55F09FB2" w:rsidR="00EE0474" w:rsidRPr="00A72C6E" w:rsidRDefault="00EF5262" w:rsidP="00A72C6E">
      <w:pPr>
        <w:ind w:left="720"/>
        <w:rPr>
          <w:rFonts w:ascii="Arial" w:hAnsi="Arial" w:cs="Arial"/>
          <w:i/>
          <w:iCs/>
          <w:color w:val="000000"/>
          <w:sz w:val="24"/>
          <w:szCs w:val="24"/>
        </w:rPr>
      </w:pPr>
      <w:r>
        <w:rPr>
          <w:rFonts w:ascii="Arial" w:hAnsi="Arial" w:cs="Arial"/>
          <w:i/>
          <w:iCs/>
          <w:color w:val="000000"/>
        </w:rPr>
        <w:br w:type="page"/>
      </w:r>
      <w:r w:rsidR="00F74833" w:rsidRPr="00740F61">
        <w:rPr>
          <w:rFonts w:ascii="Arial" w:hAnsi="Arial" w:cs="Arial"/>
          <w:i/>
          <w:iCs/>
          <w:color w:val="000000"/>
          <w:sz w:val="24"/>
          <w:szCs w:val="24"/>
        </w:rPr>
        <w:lastRenderedPageBreak/>
        <w:t xml:space="preserve">Implement </w:t>
      </w:r>
      <w:r w:rsidR="00EE0474" w:rsidRPr="00740F61">
        <w:rPr>
          <w:rFonts w:ascii="Arial" w:hAnsi="Arial" w:cs="Arial"/>
          <w:i/>
          <w:iCs/>
          <w:color w:val="000000"/>
          <w:sz w:val="24"/>
          <w:szCs w:val="24"/>
        </w:rPr>
        <w:t xml:space="preserve">recommendations from </w:t>
      </w:r>
      <w:r w:rsidR="00F74833" w:rsidRPr="00740F61">
        <w:rPr>
          <w:rFonts w:ascii="Arial" w:hAnsi="Arial" w:cs="Arial"/>
          <w:i/>
          <w:iCs/>
          <w:color w:val="000000"/>
          <w:sz w:val="24"/>
          <w:szCs w:val="24"/>
        </w:rPr>
        <w:t xml:space="preserve">the </w:t>
      </w:r>
      <w:proofErr w:type="spellStart"/>
      <w:r w:rsidR="00F74833" w:rsidRPr="00740F61">
        <w:rPr>
          <w:rFonts w:ascii="Arial" w:hAnsi="Arial" w:cs="Arial"/>
          <w:i/>
          <w:iCs/>
          <w:color w:val="000000"/>
          <w:sz w:val="24"/>
          <w:szCs w:val="24"/>
        </w:rPr>
        <w:t>Ballona</w:t>
      </w:r>
      <w:proofErr w:type="spellEnd"/>
      <w:r w:rsidR="00F74833" w:rsidRPr="00740F61">
        <w:rPr>
          <w:rFonts w:ascii="Arial" w:hAnsi="Arial" w:cs="Arial"/>
          <w:i/>
          <w:iCs/>
          <w:color w:val="000000"/>
          <w:sz w:val="24"/>
          <w:szCs w:val="24"/>
        </w:rPr>
        <w:t xml:space="preserve"> Creek Trail and Bikeway </w:t>
      </w:r>
      <w:r w:rsidR="00A5512F" w:rsidRPr="00740F61">
        <w:rPr>
          <w:rFonts w:ascii="Arial" w:hAnsi="Arial" w:cs="Arial"/>
          <w:i/>
          <w:iCs/>
          <w:color w:val="000000"/>
          <w:sz w:val="24"/>
          <w:szCs w:val="24"/>
        </w:rPr>
        <w:t>Environmental and</w:t>
      </w:r>
      <w:r w:rsidR="00EE0474" w:rsidRPr="00740F61">
        <w:rPr>
          <w:rFonts w:ascii="Arial" w:hAnsi="Arial" w:cs="Arial"/>
          <w:i/>
          <w:iCs/>
          <w:color w:val="000000"/>
          <w:sz w:val="24"/>
          <w:szCs w:val="24"/>
        </w:rPr>
        <w:t xml:space="preserve"> </w:t>
      </w:r>
      <w:r w:rsidR="00EE0474" w:rsidRPr="00740F61">
        <w:rPr>
          <w:rFonts w:ascii="Arial" w:hAnsi="Arial" w:cs="Arial"/>
          <w:i/>
          <w:sz w:val="24"/>
          <w:szCs w:val="24"/>
        </w:rPr>
        <w:t>Recreational Enhancement</w:t>
      </w:r>
      <w:r w:rsidR="00EE0474" w:rsidRPr="00740F61">
        <w:rPr>
          <w:rFonts w:ascii="Arial" w:hAnsi="Arial" w:cs="Arial"/>
          <w:sz w:val="24"/>
          <w:szCs w:val="24"/>
        </w:rPr>
        <w:t xml:space="preserve"> </w:t>
      </w:r>
      <w:r w:rsidR="00EE0474" w:rsidRPr="00740F61">
        <w:rPr>
          <w:rFonts w:ascii="Arial" w:hAnsi="Arial" w:cs="Arial"/>
          <w:i/>
          <w:sz w:val="24"/>
          <w:szCs w:val="24"/>
        </w:rPr>
        <w:t xml:space="preserve">Study </w:t>
      </w:r>
    </w:p>
    <w:p w14:paraId="11E0234E" w14:textId="77777777" w:rsidR="00EE0474" w:rsidRPr="00E84C79" w:rsidRDefault="00E54377" w:rsidP="00EE04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Construct connections</w:t>
      </w:r>
      <w:r w:rsidR="0053676D" w:rsidRPr="00E84C79">
        <w:rPr>
          <w:rFonts w:ascii="Arial" w:hAnsi="Arial" w:cs="Arial"/>
          <w:sz w:val="24"/>
          <w:szCs w:val="24"/>
        </w:rPr>
        <w:t xml:space="preserve"> from the Baldwin Hills</w:t>
      </w:r>
      <w:r w:rsidR="00EE0474" w:rsidRPr="00E84C79">
        <w:rPr>
          <w:rFonts w:ascii="Arial" w:hAnsi="Arial" w:cs="Arial"/>
          <w:sz w:val="24"/>
          <w:szCs w:val="24"/>
        </w:rPr>
        <w:t xml:space="preserve"> to </w:t>
      </w:r>
      <w:proofErr w:type="spellStart"/>
      <w:r w:rsidR="00EE0474" w:rsidRPr="00E84C79">
        <w:rPr>
          <w:rFonts w:ascii="Arial" w:hAnsi="Arial" w:cs="Arial"/>
          <w:sz w:val="24"/>
          <w:szCs w:val="24"/>
        </w:rPr>
        <w:t>Ballona</w:t>
      </w:r>
      <w:proofErr w:type="spellEnd"/>
      <w:r w:rsidR="00EE0474" w:rsidRPr="00E84C79">
        <w:rPr>
          <w:rFonts w:ascii="Arial" w:hAnsi="Arial" w:cs="Arial"/>
          <w:sz w:val="24"/>
          <w:szCs w:val="24"/>
        </w:rPr>
        <w:t xml:space="preserve"> Creek</w:t>
      </w:r>
    </w:p>
    <w:p w14:paraId="5EB711D2" w14:textId="77777777" w:rsidR="00EE0474" w:rsidRPr="00E84C79" w:rsidRDefault="00EE0474" w:rsidP="00EE04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Install consistent signage for bike path</w:t>
      </w:r>
    </w:p>
    <w:p w14:paraId="30337EC1" w14:textId="77777777" w:rsidR="00EE0474" w:rsidRPr="00E84C79" w:rsidRDefault="00EE0474" w:rsidP="00EE04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Identify parcels for significant habitat restoration, recreation opportunities and or interpretive sites</w:t>
      </w:r>
    </w:p>
    <w:p w14:paraId="4292874F" w14:textId="77777777" w:rsidR="00EE0474" w:rsidRPr="00E84C79" w:rsidRDefault="00E54377" w:rsidP="00EE04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Implement monitoring program to evaluate </w:t>
      </w:r>
      <w:proofErr w:type="spellStart"/>
      <w:r w:rsidRPr="00E84C79">
        <w:rPr>
          <w:rFonts w:ascii="Arial" w:hAnsi="Arial" w:cs="Arial"/>
          <w:sz w:val="24"/>
          <w:szCs w:val="24"/>
        </w:rPr>
        <w:t>Ballona</w:t>
      </w:r>
      <w:proofErr w:type="spellEnd"/>
      <w:r w:rsidRPr="00E84C79">
        <w:rPr>
          <w:rFonts w:ascii="Arial" w:hAnsi="Arial" w:cs="Arial"/>
          <w:sz w:val="24"/>
          <w:szCs w:val="24"/>
        </w:rPr>
        <w:t xml:space="preserve"> Creek’s water quality</w:t>
      </w:r>
    </w:p>
    <w:p w14:paraId="0A5DA956" w14:textId="77777777" w:rsidR="00E54377" w:rsidRPr="00E84C79" w:rsidRDefault="00E54377" w:rsidP="00EE047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84C79">
        <w:rPr>
          <w:rFonts w:ascii="Arial" w:hAnsi="Arial" w:cs="Arial"/>
          <w:sz w:val="24"/>
          <w:szCs w:val="24"/>
        </w:rPr>
        <w:t xml:space="preserve">Establish education projects along </w:t>
      </w:r>
      <w:proofErr w:type="spellStart"/>
      <w:r w:rsidRPr="00E84C79">
        <w:rPr>
          <w:rFonts w:ascii="Arial" w:hAnsi="Arial" w:cs="Arial"/>
          <w:sz w:val="24"/>
          <w:szCs w:val="24"/>
        </w:rPr>
        <w:t>Ballona</w:t>
      </w:r>
      <w:proofErr w:type="spellEnd"/>
      <w:r w:rsidRPr="00E84C79">
        <w:rPr>
          <w:rFonts w:ascii="Arial" w:hAnsi="Arial" w:cs="Arial"/>
          <w:sz w:val="24"/>
          <w:szCs w:val="24"/>
        </w:rPr>
        <w:t xml:space="preserve"> Creek</w:t>
      </w:r>
    </w:p>
    <w:p w14:paraId="4635EE3B" w14:textId="77777777" w:rsidR="00274804" w:rsidRPr="00E84C79" w:rsidRDefault="00274804" w:rsidP="00A72C6E">
      <w:pPr>
        <w:pStyle w:val="CM6"/>
        <w:ind w:left="720"/>
        <w:jc w:val="both"/>
        <w:rPr>
          <w:rFonts w:ascii="Arial" w:hAnsi="Arial" w:cs="Arial"/>
          <w:color w:val="000000"/>
        </w:rPr>
      </w:pPr>
      <w:r w:rsidRPr="00E84C79">
        <w:rPr>
          <w:rFonts w:ascii="Arial" w:hAnsi="Arial" w:cs="Arial"/>
          <w:i/>
          <w:iCs/>
          <w:color w:val="000000"/>
        </w:rPr>
        <w:t xml:space="preserve">Expand Education, Public Access, and Resource Stewardship Components in a Manner That Best Serves the Public, Protects Habitat, and Provides Recreational Opportunities </w:t>
      </w:r>
    </w:p>
    <w:p w14:paraId="1E012ACC" w14:textId="77777777" w:rsidR="00274804" w:rsidRPr="00E84C79" w:rsidRDefault="00274804" w:rsidP="00CA1C26">
      <w:pPr>
        <w:pStyle w:val="CM10"/>
        <w:numPr>
          <w:ilvl w:val="0"/>
          <w:numId w:val="6"/>
        </w:numPr>
        <w:jc w:val="both"/>
        <w:rPr>
          <w:rFonts w:ascii="Arial" w:hAnsi="Arial" w:cs="Arial"/>
          <w:color w:val="000000"/>
        </w:rPr>
      </w:pPr>
      <w:r w:rsidRPr="00E84C79">
        <w:rPr>
          <w:rFonts w:ascii="Arial" w:hAnsi="Arial" w:cs="Arial"/>
          <w:color w:val="000000"/>
        </w:rPr>
        <w:t xml:space="preserve">Expand local government, school district, and nonprofit ventures to provide increased educational and access opportunities </w:t>
      </w:r>
    </w:p>
    <w:p w14:paraId="2DD39406" w14:textId="77777777" w:rsidR="00274804" w:rsidRPr="00E84C79" w:rsidRDefault="00CA1C26" w:rsidP="00CA1C26">
      <w:pPr>
        <w:pStyle w:val="CM10"/>
        <w:numPr>
          <w:ilvl w:val="0"/>
          <w:numId w:val="6"/>
        </w:numPr>
        <w:jc w:val="both"/>
        <w:rPr>
          <w:rFonts w:ascii="Arial" w:hAnsi="Arial" w:cs="Arial"/>
          <w:color w:val="000000"/>
        </w:rPr>
      </w:pPr>
      <w:r w:rsidRPr="00E84C79">
        <w:rPr>
          <w:rFonts w:ascii="Arial" w:hAnsi="Arial" w:cs="Arial"/>
          <w:color w:val="000000"/>
        </w:rPr>
        <w:t xml:space="preserve">Restore </w:t>
      </w:r>
      <w:r w:rsidR="00274804" w:rsidRPr="00E84C79">
        <w:rPr>
          <w:rFonts w:ascii="Arial" w:hAnsi="Arial" w:cs="Arial"/>
          <w:color w:val="000000"/>
        </w:rPr>
        <w:t xml:space="preserve">habitat areas strategically to protect species and ecosystems through acquisition and cooperation with other resource management </w:t>
      </w:r>
      <w:r w:rsidRPr="00E84C79">
        <w:rPr>
          <w:rFonts w:ascii="Arial" w:hAnsi="Arial" w:cs="Arial"/>
          <w:color w:val="000000"/>
        </w:rPr>
        <w:t>entities</w:t>
      </w:r>
      <w:r w:rsidR="00274804" w:rsidRPr="00E84C79">
        <w:rPr>
          <w:rFonts w:ascii="Arial" w:hAnsi="Arial" w:cs="Arial"/>
          <w:color w:val="000000"/>
        </w:rPr>
        <w:t xml:space="preserve"> </w:t>
      </w:r>
    </w:p>
    <w:p w14:paraId="28E281B3" w14:textId="77777777" w:rsidR="00274804" w:rsidRPr="00E84C79" w:rsidRDefault="00274804" w:rsidP="00CA1C26">
      <w:pPr>
        <w:pStyle w:val="CM10"/>
        <w:numPr>
          <w:ilvl w:val="0"/>
          <w:numId w:val="6"/>
        </w:numPr>
        <w:jc w:val="both"/>
        <w:rPr>
          <w:rFonts w:ascii="Arial" w:hAnsi="Arial" w:cs="Arial"/>
          <w:color w:val="000000"/>
        </w:rPr>
      </w:pPr>
      <w:r w:rsidRPr="00E84C79">
        <w:rPr>
          <w:rFonts w:ascii="Arial" w:hAnsi="Arial" w:cs="Arial"/>
          <w:color w:val="000000"/>
        </w:rPr>
        <w:t>Increase resource stewardship capabilities within the</w:t>
      </w:r>
      <w:r w:rsidR="00CA1C26" w:rsidRPr="00E84C79">
        <w:rPr>
          <w:rFonts w:ascii="Arial" w:hAnsi="Arial" w:cs="Arial"/>
          <w:color w:val="000000"/>
        </w:rPr>
        <w:t xml:space="preserve"> territory</w:t>
      </w:r>
      <w:r w:rsidRPr="00E84C79">
        <w:rPr>
          <w:rFonts w:ascii="Arial" w:hAnsi="Arial" w:cs="Arial"/>
          <w:color w:val="000000"/>
        </w:rPr>
        <w:t xml:space="preserve"> </w:t>
      </w:r>
    </w:p>
    <w:p w14:paraId="14966980" w14:textId="77777777" w:rsidR="00274804" w:rsidRPr="00E84C79" w:rsidRDefault="00274804" w:rsidP="00CA1C26">
      <w:pPr>
        <w:pStyle w:val="CM10"/>
        <w:numPr>
          <w:ilvl w:val="0"/>
          <w:numId w:val="7"/>
        </w:numPr>
        <w:jc w:val="both"/>
        <w:rPr>
          <w:rFonts w:ascii="Arial" w:hAnsi="Arial" w:cs="Arial"/>
          <w:color w:val="000000"/>
        </w:rPr>
      </w:pPr>
      <w:r w:rsidRPr="00E84C79">
        <w:rPr>
          <w:rFonts w:ascii="Arial" w:hAnsi="Arial" w:cs="Arial"/>
          <w:color w:val="000000"/>
        </w:rPr>
        <w:t xml:space="preserve">Create comprehensive, regional, and integrated trails plan </w:t>
      </w:r>
    </w:p>
    <w:p w14:paraId="695A1330" w14:textId="77777777" w:rsidR="00274804" w:rsidRPr="00E84C79" w:rsidRDefault="00274804" w:rsidP="00CA1C26">
      <w:pPr>
        <w:pStyle w:val="CM13"/>
        <w:numPr>
          <w:ilvl w:val="0"/>
          <w:numId w:val="7"/>
        </w:numPr>
        <w:spacing w:after="287" w:line="296" w:lineRule="atLeast"/>
        <w:jc w:val="both"/>
        <w:rPr>
          <w:rFonts w:ascii="Arial" w:hAnsi="Arial" w:cs="Arial"/>
          <w:color w:val="000000"/>
        </w:rPr>
      </w:pPr>
      <w:r w:rsidRPr="00E84C79">
        <w:rPr>
          <w:rFonts w:ascii="Arial" w:hAnsi="Arial" w:cs="Arial"/>
          <w:color w:val="000000"/>
        </w:rPr>
        <w:t xml:space="preserve">Develop long term capital improvement and maintenance plans </w:t>
      </w:r>
    </w:p>
    <w:bookmarkEnd w:id="7"/>
    <w:p w14:paraId="3F9F016A" w14:textId="77777777" w:rsidR="00274804" w:rsidRPr="00E84C79" w:rsidRDefault="00CA1C26" w:rsidP="00274804">
      <w:pPr>
        <w:pStyle w:val="CM23"/>
        <w:spacing w:after="185" w:line="291" w:lineRule="atLeast"/>
        <w:jc w:val="both"/>
        <w:rPr>
          <w:rFonts w:ascii="Arial" w:hAnsi="Arial" w:cs="Arial"/>
          <w:color w:val="000000"/>
        </w:rPr>
      </w:pPr>
      <w:r w:rsidRPr="00E84C79">
        <w:rPr>
          <w:rFonts w:ascii="Arial" w:hAnsi="Arial" w:cs="Arial"/>
          <w:color w:val="000000"/>
        </w:rPr>
        <w:t>2.3</w:t>
      </w:r>
      <w:r w:rsidR="00274804" w:rsidRPr="00E84C79">
        <w:rPr>
          <w:rFonts w:ascii="Arial" w:hAnsi="Arial" w:cs="Arial"/>
          <w:color w:val="000000"/>
        </w:rPr>
        <w:t xml:space="preserve">. </w:t>
      </w:r>
      <w:r w:rsidR="00274804" w:rsidRPr="00E84C79">
        <w:rPr>
          <w:rFonts w:ascii="Arial" w:hAnsi="Arial" w:cs="Arial"/>
          <w:i/>
          <w:iCs/>
          <w:color w:val="000000"/>
        </w:rPr>
        <w:t xml:space="preserve">Disadvantaged Community Investment and Co-Benefits. </w:t>
      </w:r>
      <w:r w:rsidR="00274804" w:rsidRPr="00E84C79">
        <w:rPr>
          <w:rFonts w:ascii="Arial" w:hAnsi="Arial" w:cs="Arial"/>
          <w:color w:val="000000"/>
        </w:rPr>
        <w:t>The Conservancy will allocate at least 20 percent of the funds availab</w:t>
      </w:r>
      <w:r w:rsidRPr="00E84C79">
        <w:rPr>
          <w:rFonts w:ascii="Arial" w:hAnsi="Arial" w:cs="Arial"/>
          <w:color w:val="000000"/>
        </w:rPr>
        <w:t>le for projects serving</w:t>
      </w:r>
      <w:r w:rsidR="00274804" w:rsidRPr="00E84C79">
        <w:rPr>
          <w:rFonts w:ascii="Arial" w:hAnsi="Arial" w:cs="Arial"/>
          <w:color w:val="000000"/>
        </w:rPr>
        <w:t xml:space="preserve"> disadvantaged </w:t>
      </w:r>
      <w:r w:rsidRPr="00E84C79">
        <w:rPr>
          <w:rFonts w:ascii="Arial" w:hAnsi="Arial" w:cs="Arial"/>
          <w:color w:val="000000"/>
        </w:rPr>
        <w:t xml:space="preserve">and severely disadvantaged </w:t>
      </w:r>
      <w:r w:rsidR="00274804" w:rsidRPr="00E84C79">
        <w:rPr>
          <w:rFonts w:ascii="Arial" w:hAnsi="Arial" w:cs="Arial"/>
          <w:color w:val="000000"/>
        </w:rPr>
        <w:t xml:space="preserve">communities, pursuant to section 8008(a)(1) of Proposition 68. It is the responsibility of the applicant to provide information regarding this qualification. </w:t>
      </w:r>
    </w:p>
    <w:p w14:paraId="52060557" w14:textId="61C5F557" w:rsidR="00274804" w:rsidRPr="00E84C79" w:rsidRDefault="00274804" w:rsidP="00274804">
      <w:pPr>
        <w:pStyle w:val="CM23"/>
        <w:spacing w:after="185" w:line="291" w:lineRule="atLeast"/>
        <w:jc w:val="both"/>
        <w:rPr>
          <w:rFonts w:ascii="Arial" w:hAnsi="Arial" w:cs="Arial"/>
          <w:color w:val="000000"/>
        </w:rPr>
      </w:pPr>
      <w:r w:rsidRPr="00E84C79">
        <w:rPr>
          <w:rFonts w:ascii="Arial" w:hAnsi="Arial" w:cs="Arial"/>
          <w:color w:val="000000"/>
        </w:rPr>
        <w:t xml:space="preserve">People who live in disadvantaged communities face health disparities due to poor air quality, exposure to harmful pollution, and lack of public amenities and services. The Conservancy is committed to immediate investment in such areas to mitigate the disproportionate negative impacts felt in low-income and highly polluted areas. In addition to the required investment in defined disadvantaged communities, applicants are encouraged to submit projects that are identified as high or very high need in the Los Angeles County Park Needs Assessment or are located in or adjacent to a disadvantaged community as defined by </w:t>
      </w:r>
      <w:hyperlink r:id="rId10" w:history="1">
        <w:r w:rsidR="004A5807" w:rsidRPr="00E84C79">
          <w:rPr>
            <w:rStyle w:val="Hyperlink"/>
            <w:rFonts w:ascii="Arial" w:hAnsi="Arial" w:cs="Arial"/>
          </w:rPr>
          <w:t>State Parks Factfinder Tool</w:t>
        </w:r>
      </w:hyperlink>
    </w:p>
    <w:p w14:paraId="587F8355" w14:textId="77777777" w:rsidR="00CD74AD" w:rsidRPr="00E84C79" w:rsidRDefault="00274804" w:rsidP="0053676D">
      <w:pPr>
        <w:pStyle w:val="CM24"/>
        <w:spacing w:after="495" w:line="291" w:lineRule="atLeast"/>
        <w:jc w:val="both"/>
        <w:rPr>
          <w:rFonts w:ascii="Arial" w:hAnsi="Arial" w:cs="Arial"/>
          <w:color w:val="000000"/>
        </w:rPr>
      </w:pPr>
      <w:r w:rsidRPr="00E84C79">
        <w:rPr>
          <w:rFonts w:ascii="Arial" w:hAnsi="Arial" w:cs="Arial"/>
          <w:color w:val="000000"/>
        </w:rPr>
        <w:t xml:space="preserve">Applicants are also encouraged to describe non-climate related co-benefits, such as job creation, youth employment and job training, recreation, public health benefits, or programs that engage local communities through outreach, education, and interpretation, particularly as it relates to long-term stewardship and climate change awareness. </w:t>
      </w:r>
      <w:r w:rsidR="00CD74AD" w:rsidRPr="00E84C79">
        <w:rPr>
          <w:rFonts w:ascii="Arial" w:hAnsi="Arial" w:cs="Arial"/>
          <w:color w:val="000000"/>
        </w:rPr>
        <w:t xml:space="preserve">  </w:t>
      </w:r>
    </w:p>
    <w:p w14:paraId="5C432BAF" w14:textId="77777777" w:rsidR="00A72C6E" w:rsidRDefault="00A97593" w:rsidP="00A72C6E">
      <w:pPr>
        <w:pStyle w:val="CM24"/>
        <w:spacing w:after="495" w:line="291" w:lineRule="atLeast"/>
        <w:jc w:val="both"/>
        <w:rPr>
          <w:rFonts w:ascii="Arial" w:hAnsi="Arial" w:cs="Arial"/>
          <w:b/>
          <w:bCs/>
          <w:color w:val="000000"/>
        </w:rPr>
      </w:pPr>
      <w:bookmarkStart w:id="9" w:name="_Hlk34146066"/>
      <w:r w:rsidRPr="472E3C69">
        <w:rPr>
          <w:rFonts w:ascii="Arial" w:hAnsi="Arial" w:cs="Arial"/>
          <w:color w:val="000000" w:themeColor="text1"/>
        </w:rPr>
        <w:t xml:space="preserve">2.4. </w:t>
      </w:r>
      <w:r w:rsidRPr="472E3C69">
        <w:rPr>
          <w:rFonts w:ascii="Arial" w:hAnsi="Arial" w:cs="Arial"/>
          <w:i/>
          <w:iCs/>
          <w:color w:val="000000" w:themeColor="text1"/>
        </w:rPr>
        <w:t>Climate Change.</w:t>
      </w:r>
      <w:r w:rsidRPr="472E3C69">
        <w:rPr>
          <w:rFonts w:ascii="Arial" w:hAnsi="Arial" w:cs="Arial"/>
          <w:color w:val="000000" w:themeColor="text1"/>
        </w:rPr>
        <w:t xml:space="preserve"> Concurrently with these efforts, the State is tackling the unprecedented set of challenges posed by climate change. The task is large but not insurmountable; the State has taken a leadership role with the passage of the Global Warming Solutions Act of 2006 (Assembly Bill 32), Executive Order B-30-15, Safeguarding California – California’s Climate Adaptation Strategy (Safeguarding California), the 2017 Climate Change Scoping Plan (Scoping Plan) and the Integrated Climate Adaptation and Resiliency Program (ICARP). The Conservancy’s Guidelines and project scoring criteria are designed to fund projects that help achieve the State’s foremost goals of outdoor access and reaching the State’s greenhouse gas reducti</w:t>
      </w:r>
      <w:r w:rsidR="0053676D" w:rsidRPr="472E3C69">
        <w:rPr>
          <w:rFonts w:ascii="Arial" w:hAnsi="Arial" w:cs="Arial"/>
          <w:color w:val="000000" w:themeColor="text1"/>
        </w:rPr>
        <w:t>on targets in compliance with th</w:t>
      </w:r>
      <w:r w:rsidRPr="472E3C69">
        <w:rPr>
          <w:rFonts w:ascii="Arial" w:hAnsi="Arial" w:cs="Arial"/>
          <w:color w:val="000000" w:themeColor="text1"/>
        </w:rPr>
        <w:t>ese guiding documents</w:t>
      </w:r>
      <w:r w:rsidR="0053676D" w:rsidRPr="472E3C69">
        <w:rPr>
          <w:rFonts w:ascii="Arial" w:hAnsi="Arial" w:cs="Arial"/>
          <w:color w:val="000000" w:themeColor="text1"/>
        </w:rPr>
        <w:t>.</w:t>
      </w:r>
    </w:p>
    <w:p w14:paraId="653434CB" w14:textId="77777777" w:rsidR="00A72C6E" w:rsidRDefault="00A72C6E">
      <w:pPr>
        <w:rPr>
          <w:rFonts w:ascii="Arial" w:hAnsi="Arial" w:cs="Arial"/>
          <w:color w:val="000000"/>
          <w:sz w:val="24"/>
          <w:szCs w:val="24"/>
        </w:rPr>
      </w:pPr>
      <w:r>
        <w:rPr>
          <w:rFonts w:ascii="Arial" w:hAnsi="Arial" w:cs="Arial"/>
          <w:color w:val="000000"/>
        </w:rPr>
        <w:br w:type="page"/>
      </w:r>
    </w:p>
    <w:p w14:paraId="51612FD6" w14:textId="17EFCA65" w:rsidR="00274804" w:rsidRPr="00E84C79" w:rsidRDefault="00274804" w:rsidP="00A72C6E">
      <w:pPr>
        <w:pStyle w:val="CM24"/>
        <w:spacing w:after="495" w:line="291" w:lineRule="atLeast"/>
        <w:jc w:val="both"/>
        <w:rPr>
          <w:rFonts w:ascii="Arial" w:hAnsi="Arial" w:cs="Arial"/>
          <w:color w:val="000000"/>
        </w:rPr>
      </w:pPr>
      <w:r w:rsidRPr="00E84C79">
        <w:rPr>
          <w:rFonts w:ascii="Arial" w:hAnsi="Arial" w:cs="Arial"/>
          <w:color w:val="000000"/>
        </w:rPr>
        <w:lastRenderedPageBreak/>
        <w:t>Natural resource protection is identified as a critical component of the State’s ability to adapt to climate change and growing population demands, as well as meet its short and long-term greenhouse gas reduction goals as articulated in the</w:t>
      </w:r>
      <w:r w:rsidR="00CD74AD" w:rsidRPr="00E84C79">
        <w:rPr>
          <w:rFonts w:ascii="Arial" w:hAnsi="Arial" w:cs="Arial"/>
          <w:color w:val="000000"/>
        </w:rPr>
        <w:t xml:space="preserve"> </w:t>
      </w:r>
      <w:hyperlink r:id="rId11" w:history="1">
        <w:r w:rsidR="00CD74AD" w:rsidRPr="00E84C79">
          <w:rPr>
            <w:rStyle w:val="Hyperlink"/>
            <w:rFonts w:ascii="Arial" w:hAnsi="Arial" w:cs="Arial"/>
          </w:rPr>
          <w:t>Global Warming Solutions Act of 2006 (AB 32)</w:t>
        </w:r>
      </w:hyperlink>
      <w:r w:rsidR="00EF5262">
        <w:rPr>
          <w:rFonts w:ascii="Arial" w:hAnsi="Arial" w:cs="Arial"/>
          <w:color w:val="000000"/>
        </w:rPr>
        <w:t>. AB 32</w:t>
      </w:r>
      <w:r w:rsidRPr="00E84C79">
        <w:rPr>
          <w:rFonts w:ascii="Arial" w:hAnsi="Arial" w:cs="Arial"/>
          <w:color w:val="000000"/>
        </w:rPr>
        <w:t xml:space="preserve"> declares global warming a serious threat to the environment of California and requires California to reduce its total greenhouse gas (GHG) emission levels to 1990 levels by 2020. With the passage of the AB 32, the State of California demonstrated early leadership in the challenging task of tackling global climate change.   </w:t>
      </w:r>
    </w:p>
    <w:p w14:paraId="18750062" w14:textId="40E99007" w:rsidR="00274804" w:rsidRPr="00E84C79" w:rsidRDefault="00CC0EEB" w:rsidP="00274804">
      <w:pPr>
        <w:pStyle w:val="CM13"/>
        <w:spacing w:after="287"/>
        <w:jc w:val="both"/>
        <w:rPr>
          <w:rFonts w:ascii="Arial" w:hAnsi="Arial" w:cs="Arial"/>
          <w:color w:val="000000"/>
        </w:rPr>
      </w:pPr>
      <w:hyperlink r:id="rId12">
        <w:r w:rsidR="00CD74AD" w:rsidRPr="472E3C69">
          <w:rPr>
            <w:rStyle w:val="Hyperlink"/>
            <w:rFonts w:ascii="Arial" w:hAnsi="Arial" w:cs="Arial"/>
          </w:rPr>
          <w:t>Executive Order B-30-15</w:t>
        </w:r>
      </w:hyperlink>
      <w:r w:rsidR="00274804" w:rsidRPr="472E3C69">
        <w:rPr>
          <w:rFonts w:ascii="Arial" w:hAnsi="Arial" w:cs="Arial"/>
          <w:color w:val="000000" w:themeColor="text1"/>
        </w:rPr>
        <w:t xml:space="preserve">(April 2015) established a new interim statewide greenhouse gas emission reduction target to reduce greenhouse gas emissions to 40 percent below 1990 levels by 2030 is established in order to ensure California meets its target of reducing greenhouse gas emissions to 80 percent below 1990 levels by 2050 and provided directions to State agencies including: </w:t>
      </w:r>
    </w:p>
    <w:p w14:paraId="5B9C68B2"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t xml:space="preserve">State agencies shall take climate change into account in their planning and investment decisions, and employ full life-cycle cost accounting to evaluate and compare infrastructure investments and alternatives. </w:t>
      </w:r>
    </w:p>
    <w:p w14:paraId="1A695E3E"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t xml:space="preserve">State agencies' planning and investment shall be guided by the following principles: </w:t>
      </w:r>
    </w:p>
    <w:p w14:paraId="57512160"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Priority should be given to actions that both build climate preparedness and reduce greenhouse gas emissions; </w:t>
      </w:r>
    </w:p>
    <w:p w14:paraId="5E7A4A32"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Where possible, flexible and adaptive approaches should be taken to prepare for uncertain climate impacts; </w:t>
      </w:r>
    </w:p>
    <w:p w14:paraId="147D56B4"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Actions should protect the state's most vulnerable populations; and </w:t>
      </w:r>
    </w:p>
    <w:p w14:paraId="2773F881" w14:textId="77777777" w:rsidR="00DB71CB" w:rsidRPr="00E84C79" w:rsidRDefault="00274804" w:rsidP="00274804">
      <w:pPr>
        <w:pStyle w:val="CM5"/>
        <w:ind w:left="720"/>
        <w:jc w:val="both"/>
        <w:rPr>
          <w:rFonts w:ascii="Arial" w:hAnsi="Arial" w:cs="Arial"/>
          <w:color w:val="000000"/>
        </w:rPr>
      </w:pPr>
      <w:r w:rsidRPr="00E84C79">
        <w:rPr>
          <w:rFonts w:ascii="Arial" w:hAnsi="Arial" w:cs="Arial"/>
          <w:color w:val="000000"/>
        </w:rPr>
        <w:t xml:space="preserve">Natural infrastructure solutions should be prioritized. </w:t>
      </w:r>
    </w:p>
    <w:p w14:paraId="271140C9" w14:textId="77777777" w:rsidR="00DB71CB" w:rsidRPr="00E84C79" w:rsidRDefault="00DB71CB" w:rsidP="00274804">
      <w:pPr>
        <w:pStyle w:val="CM5"/>
        <w:ind w:left="720"/>
        <w:jc w:val="both"/>
        <w:rPr>
          <w:rFonts w:ascii="Arial" w:hAnsi="Arial" w:cs="Arial"/>
          <w:color w:val="000000"/>
        </w:rPr>
      </w:pPr>
    </w:p>
    <w:p w14:paraId="5BEF2347" w14:textId="0C82771E" w:rsidR="00DB71CB" w:rsidRPr="00E84C79" w:rsidRDefault="00DB71CB" w:rsidP="00DB71CB">
      <w:pPr>
        <w:pStyle w:val="CM5"/>
        <w:ind w:left="720"/>
        <w:jc w:val="both"/>
        <w:rPr>
          <w:rFonts w:ascii="Arial" w:hAnsi="Arial" w:cs="Arial"/>
          <w:color w:val="000000"/>
        </w:rPr>
      </w:pPr>
      <w:r w:rsidRPr="472E3C69">
        <w:rPr>
          <w:rFonts w:ascii="Arial" w:hAnsi="Arial" w:cs="Arial"/>
          <w:color w:val="000000" w:themeColor="text1"/>
        </w:rPr>
        <w:t xml:space="preserve">In addition to climate change mitigation and water conservation, the Governor’s Executive Order B-30-15 specifically directs the California Natural Resources Agency to update and implement the State’s Climate Adaptation Plan, </w:t>
      </w:r>
      <w:hyperlink r:id="rId13">
        <w:r w:rsidR="00CD74AD" w:rsidRPr="472E3C69">
          <w:rPr>
            <w:rStyle w:val="Hyperlink"/>
            <w:rFonts w:ascii="Arial" w:hAnsi="Arial" w:cs="Arial"/>
            <w:i/>
            <w:iCs/>
          </w:rPr>
          <w:t>Safeguarding California</w:t>
        </w:r>
      </w:hyperlink>
      <w:r w:rsidRPr="472E3C69">
        <w:rPr>
          <w:rFonts w:ascii="Arial" w:hAnsi="Arial" w:cs="Arial"/>
          <w:i/>
          <w:iCs/>
          <w:color w:val="000000" w:themeColor="text1"/>
        </w:rPr>
        <w:t>,</w:t>
      </w:r>
      <w:r w:rsidRPr="472E3C69">
        <w:rPr>
          <w:rFonts w:ascii="Arial" w:hAnsi="Arial" w:cs="Arial"/>
          <w:color w:val="000000" w:themeColor="text1"/>
        </w:rPr>
        <w:t xml:space="preserve"> which highlights many of the cross-sectoral opportunities and benefits of reducing climate risks through natural resource protection.  The update to Safeguarding is focused on six Comprehensive State Adaptation Strategies:</w:t>
      </w:r>
    </w:p>
    <w:p w14:paraId="7DBEFD80" w14:textId="12DC99F7" w:rsidR="00DB71CB" w:rsidRPr="00E84C79" w:rsidRDefault="00DB71CB" w:rsidP="00DB71CB">
      <w:pPr>
        <w:pStyle w:val="CM13"/>
        <w:spacing w:after="287" w:line="296" w:lineRule="atLeast"/>
        <w:ind w:left="360" w:firstLine="360"/>
        <w:jc w:val="both"/>
        <w:rPr>
          <w:rFonts w:ascii="Arial" w:hAnsi="Arial" w:cs="Arial"/>
          <w:color w:val="000000"/>
        </w:rPr>
      </w:pPr>
      <w:r w:rsidRPr="00E84C79">
        <w:rPr>
          <w:rFonts w:ascii="Arial" w:hAnsi="Arial" w:cs="Arial"/>
          <w:color w:val="000000"/>
        </w:rPr>
        <w:t xml:space="preserve">Consider climate change in all core functions of government.  </w:t>
      </w:r>
    </w:p>
    <w:p w14:paraId="2310026D" w14:textId="77777777" w:rsidR="00DB71CB" w:rsidRPr="00E84C79" w:rsidRDefault="00DB71CB" w:rsidP="00DB71CB">
      <w:pPr>
        <w:pStyle w:val="CM13"/>
        <w:spacing w:after="287" w:line="296" w:lineRule="atLeast"/>
        <w:ind w:left="720"/>
        <w:jc w:val="both"/>
        <w:rPr>
          <w:rFonts w:ascii="Arial" w:hAnsi="Arial" w:cs="Arial"/>
          <w:color w:val="000000"/>
        </w:rPr>
      </w:pPr>
      <w:r w:rsidRPr="00E84C79">
        <w:rPr>
          <w:rFonts w:ascii="Arial" w:hAnsi="Arial" w:cs="Arial"/>
          <w:color w:val="000000"/>
        </w:rPr>
        <w:t xml:space="preserve">Partner with California’s most vulnerable populations to increase equity and resilience through investments, planning, research, and education.  </w:t>
      </w:r>
    </w:p>
    <w:p w14:paraId="3839CADE" w14:textId="77777777" w:rsidR="00DB71CB" w:rsidRPr="00E84C79" w:rsidRDefault="00DB71CB" w:rsidP="00DB71CB">
      <w:pPr>
        <w:pStyle w:val="CM13"/>
        <w:spacing w:after="287" w:line="296" w:lineRule="atLeast"/>
        <w:ind w:left="360" w:firstLine="360"/>
        <w:jc w:val="both"/>
        <w:rPr>
          <w:rFonts w:ascii="Arial" w:hAnsi="Arial" w:cs="Arial"/>
          <w:color w:val="000000"/>
        </w:rPr>
      </w:pPr>
      <w:r w:rsidRPr="00E84C79">
        <w:rPr>
          <w:rFonts w:ascii="Arial" w:hAnsi="Arial" w:cs="Arial"/>
          <w:color w:val="000000"/>
        </w:rPr>
        <w:t xml:space="preserve">Support continued climate research and data tools.  </w:t>
      </w:r>
    </w:p>
    <w:p w14:paraId="1C287420" w14:textId="77777777" w:rsidR="00DB71CB" w:rsidRPr="00E84C79" w:rsidRDefault="00DB71CB" w:rsidP="00DB71CB">
      <w:pPr>
        <w:pStyle w:val="CM13"/>
        <w:spacing w:after="287" w:line="296" w:lineRule="atLeast"/>
        <w:ind w:left="720"/>
        <w:jc w:val="both"/>
        <w:rPr>
          <w:rFonts w:ascii="Arial" w:hAnsi="Arial" w:cs="Arial"/>
          <w:color w:val="000000"/>
        </w:rPr>
      </w:pPr>
      <w:r w:rsidRPr="00E84C79">
        <w:rPr>
          <w:rFonts w:ascii="Arial" w:hAnsi="Arial" w:cs="Arial"/>
          <w:color w:val="000000"/>
        </w:rPr>
        <w:t xml:space="preserve">Identify significant and sustainable funding sources for investments that reduce climate risks, harm to people, and disaster spending.  </w:t>
      </w:r>
    </w:p>
    <w:p w14:paraId="56FBC26B" w14:textId="77777777" w:rsidR="00DB71CB" w:rsidRPr="00E84C79" w:rsidRDefault="00DB71CB" w:rsidP="00DB71CB">
      <w:pPr>
        <w:pStyle w:val="CM13"/>
        <w:spacing w:after="287" w:line="296" w:lineRule="atLeast"/>
        <w:ind w:left="720"/>
        <w:jc w:val="both"/>
        <w:rPr>
          <w:rFonts w:ascii="Arial" w:hAnsi="Arial" w:cs="Arial"/>
          <w:color w:val="000000"/>
        </w:rPr>
      </w:pPr>
      <w:r w:rsidRPr="00E84C79">
        <w:rPr>
          <w:rFonts w:ascii="Arial" w:hAnsi="Arial" w:cs="Arial"/>
          <w:color w:val="000000"/>
        </w:rPr>
        <w:t xml:space="preserve">Prioritize natural infrastructure solutions, actions that both build climate preparedness and reduce greenhouse gas emissions, and projects that produce multiple benefits.  </w:t>
      </w:r>
    </w:p>
    <w:p w14:paraId="3600C88E" w14:textId="77777777" w:rsidR="00A72C6E" w:rsidRDefault="00A72C6E">
      <w:pPr>
        <w:rPr>
          <w:rFonts w:ascii="Arial" w:hAnsi="Arial" w:cs="Arial"/>
          <w:color w:val="000000"/>
          <w:sz w:val="24"/>
          <w:szCs w:val="24"/>
        </w:rPr>
      </w:pPr>
      <w:r>
        <w:rPr>
          <w:rFonts w:ascii="Arial" w:hAnsi="Arial" w:cs="Arial"/>
        </w:rPr>
        <w:br w:type="page"/>
      </w:r>
    </w:p>
    <w:p w14:paraId="135E7810" w14:textId="1EDA411D" w:rsidR="00DB71CB" w:rsidRPr="00E84C79" w:rsidRDefault="00DB71CB" w:rsidP="00EF5262">
      <w:pPr>
        <w:pStyle w:val="Default"/>
        <w:ind w:left="720"/>
        <w:rPr>
          <w:rFonts w:ascii="Arial" w:hAnsi="Arial" w:cs="Arial"/>
        </w:rPr>
      </w:pPr>
      <w:r w:rsidRPr="00E84C79">
        <w:rPr>
          <w:rFonts w:ascii="Arial" w:hAnsi="Arial" w:cs="Arial"/>
        </w:rPr>
        <w:lastRenderedPageBreak/>
        <w:t>Promote collaborative adaptation processes with local and regional government partners</w:t>
      </w:r>
      <w:r w:rsidR="00894D53">
        <w:rPr>
          <w:rFonts w:ascii="Arial" w:hAnsi="Arial" w:cs="Arial"/>
        </w:rPr>
        <w:t xml:space="preserve">. </w:t>
      </w:r>
    </w:p>
    <w:p w14:paraId="2A30B496" w14:textId="77777777" w:rsidR="00DB71CB" w:rsidRPr="00E84C79" w:rsidRDefault="00DB71CB" w:rsidP="00DB71CB">
      <w:pPr>
        <w:pStyle w:val="Default"/>
        <w:rPr>
          <w:rFonts w:ascii="Arial" w:hAnsi="Arial" w:cs="Arial"/>
        </w:rPr>
      </w:pPr>
    </w:p>
    <w:p w14:paraId="298CAFDE"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Investment in natural resource preservation in the near term will accomplish many of the goals discussed in </w:t>
      </w:r>
      <w:r w:rsidRPr="00E84C79">
        <w:rPr>
          <w:rFonts w:ascii="Arial" w:hAnsi="Arial" w:cs="Arial"/>
          <w:i/>
          <w:iCs/>
          <w:color w:val="000000"/>
        </w:rPr>
        <w:t>Safeguarding California</w:t>
      </w:r>
      <w:r w:rsidRPr="00E84C79">
        <w:rPr>
          <w:rFonts w:ascii="Arial" w:hAnsi="Arial" w:cs="Arial"/>
          <w:color w:val="000000"/>
        </w:rPr>
        <w:t xml:space="preserve">. Protected open spaces contribute to the emergency management readiness of the state by acting as buffers for storm, flood, and fire impacts to developed communities. </w:t>
      </w:r>
      <w:r w:rsidRPr="00E84C79">
        <w:rPr>
          <w:rFonts w:ascii="Arial" w:hAnsi="Arial" w:cs="Arial"/>
          <w:i/>
          <w:iCs/>
          <w:color w:val="000000"/>
        </w:rPr>
        <w:t xml:space="preserve">Safeguarding California </w:t>
      </w:r>
      <w:r w:rsidRPr="00E84C79">
        <w:rPr>
          <w:rFonts w:ascii="Arial" w:hAnsi="Arial" w:cs="Arial"/>
          <w:color w:val="000000"/>
        </w:rPr>
        <w:t xml:space="preserve">also emphasizes the need to support climate research and data tools to inform policy and risk reduction activities, and prioritize climate risk communication, education, and outreach.  </w:t>
      </w:r>
    </w:p>
    <w:p w14:paraId="1543952B" w14:textId="3595E598" w:rsidR="00274804" w:rsidRPr="00E84C79" w:rsidRDefault="00274804" w:rsidP="00DB71CB">
      <w:pPr>
        <w:pStyle w:val="CM13"/>
        <w:spacing w:after="287"/>
        <w:jc w:val="both"/>
        <w:rPr>
          <w:rFonts w:ascii="Arial" w:hAnsi="Arial" w:cs="Arial"/>
          <w:color w:val="000000"/>
        </w:rPr>
      </w:pPr>
      <w:r w:rsidRPr="00E84C79">
        <w:rPr>
          <w:rFonts w:ascii="Arial" w:hAnsi="Arial" w:cs="Arial"/>
          <w:color w:val="000000"/>
        </w:rPr>
        <w:t xml:space="preserve">As the </w:t>
      </w:r>
      <w:bookmarkStart w:id="10" w:name="_Hlk527445957"/>
      <w:r w:rsidRPr="00E84C79">
        <w:rPr>
          <w:rFonts w:ascii="Arial" w:hAnsi="Arial" w:cs="Arial"/>
          <w:color w:val="000000"/>
        </w:rPr>
        <w:t>Air Resources Board’s</w:t>
      </w:r>
      <w:r w:rsidR="00CD74AD" w:rsidRPr="00E84C79">
        <w:rPr>
          <w:rFonts w:ascii="Arial" w:hAnsi="Arial" w:cs="Arial"/>
          <w:color w:val="000000"/>
        </w:rPr>
        <w:t xml:space="preserve"> </w:t>
      </w:r>
      <w:hyperlink r:id="rId14" w:history="1">
        <w:r w:rsidR="00CD74AD" w:rsidRPr="00E84C79">
          <w:rPr>
            <w:rStyle w:val="Hyperlink"/>
            <w:rFonts w:ascii="Arial" w:hAnsi="Arial" w:cs="Arial"/>
          </w:rPr>
          <w:t>California's 2017 Climate Change Scoping Plan</w:t>
        </w:r>
      </w:hyperlink>
      <w:r w:rsidRPr="00E84C79">
        <w:rPr>
          <w:rFonts w:ascii="Arial" w:hAnsi="Arial" w:cs="Arial"/>
          <w:color w:val="000000"/>
        </w:rPr>
        <w:t xml:space="preserve"> </w:t>
      </w:r>
      <w:bookmarkEnd w:id="10"/>
      <w:r w:rsidR="00EF5262" w:rsidRPr="00EF5262">
        <w:rPr>
          <w:rFonts w:ascii="Arial" w:hAnsi="Arial" w:cs="Arial"/>
        </w:rPr>
        <w:t>e</w:t>
      </w:r>
      <w:r w:rsidRPr="00E84C79">
        <w:rPr>
          <w:rFonts w:ascii="Arial" w:hAnsi="Arial" w:cs="Arial"/>
          <w:color w:val="000000"/>
        </w:rPr>
        <w:t xml:space="preserve">mphasizes, climate change can be a great unifier. It gives us the opportunity to focus on doing more with less; to work across programmatic, policy and political boundaries; and to figure out ways to achieve various goals more quickly and more effectively. The Scoping Plan identifies the Natural and Working Lands (NWL) sector as a key contributor to achieving the state’s 2030 GHG emission reduction goals through carbon sequestration and avoidance, and specifically targets a reduction of 15-20 million metric tons by 2030. The Scoping plan identifies the following framework for policy and programs related to land protection, carbon sequestration and innovative biomass utilization: </w:t>
      </w:r>
    </w:p>
    <w:p w14:paraId="5CBE4AF7" w14:textId="77777777" w:rsidR="00274804" w:rsidRPr="00E84C79" w:rsidRDefault="00274804" w:rsidP="00DB71CB">
      <w:pPr>
        <w:pStyle w:val="CM6"/>
        <w:ind w:left="360"/>
        <w:jc w:val="both"/>
        <w:rPr>
          <w:rFonts w:ascii="Arial" w:hAnsi="Arial" w:cs="Arial"/>
          <w:color w:val="000000"/>
        </w:rPr>
      </w:pPr>
      <w:r w:rsidRPr="00E84C79">
        <w:rPr>
          <w:rFonts w:ascii="Arial" w:hAnsi="Arial" w:cs="Arial"/>
          <w:color w:val="000000"/>
        </w:rPr>
        <w:t xml:space="preserve">Protect land from conversion to more intensified uses by increasing conservation opportunities and pursuing local planning processes, and urban and infrastructure development patterns that avoid greenfield development. The latter is being done in coordination with transportation and infrastructure climate policy, as described in prior sections of this Proposed Plan. </w:t>
      </w:r>
    </w:p>
    <w:p w14:paraId="0B4ED65A" w14:textId="77777777" w:rsidR="00DB71CB" w:rsidRPr="00E84C79" w:rsidRDefault="00DB71CB" w:rsidP="00DB71CB">
      <w:pPr>
        <w:pStyle w:val="Default"/>
        <w:jc w:val="both"/>
        <w:rPr>
          <w:rFonts w:ascii="Arial" w:hAnsi="Arial" w:cs="Arial"/>
        </w:rPr>
      </w:pPr>
    </w:p>
    <w:p w14:paraId="6A81EE65" w14:textId="77777777" w:rsidR="00DB71CB" w:rsidRPr="00E84C79" w:rsidRDefault="00DB71CB" w:rsidP="0053676D">
      <w:pPr>
        <w:pStyle w:val="Default"/>
        <w:ind w:left="360"/>
        <w:jc w:val="both"/>
        <w:rPr>
          <w:rFonts w:ascii="Arial" w:hAnsi="Arial" w:cs="Arial"/>
        </w:rPr>
      </w:pPr>
      <w:r w:rsidRPr="00E84C79">
        <w:rPr>
          <w:rFonts w:ascii="Arial" w:hAnsi="Arial" w:cs="Arial"/>
        </w:rPr>
        <w:t>Enhance the resilience of and potential for carbon sequestration on those lands through management and restoration, and reduce GHG and black carbon emissions from wildfire and management activities. This includes expansion and management of green space in urban areas.</w:t>
      </w:r>
    </w:p>
    <w:p w14:paraId="15A37F45" w14:textId="77777777" w:rsidR="0053676D" w:rsidRPr="00E84C79" w:rsidRDefault="0053676D" w:rsidP="0053676D">
      <w:pPr>
        <w:pStyle w:val="Default"/>
        <w:ind w:left="360"/>
        <w:jc w:val="both"/>
        <w:rPr>
          <w:rFonts w:ascii="Arial" w:hAnsi="Arial" w:cs="Arial"/>
        </w:rPr>
      </w:pPr>
    </w:p>
    <w:p w14:paraId="54F23311" w14:textId="500389C5" w:rsidR="00813466" w:rsidRPr="00E84C79" w:rsidRDefault="00DB71CB" w:rsidP="007379E7">
      <w:pPr>
        <w:pStyle w:val="CM13"/>
        <w:spacing w:after="287" w:line="296" w:lineRule="atLeast"/>
        <w:ind w:left="360"/>
        <w:jc w:val="both"/>
        <w:rPr>
          <w:rFonts w:ascii="Arial" w:hAnsi="Arial" w:cs="Arial"/>
          <w:color w:val="000000"/>
        </w:rPr>
      </w:pPr>
      <w:r w:rsidRPr="00E84C79">
        <w:rPr>
          <w:rFonts w:ascii="Arial" w:hAnsi="Arial" w:cs="Arial"/>
          <w:color w:val="000000"/>
        </w:rPr>
        <w:t xml:space="preserve">Innovate biomass utilization such that harvested wood and excess agricultural and forest biomass can be used to advance statewide objectives for renewable energy and fuels, wood product manufacturing, agricultural markets, and soil health, resulting in avoided GHG emissions relative to traditional utilization pathways. Associated activities should increase the resilience of rural communities and economies. </w:t>
      </w:r>
    </w:p>
    <w:p w14:paraId="6A9DFAB9" w14:textId="77777777" w:rsidR="00274804" w:rsidRPr="00E84C79" w:rsidRDefault="00274804" w:rsidP="00274804">
      <w:pPr>
        <w:pStyle w:val="CM13"/>
        <w:spacing w:after="287"/>
        <w:jc w:val="both"/>
        <w:rPr>
          <w:rFonts w:ascii="Arial" w:hAnsi="Arial" w:cs="Arial"/>
          <w:color w:val="000000"/>
        </w:rPr>
      </w:pPr>
      <w:r w:rsidRPr="472E3C69">
        <w:rPr>
          <w:rFonts w:ascii="Arial" w:hAnsi="Arial" w:cs="Arial"/>
          <w:color w:val="000000" w:themeColor="text1"/>
        </w:rPr>
        <w:t xml:space="preserve">The Integrated Climate Adaptation and Resiliency Program (ICARP) developed the </w:t>
      </w:r>
      <w:hyperlink r:id="rId15">
        <w:r w:rsidRPr="472E3C69">
          <w:rPr>
            <w:rStyle w:val="Hyperlink"/>
            <w:rFonts w:ascii="Arial" w:hAnsi="Arial" w:cs="Arial"/>
            <w:color w:val="0000FF"/>
          </w:rPr>
          <w:t>Planning and Investing for a Resilient California: A Guidebook for State Agencies</w:t>
        </w:r>
      </w:hyperlink>
      <w:r w:rsidRPr="472E3C69">
        <w:rPr>
          <w:rFonts w:ascii="Arial" w:hAnsi="Arial" w:cs="Arial"/>
          <w:color w:val="000000" w:themeColor="text1"/>
        </w:rPr>
        <w:t xml:space="preserve"> prepared by the Governor’s Office of Planning and Research to provide state agencies with guidance on how to integrate climate change into planning and investment with the following strategies: </w:t>
      </w:r>
    </w:p>
    <w:p w14:paraId="49A88C75"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t xml:space="preserve">Identify how climate change could affect a project or plan by identifying impacts or concern and assessing the scale, scope and context of climate disruption. </w:t>
      </w:r>
    </w:p>
    <w:p w14:paraId="62214B01"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t xml:space="preserve">Conduct an analysis of climate risks by selecting climate change scenarios for analysis and selecting an analytical approach. </w:t>
      </w:r>
    </w:p>
    <w:p w14:paraId="324751C9"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t xml:space="preserve">Make a climate-informed decision by evaluating alterative or designs and applying resilient decision principles. </w:t>
      </w:r>
    </w:p>
    <w:p w14:paraId="75195F7D" w14:textId="77777777" w:rsidR="00274804" w:rsidRPr="00E84C79" w:rsidRDefault="00274804" w:rsidP="00274804">
      <w:pPr>
        <w:pStyle w:val="CM13"/>
        <w:spacing w:after="287" w:line="296" w:lineRule="atLeast"/>
        <w:ind w:left="360"/>
        <w:jc w:val="both"/>
        <w:rPr>
          <w:rFonts w:ascii="Arial" w:hAnsi="Arial" w:cs="Arial"/>
          <w:color w:val="000000"/>
        </w:rPr>
      </w:pPr>
      <w:r w:rsidRPr="00E84C79">
        <w:rPr>
          <w:rFonts w:ascii="Arial" w:hAnsi="Arial" w:cs="Arial"/>
          <w:color w:val="000000"/>
        </w:rPr>
        <w:lastRenderedPageBreak/>
        <w:t xml:space="preserve">Track and monitor progress by evaluating and adjusting metrics. </w:t>
      </w:r>
    </w:p>
    <w:p w14:paraId="69712596"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These mandates, along with other policies and plans, require that the Conservancy fund projects which synergistically address climate change, while addressing the needs of California’s most vulnerable populations and natural resources.  </w:t>
      </w:r>
    </w:p>
    <w:p w14:paraId="34BBC9FA"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Natural spaces become long-term venues for on-going research, data collection, and monitoring of current and future climate conditions, while protecting precious biodiversity and public amenities. Urban green spaces decrease electricity consumption by reducing the heat island effect, sequester carbon, conserve water, and encourage non-motorized transportation. In addition, parks and open spaces improve public health and boost the resilience of communities by providing respite from urban environments, enhancing air and water quality, and promoting low-cost recreation for communities of all socio-economic levels. </w:t>
      </w:r>
    </w:p>
    <w:p w14:paraId="23405789" w14:textId="77777777" w:rsidR="00274804" w:rsidRPr="00E84C79" w:rsidRDefault="00274804" w:rsidP="00813466">
      <w:pPr>
        <w:pStyle w:val="CM13"/>
        <w:spacing w:after="287" w:line="280" w:lineRule="atLeast"/>
        <w:jc w:val="both"/>
        <w:rPr>
          <w:rFonts w:ascii="Arial" w:hAnsi="Arial" w:cs="Arial"/>
          <w:color w:val="000000"/>
        </w:rPr>
      </w:pPr>
      <w:r w:rsidRPr="00E84C79">
        <w:rPr>
          <w:rFonts w:ascii="Arial" w:hAnsi="Arial" w:cs="Arial"/>
          <w:color w:val="000000"/>
        </w:rPr>
        <w:t xml:space="preserve">The natural resources sector presents tremendous opportunities, because investment in open space and urban greening can yield outdoor access, water quality and quantity benefits, while mitigating climate change and achieving co-benefits such as job creation, investment in disadvantaged communities, and improving public health and recreation opportunities.  </w:t>
      </w:r>
    </w:p>
    <w:p w14:paraId="766AE2D5" w14:textId="77777777" w:rsidR="0053676D" w:rsidRPr="00E84C79" w:rsidRDefault="00274804" w:rsidP="00813466">
      <w:pPr>
        <w:pStyle w:val="CM19"/>
        <w:spacing w:after="575" w:line="280" w:lineRule="atLeast"/>
        <w:jc w:val="center"/>
        <w:rPr>
          <w:rFonts w:ascii="Arial" w:hAnsi="Arial" w:cs="Arial"/>
          <w:color w:val="000000"/>
          <w:u w:val="single"/>
        </w:rPr>
      </w:pPr>
      <w:bookmarkStart w:id="11" w:name="_Hlk527446465"/>
      <w:bookmarkStart w:id="12" w:name="_Hlk34145956"/>
      <w:bookmarkEnd w:id="9"/>
      <w:r w:rsidRPr="00E84C79">
        <w:rPr>
          <w:rFonts w:ascii="Arial" w:hAnsi="Arial" w:cs="Arial"/>
          <w:color w:val="000000"/>
          <w:u w:val="single"/>
        </w:rPr>
        <w:t>Section</w:t>
      </w:r>
      <w:r w:rsidR="00DB71CB" w:rsidRPr="00E84C79">
        <w:rPr>
          <w:rFonts w:ascii="Arial" w:hAnsi="Arial" w:cs="Arial"/>
          <w:color w:val="000000"/>
          <w:u w:val="single"/>
        </w:rPr>
        <w:t xml:space="preserve"> 3. Eligible Project Categories</w:t>
      </w:r>
    </w:p>
    <w:bookmarkEnd w:id="11"/>
    <w:p w14:paraId="7D8CEAD4" w14:textId="77777777" w:rsidR="00274804" w:rsidRPr="00E84C79" w:rsidRDefault="00274804" w:rsidP="00813466">
      <w:pPr>
        <w:pStyle w:val="CM19"/>
        <w:spacing w:after="575" w:line="280" w:lineRule="atLeast"/>
        <w:jc w:val="both"/>
        <w:rPr>
          <w:rFonts w:ascii="Arial" w:hAnsi="Arial" w:cs="Arial"/>
          <w:color w:val="000000"/>
        </w:rPr>
      </w:pPr>
      <w:r w:rsidRPr="00E84C79">
        <w:rPr>
          <w:rFonts w:ascii="Arial" w:hAnsi="Arial" w:cs="Arial"/>
          <w:color w:val="000000"/>
        </w:rPr>
        <w:t>3.0</w:t>
      </w:r>
      <w:r w:rsidRPr="00E84C79">
        <w:rPr>
          <w:rFonts w:ascii="Arial" w:hAnsi="Arial" w:cs="Arial"/>
          <w:i/>
          <w:iCs/>
          <w:color w:val="000000"/>
        </w:rPr>
        <w:t xml:space="preserve">. Eligible Project Categories. </w:t>
      </w:r>
      <w:r w:rsidRPr="00E84C79">
        <w:rPr>
          <w:rFonts w:ascii="Arial" w:hAnsi="Arial" w:cs="Arial"/>
          <w:color w:val="000000"/>
        </w:rPr>
        <w:t xml:space="preserve">The Guidelines identify general project categories that may be eligible for funding. All eligible projects must meet the eligibility requirements in order to be considered for funding. Applicants are encouraged to work with Conservancy staff if a project does not fall within one of these categories, to determine if it may be otherwise eligible. </w:t>
      </w:r>
    </w:p>
    <w:p w14:paraId="2219C51F" w14:textId="77777777" w:rsidR="00274804" w:rsidRPr="00E84C79" w:rsidRDefault="00274804" w:rsidP="00813466">
      <w:pPr>
        <w:pStyle w:val="CM13"/>
        <w:spacing w:after="287" w:line="280" w:lineRule="atLeast"/>
        <w:jc w:val="both"/>
        <w:rPr>
          <w:rFonts w:ascii="Arial" w:hAnsi="Arial" w:cs="Arial"/>
          <w:color w:val="000000"/>
        </w:rPr>
      </w:pPr>
      <w:bookmarkStart w:id="13" w:name="_Hlk527473952"/>
      <w:r w:rsidRPr="00E84C79">
        <w:rPr>
          <w:rFonts w:ascii="Arial" w:hAnsi="Arial" w:cs="Arial"/>
          <w:color w:val="000000"/>
        </w:rPr>
        <w:t xml:space="preserve">3.1. </w:t>
      </w:r>
      <w:r w:rsidRPr="00E84C79">
        <w:rPr>
          <w:rFonts w:ascii="Arial" w:hAnsi="Arial" w:cs="Arial"/>
          <w:i/>
          <w:iCs/>
          <w:color w:val="000000"/>
        </w:rPr>
        <w:t xml:space="preserve">Resource Protection and Restoration Projects. </w:t>
      </w:r>
      <w:r w:rsidRPr="00E84C79">
        <w:rPr>
          <w:rFonts w:ascii="Arial" w:hAnsi="Arial" w:cs="Arial"/>
          <w:color w:val="000000"/>
        </w:rPr>
        <w:t xml:space="preserve">Projects which facilitate the protection and restoration of wildlife, habitat, and historical/archaeological resources, including habitat restoration projects. </w:t>
      </w:r>
    </w:p>
    <w:p w14:paraId="51AC04B6" w14:textId="77777777" w:rsidR="00274804" w:rsidRPr="00E84C79" w:rsidRDefault="00274804" w:rsidP="00813466">
      <w:pPr>
        <w:pStyle w:val="CM13"/>
        <w:spacing w:after="287" w:line="280" w:lineRule="atLeast"/>
        <w:jc w:val="both"/>
        <w:rPr>
          <w:rFonts w:ascii="Arial" w:hAnsi="Arial" w:cs="Arial"/>
          <w:color w:val="000000"/>
        </w:rPr>
      </w:pPr>
      <w:r w:rsidRPr="00E84C79">
        <w:rPr>
          <w:rFonts w:ascii="Arial" w:hAnsi="Arial" w:cs="Arial"/>
          <w:color w:val="000000"/>
        </w:rPr>
        <w:t xml:space="preserve">3.2. </w:t>
      </w:r>
      <w:r w:rsidRPr="00E84C79">
        <w:rPr>
          <w:rFonts w:ascii="Arial" w:hAnsi="Arial" w:cs="Arial"/>
          <w:i/>
          <w:iCs/>
          <w:color w:val="000000"/>
        </w:rPr>
        <w:t>Vegetation Management and Fire Safety Projects</w:t>
      </w:r>
      <w:r w:rsidRPr="00E84C79">
        <w:rPr>
          <w:rFonts w:ascii="Arial" w:hAnsi="Arial" w:cs="Arial"/>
          <w:color w:val="000000"/>
        </w:rPr>
        <w:t xml:space="preserve">. Projects which facilitate fire safety and any required or recommended fuel modification zones. </w:t>
      </w:r>
    </w:p>
    <w:p w14:paraId="4F3D9AC6"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3.3 </w:t>
      </w:r>
      <w:r w:rsidRPr="00E84C79">
        <w:rPr>
          <w:rFonts w:ascii="Arial" w:hAnsi="Arial" w:cs="Arial"/>
          <w:i/>
          <w:iCs/>
          <w:color w:val="000000"/>
        </w:rPr>
        <w:t>Visitor Serving Development and Improvement Projects</w:t>
      </w:r>
      <w:r w:rsidRPr="00E84C79">
        <w:rPr>
          <w:rFonts w:ascii="Arial" w:hAnsi="Arial" w:cs="Arial"/>
          <w:color w:val="000000"/>
        </w:rPr>
        <w:t>. Projects which provide for enhanced visitation, urban accessibility and safety to open space, parks and greenspace (including signage, restrooms,</w:t>
      </w:r>
      <w:r w:rsidR="000E3F94" w:rsidRPr="00E84C79">
        <w:rPr>
          <w:rFonts w:ascii="Arial" w:hAnsi="Arial" w:cs="Arial"/>
          <w:color w:val="000000"/>
        </w:rPr>
        <w:t xml:space="preserve"> entrances,</w:t>
      </w:r>
      <w:r w:rsidRPr="00E84C79">
        <w:rPr>
          <w:rFonts w:ascii="Arial" w:hAnsi="Arial" w:cs="Arial"/>
          <w:color w:val="000000"/>
        </w:rPr>
        <w:t xml:space="preserve"> parking, t</w:t>
      </w:r>
      <w:r w:rsidR="0053676D" w:rsidRPr="00E84C79">
        <w:rPr>
          <w:rFonts w:ascii="Arial" w:hAnsi="Arial" w:cs="Arial"/>
          <w:color w:val="000000"/>
        </w:rPr>
        <w:t>rail building or repairs, etc</w:t>
      </w:r>
      <w:r w:rsidR="000E3F94" w:rsidRPr="00E84C79">
        <w:rPr>
          <w:rFonts w:ascii="Arial" w:hAnsi="Arial" w:cs="Arial"/>
          <w:color w:val="000000"/>
        </w:rPr>
        <w:t>.</w:t>
      </w:r>
      <w:r w:rsidR="0053676D" w:rsidRPr="00E84C79">
        <w:rPr>
          <w:rFonts w:ascii="Arial" w:hAnsi="Arial" w:cs="Arial"/>
          <w:color w:val="000000"/>
        </w:rPr>
        <w:t>.</w:t>
      </w:r>
      <w:r w:rsidRPr="00E84C79">
        <w:rPr>
          <w:rFonts w:ascii="Arial" w:hAnsi="Arial" w:cs="Arial"/>
          <w:color w:val="000000"/>
        </w:rPr>
        <w:t xml:space="preserve">.). This includes new projects to implement statutory requirements to provide better accessibility under the Americans with Disabilities Act (ADA). </w:t>
      </w:r>
    </w:p>
    <w:p w14:paraId="5366CDEE" w14:textId="1336E945" w:rsidR="00740F61" w:rsidRPr="00900D72" w:rsidRDefault="00274804" w:rsidP="00740F61">
      <w:pPr>
        <w:pStyle w:val="CM13"/>
        <w:spacing w:after="287"/>
        <w:jc w:val="both"/>
        <w:rPr>
          <w:rFonts w:ascii="Arial" w:hAnsi="Arial" w:cs="Arial"/>
          <w:color w:val="000000"/>
        </w:rPr>
      </w:pPr>
      <w:bookmarkStart w:id="14" w:name="_Hlk35603544"/>
      <w:r w:rsidRPr="00E84C79">
        <w:rPr>
          <w:rFonts w:ascii="Arial" w:hAnsi="Arial" w:cs="Arial"/>
          <w:color w:val="000000"/>
        </w:rPr>
        <w:t xml:space="preserve">3.4. </w:t>
      </w:r>
      <w:r w:rsidRPr="00E84C79">
        <w:rPr>
          <w:rFonts w:ascii="Arial" w:hAnsi="Arial" w:cs="Arial"/>
          <w:i/>
          <w:iCs/>
          <w:color w:val="000000"/>
        </w:rPr>
        <w:t>Community Access, Education and Interpretation Projects</w:t>
      </w:r>
      <w:r w:rsidRPr="00E84C79">
        <w:rPr>
          <w:rFonts w:ascii="Arial" w:hAnsi="Arial" w:cs="Arial"/>
          <w:color w:val="000000"/>
        </w:rPr>
        <w:t xml:space="preserve">. </w:t>
      </w:r>
      <w:r w:rsidR="00D30011" w:rsidRPr="00900D72">
        <w:rPr>
          <w:rFonts w:ascii="Arial" w:hAnsi="Arial" w:cs="Arial"/>
        </w:rPr>
        <w:t xml:space="preserve">Pursuant to Section 80008(c)(1), </w:t>
      </w:r>
      <w:r w:rsidR="00740F61" w:rsidRPr="00900D72">
        <w:rPr>
          <w:rFonts w:ascii="Arial" w:eastAsia="Calibri" w:hAnsi="Arial" w:cs="Arial"/>
        </w:rPr>
        <w:t>Up to 5 percent of funds available pursuant to each chapter of this division shall to the extent permissible under the State General Obligation Bond Law … and with the concurrence of the Director of Finance, be allocated for community access projects</w:t>
      </w:r>
      <w:r w:rsidR="00740F61" w:rsidRPr="00900D72">
        <w:rPr>
          <w:rFonts w:ascii="Arial" w:hAnsi="Arial" w:cs="Arial"/>
          <w:color w:val="000000"/>
        </w:rPr>
        <w:t>…”.</w:t>
      </w:r>
    </w:p>
    <w:p w14:paraId="29F71102" w14:textId="77777777" w:rsidR="00740F61" w:rsidRPr="00C51E43" w:rsidRDefault="00740F61" w:rsidP="00740F61">
      <w:pPr>
        <w:spacing w:after="0" w:line="240" w:lineRule="auto"/>
        <w:rPr>
          <w:rFonts w:ascii="Arial" w:eastAsia="Calibri" w:hAnsi="Arial" w:cs="Arial"/>
          <w:sz w:val="24"/>
          <w:szCs w:val="24"/>
        </w:rPr>
      </w:pPr>
      <w:r w:rsidRPr="00900D72">
        <w:rPr>
          <w:rFonts w:ascii="Arial" w:eastAsia="Calibri" w:hAnsi="Arial" w:cs="Arial"/>
          <w:sz w:val="24"/>
          <w:szCs w:val="24"/>
        </w:rPr>
        <w:t xml:space="preserve">Upon direction of the Department of Finance, these funds should only be used to fund capital assets with a </w:t>
      </w:r>
      <w:r w:rsidRPr="00900D72">
        <w:rPr>
          <w:rFonts w:ascii="Arial" w:eastAsia="Calibri" w:hAnsi="Arial" w:cs="Arial"/>
          <w:b/>
          <w:bCs/>
          <w:sz w:val="24"/>
          <w:szCs w:val="24"/>
        </w:rPr>
        <w:t>useful life of at least 10 years.</w:t>
      </w:r>
      <w:r w:rsidRPr="00900D72">
        <w:rPr>
          <w:rFonts w:ascii="Arial" w:eastAsia="Calibri" w:hAnsi="Arial" w:cs="Arial"/>
          <w:sz w:val="24"/>
          <w:szCs w:val="24"/>
        </w:rPr>
        <w:t xml:space="preserve"> Additionally, this funding should not be used for operating costs.</w:t>
      </w:r>
    </w:p>
    <w:bookmarkEnd w:id="14"/>
    <w:p w14:paraId="4B86E126" w14:textId="77777777" w:rsidR="00EA59B2" w:rsidRDefault="00EA59B2" w:rsidP="002E28BA">
      <w:pPr>
        <w:pStyle w:val="CM13"/>
        <w:spacing w:after="287"/>
        <w:jc w:val="both"/>
        <w:rPr>
          <w:rFonts w:ascii="Arial" w:hAnsi="Arial" w:cs="Arial"/>
        </w:rPr>
      </w:pPr>
    </w:p>
    <w:p w14:paraId="713371C9" w14:textId="40C01286" w:rsidR="00C51E43" w:rsidRDefault="00274804" w:rsidP="002E28BA">
      <w:pPr>
        <w:pStyle w:val="CM13"/>
        <w:spacing w:after="287"/>
        <w:jc w:val="both"/>
        <w:rPr>
          <w:rFonts w:ascii="Arial" w:hAnsi="Arial" w:cs="Arial"/>
          <w:color w:val="000000"/>
        </w:rPr>
      </w:pPr>
      <w:r w:rsidRPr="00E84C79">
        <w:rPr>
          <w:rFonts w:ascii="Arial" w:hAnsi="Arial" w:cs="Arial"/>
          <w:color w:val="000000"/>
        </w:rPr>
        <w:lastRenderedPageBreak/>
        <w:t xml:space="preserve">Projects which are required to achieve or expand the outreach mission of the </w:t>
      </w:r>
      <w:r w:rsidR="00A20F1B" w:rsidRPr="00E84C79">
        <w:rPr>
          <w:rFonts w:ascii="Arial" w:hAnsi="Arial" w:cs="Arial"/>
          <w:color w:val="000000"/>
        </w:rPr>
        <w:t>Conservancy and</w:t>
      </w:r>
      <w:r w:rsidRPr="00E84C79">
        <w:rPr>
          <w:rFonts w:ascii="Arial" w:hAnsi="Arial" w:cs="Arial"/>
          <w:color w:val="000000"/>
        </w:rPr>
        <w:t xml:space="preserve"> provide interpretive programs and materials to substantially enhance knowledge, appreciation, and enjoyment of the natural environment, </w:t>
      </w:r>
      <w:r w:rsidR="000E3F94" w:rsidRPr="00E84C79">
        <w:rPr>
          <w:rFonts w:ascii="Arial" w:hAnsi="Arial" w:cs="Arial"/>
          <w:color w:val="000000"/>
        </w:rPr>
        <w:t>open space, parklands and waterways</w:t>
      </w:r>
      <w:r w:rsidRPr="00E84C79">
        <w:rPr>
          <w:rFonts w:ascii="Arial" w:hAnsi="Arial" w:cs="Arial"/>
          <w:color w:val="000000"/>
        </w:rPr>
        <w:t xml:space="preserve">. There is no minimum grant </w:t>
      </w:r>
      <w:r w:rsidR="00A20F1B">
        <w:rPr>
          <w:rFonts w:ascii="Arial" w:hAnsi="Arial" w:cs="Arial"/>
          <w:color w:val="000000"/>
        </w:rPr>
        <w:t>amount,</w:t>
      </w:r>
      <w:r w:rsidRPr="00E84C79">
        <w:rPr>
          <w:rFonts w:ascii="Arial" w:hAnsi="Arial" w:cs="Arial"/>
          <w:color w:val="000000"/>
        </w:rPr>
        <w:t xml:space="preserve"> but the maximum grant award is $</w:t>
      </w:r>
      <w:r w:rsidR="00674376">
        <w:rPr>
          <w:rFonts w:ascii="Arial" w:hAnsi="Arial" w:cs="Arial"/>
          <w:color w:val="000000"/>
        </w:rPr>
        <w:t>2</w:t>
      </w:r>
      <w:r w:rsidRPr="00E84C79">
        <w:rPr>
          <w:rFonts w:ascii="Arial" w:hAnsi="Arial" w:cs="Arial"/>
          <w:color w:val="000000"/>
        </w:rPr>
        <w:t>00,000</w:t>
      </w:r>
      <w:r w:rsidR="003027FF">
        <w:rPr>
          <w:rFonts w:ascii="Arial" w:hAnsi="Arial" w:cs="Arial"/>
          <w:color w:val="000000"/>
        </w:rPr>
        <w:t xml:space="preserve"> contingent on availability of fund appropriation</w:t>
      </w:r>
      <w:r w:rsidRPr="00E84C79">
        <w:rPr>
          <w:rFonts w:ascii="Arial" w:hAnsi="Arial" w:cs="Arial"/>
          <w:color w:val="000000"/>
        </w:rPr>
        <w:t xml:space="preserve">. If funding is available, the Conservancy will award these grants every year. </w:t>
      </w:r>
      <w:bookmarkEnd w:id="13"/>
    </w:p>
    <w:p w14:paraId="16E4FA91" w14:textId="7C23ED29" w:rsidR="00A72C6E" w:rsidRPr="00D30011" w:rsidRDefault="00274804" w:rsidP="00C51E43">
      <w:pPr>
        <w:pStyle w:val="CM13"/>
        <w:spacing w:after="287"/>
        <w:jc w:val="both"/>
        <w:rPr>
          <w:rFonts w:ascii="Arial" w:hAnsi="Arial" w:cs="Arial"/>
          <w:b/>
          <w:bCs/>
          <w:color w:val="000000"/>
        </w:rPr>
      </w:pPr>
      <w:r w:rsidRPr="00D30011">
        <w:rPr>
          <w:rFonts w:ascii="Arial" w:hAnsi="Arial" w:cs="Arial"/>
          <w:b/>
          <w:bCs/>
          <w:color w:val="000000"/>
        </w:rPr>
        <w:t xml:space="preserve">Project examples include: </w:t>
      </w:r>
    </w:p>
    <w:p w14:paraId="633C3D49" w14:textId="0B4CA866" w:rsidR="002E28BA" w:rsidRPr="00E84C79" w:rsidRDefault="002E28BA" w:rsidP="002E28BA">
      <w:pPr>
        <w:pStyle w:val="CM13"/>
        <w:spacing w:after="287"/>
        <w:jc w:val="both"/>
        <w:rPr>
          <w:rFonts w:ascii="Arial" w:hAnsi="Arial" w:cs="Arial"/>
          <w:color w:val="000000"/>
        </w:rPr>
      </w:pPr>
      <w:r w:rsidRPr="00E84C79">
        <w:rPr>
          <w:rFonts w:ascii="Arial" w:hAnsi="Arial" w:cs="Arial"/>
          <w:color w:val="000000"/>
        </w:rPr>
        <w:t xml:space="preserve">Training and Education </w:t>
      </w:r>
    </w:p>
    <w:p w14:paraId="190809D7" w14:textId="22E08033" w:rsidR="00274804" w:rsidRPr="00C51E43" w:rsidRDefault="00274804" w:rsidP="00A72C6E">
      <w:pPr>
        <w:ind w:left="720"/>
        <w:rPr>
          <w:rFonts w:ascii="Arial" w:hAnsi="Arial" w:cs="Arial"/>
          <w:color w:val="000000"/>
          <w:sz w:val="28"/>
          <w:szCs w:val="28"/>
        </w:rPr>
      </w:pPr>
      <w:r w:rsidRPr="00C51E43">
        <w:rPr>
          <w:rFonts w:ascii="Arial" w:hAnsi="Arial" w:cs="Arial"/>
          <w:color w:val="000000"/>
          <w:sz w:val="24"/>
          <w:szCs w:val="24"/>
        </w:rPr>
        <w:t xml:space="preserve">Natural Science and/or Educational programs that provide access and education to </w:t>
      </w:r>
      <w:r w:rsidR="00DB71CB" w:rsidRPr="00C51E43">
        <w:rPr>
          <w:rFonts w:ascii="Arial" w:hAnsi="Arial" w:cs="Arial"/>
          <w:color w:val="000000"/>
          <w:sz w:val="24"/>
          <w:szCs w:val="24"/>
        </w:rPr>
        <w:t>local</w:t>
      </w:r>
      <w:r w:rsidRPr="00C51E43">
        <w:rPr>
          <w:rFonts w:ascii="Arial" w:hAnsi="Arial" w:cs="Arial"/>
          <w:color w:val="000000"/>
          <w:sz w:val="24"/>
          <w:szCs w:val="24"/>
        </w:rPr>
        <w:t xml:space="preserve"> students to develop critical thinking skills and to inspire natural resource stewardship. The curriculum may feed into workforce development. </w:t>
      </w:r>
    </w:p>
    <w:p w14:paraId="646E3B4B" w14:textId="77777777" w:rsidR="0053676D" w:rsidRPr="00E84C79" w:rsidRDefault="0053676D" w:rsidP="0053676D">
      <w:pPr>
        <w:pStyle w:val="Default"/>
        <w:ind w:left="720"/>
        <w:jc w:val="both"/>
        <w:rPr>
          <w:rFonts w:ascii="Arial" w:hAnsi="Arial" w:cs="Arial"/>
        </w:rPr>
      </w:pPr>
      <w:r w:rsidRPr="00E84C79">
        <w:rPr>
          <w:rFonts w:ascii="Arial" w:hAnsi="Arial" w:cs="Arial"/>
        </w:rPr>
        <w:t>A training program or similar that focuses on developing, organizing and advocacy skills, civic engagement and local community action regarding natural resources.</w:t>
      </w:r>
    </w:p>
    <w:p w14:paraId="73E5A34E" w14:textId="77777777" w:rsidR="0053676D" w:rsidRPr="00E84C79" w:rsidRDefault="0053676D" w:rsidP="0053676D">
      <w:pPr>
        <w:pStyle w:val="Default"/>
        <w:jc w:val="both"/>
        <w:rPr>
          <w:rFonts w:ascii="Arial" w:hAnsi="Arial" w:cs="Arial"/>
        </w:rPr>
      </w:pPr>
    </w:p>
    <w:p w14:paraId="4BB6D93A" w14:textId="77777777" w:rsidR="0053676D" w:rsidRPr="00E84C79" w:rsidRDefault="0053676D" w:rsidP="0053676D">
      <w:pPr>
        <w:pStyle w:val="Default"/>
        <w:ind w:left="720"/>
        <w:jc w:val="both"/>
        <w:rPr>
          <w:rFonts w:ascii="Arial" w:hAnsi="Arial" w:cs="Arial"/>
        </w:rPr>
      </w:pPr>
      <w:r w:rsidRPr="00E84C79">
        <w:rPr>
          <w:rFonts w:ascii="Arial" w:hAnsi="Arial" w:cs="Arial"/>
        </w:rPr>
        <w:t>Training that focuses on environmental justice, air quality, water quality testing and monitoring, rivers and streams, outdoor exploration, field trips, advocacy training, and exposure to outdoor careers</w:t>
      </w:r>
    </w:p>
    <w:p w14:paraId="40B86382" w14:textId="77777777" w:rsidR="0053676D" w:rsidRPr="00E84C79" w:rsidRDefault="0053676D" w:rsidP="0053676D">
      <w:pPr>
        <w:pStyle w:val="Default"/>
        <w:rPr>
          <w:rFonts w:ascii="Arial" w:hAnsi="Arial" w:cs="Arial"/>
        </w:rPr>
      </w:pPr>
    </w:p>
    <w:p w14:paraId="7CCE391B"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Water-focused education and training and trips throughout California to allow students to explore and learn about California’s sources of water and meet with elected leaders, utility staff, and tribal leaders to develop a sense of water stewardship. </w:t>
      </w:r>
    </w:p>
    <w:p w14:paraId="0E71BA92"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Training that focuses on how Los Angeles accesses water to be provided in multiple languages. </w:t>
      </w:r>
    </w:p>
    <w:p w14:paraId="3C0F2CF6"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Transportation </w:t>
      </w:r>
    </w:p>
    <w:p w14:paraId="2D3C9C81"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Trips that provide an introduction to nature, physical exercise and healthy lifestyles through mountain bike rides in public open spaces.  </w:t>
      </w:r>
    </w:p>
    <w:p w14:paraId="094CD11D"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Programs that provide bus transportation and a naturalist to facilitate a trip and provide resources interpretation to visitors who do not have the ability to visit a park. </w:t>
      </w:r>
    </w:p>
    <w:p w14:paraId="62FF0D9D"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Shuttle service to provide access to the trails. </w:t>
      </w:r>
    </w:p>
    <w:p w14:paraId="6DBA3632" w14:textId="77777777" w:rsidR="00274804" w:rsidRPr="00E84C79" w:rsidRDefault="00274804" w:rsidP="00274804">
      <w:pPr>
        <w:pStyle w:val="CM13"/>
        <w:spacing w:after="287"/>
        <w:jc w:val="both"/>
        <w:rPr>
          <w:rFonts w:ascii="Arial" w:hAnsi="Arial" w:cs="Arial"/>
          <w:color w:val="000000"/>
        </w:rPr>
      </w:pPr>
      <w:r w:rsidRPr="00E84C79">
        <w:rPr>
          <w:rFonts w:ascii="Arial" w:hAnsi="Arial" w:cs="Arial"/>
          <w:color w:val="000000"/>
        </w:rPr>
        <w:t xml:space="preserve">Workforce/ Career pathways </w:t>
      </w:r>
    </w:p>
    <w:p w14:paraId="115529A0" w14:textId="69B23D72" w:rsidR="00813466" w:rsidRPr="00E84C79" w:rsidRDefault="00274804" w:rsidP="00A72C6E">
      <w:pPr>
        <w:pStyle w:val="CM13"/>
        <w:spacing w:after="287" w:line="293" w:lineRule="atLeast"/>
        <w:ind w:left="720"/>
        <w:jc w:val="both"/>
        <w:rPr>
          <w:rFonts w:ascii="Arial" w:hAnsi="Arial" w:cs="Arial"/>
          <w:color w:val="000000"/>
        </w:rPr>
      </w:pPr>
      <w:r w:rsidRPr="00E84C79">
        <w:rPr>
          <w:rFonts w:ascii="Arial" w:hAnsi="Arial" w:cs="Arial"/>
          <w:color w:val="000000"/>
        </w:rPr>
        <w:t xml:space="preserve">Youth leadership programs that provide training that leads directly to job opportunities in the parks through both community organizations and partner park agencies. </w:t>
      </w:r>
    </w:p>
    <w:p w14:paraId="0B2A900F" w14:textId="77777777" w:rsidR="00274804" w:rsidRPr="00E84C79" w:rsidRDefault="00274804" w:rsidP="00813466">
      <w:pPr>
        <w:pStyle w:val="CM13"/>
        <w:spacing w:after="287" w:line="20" w:lineRule="atLeast"/>
        <w:ind w:left="720"/>
        <w:jc w:val="both"/>
        <w:rPr>
          <w:rFonts w:ascii="Arial" w:hAnsi="Arial" w:cs="Arial"/>
          <w:color w:val="000000"/>
        </w:rPr>
      </w:pPr>
      <w:r w:rsidRPr="00E84C79">
        <w:rPr>
          <w:rFonts w:ascii="Arial" w:hAnsi="Arial" w:cs="Arial"/>
          <w:color w:val="000000"/>
        </w:rPr>
        <w:t xml:space="preserve">Programs that provide job training and employment pathways for young adults and connects youth with park-based job training and employment. Graduates of this program may use the skills and experience gained to launch academic and professional careers in outdoor education and land management. </w:t>
      </w:r>
    </w:p>
    <w:p w14:paraId="7AE53403" w14:textId="77777777" w:rsidR="00274804" w:rsidRPr="00E84C79" w:rsidRDefault="0036189E" w:rsidP="00813466">
      <w:pPr>
        <w:pStyle w:val="CM13"/>
        <w:spacing w:after="287" w:line="20" w:lineRule="atLeast"/>
        <w:jc w:val="both"/>
        <w:rPr>
          <w:rFonts w:ascii="Arial" w:hAnsi="Arial" w:cs="Arial"/>
          <w:color w:val="000000"/>
        </w:rPr>
      </w:pPr>
      <w:r w:rsidRPr="00E84C79">
        <w:rPr>
          <w:rFonts w:ascii="Arial" w:hAnsi="Arial" w:cs="Arial"/>
          <w:color w:val="000000"/>
        </w:rPr>
        <w:t xml:space="preserve">Health and </w:t>
      </w:r>
      <w:r w:rsidR="00274804" w:rsidRPr="00E84C79">
        <w:rPr>
          <w:rFonts w:ascii="Arial" w:hAnsi="Arial" w:cs="Arial"/>
          <w:color w:val="000000"/>
        </w:rPr>
        <w:t xml:space="preserve">Physical activity </w:t>
      </w:r>
    </w:p>
    <w:p w14:paraId="46094981" w14:textId="77777777" w:rsidR="00274804" w:rsidRPr="00E84C79" w:rsidRDefault="00274804" w:rsidP="00813466">
      <w:pPr>
        <w:pStyle w:val="CM5"/>
        <w:spacing w:line="20" w:lineRule="atLeast"/>
        <w:ind w:left="720"/>
        <w:jc w:val="both"/>
        <w:rPr>
          <w:rFonts w:ascii="Arial" w:hAnsi="Arial" w:cs="Arial"/>
          <w:color w:val="000000"/>
        </w:rPr>
      </w:pPr>
      <w:r w:rsidRPr="00E84C79">
        <w:rPr>
          <w:rFonts w:ascii="Arial" w:hAnsi="Arial" w:cs="Arial"/>
          <w:color w:val="000000"/>
        </w:rPr>
        <w:t>Programs that provides ongoing outdoor recreation, education</w:t>
      </w:r>
      <w:r w:rsidR="0036189E" w:rsidRPr="00E84C79">
        <w:rPr>
          <w:rFonts w:ascii="Arial" w:hAnsi="Arial" w:cs="Arial"/>
          <w:color w:val="000000"/>
        </w:rPr>
        <w:t>, therapy</w:t>
      </w:r>
      <w:r w:rsidRPr="00E84C79">
        <w:rPr>
          <w:rFonts w:ascii="Arial" w:hAnsi="Arial" w:cs="Arial"/>
          <w:color w:val="000000"/>
        </w:rPr>
        <w:t xml:space="preserve"> and environmental stewardship programs on public land at no cost to disadvantaged youth. </w:t>
      </w:r>
    </w:p>
    <w:p w14:paraId="6D55C1C9" w14:textId="77777777" w:rsidR="00457EC2" w:rsidRPr="00E84C79" w:rsidRDefault="00457EC2" w:rsidP="00813466">
      <w:pPr>
        <w:pStyle w:val="Default"/>
        <w:spacing w:line="20" w:lineRule="atLeast"/>
        <w:rPr>
          <w:rFonts w:ascii="Arial" w:hAnsi="Arial" w:cs="Arial"/>
        </w:rPr>
      </w:pPr>
    </w:p>
    <w:p w14:paraId="0DF839C1" w14:textId="77777777" w:rsidR="0036189E" w:rsidRPr="00E84C79" w:rsidRDefault="0036189E" w:rsidP="00813466">
      <w:pPr>
        <w:pStyle w:val="Default"/>
        <w:spacing w:line="20" w:lineRule="atLeast"/>
        <w:rPr>
          <w:rFonts w:ascii="Arial" w:hAnsi="Arial" w:cs="Arial"/>
        </w:rPr>
      </w:pPr>
      <w:r w:rsidRPr="00E84C79">
        <w:rPr>
          <w:rFonts w:ascii="Arial" w:hAnsi="Arial" w:cs="Arial"/>
        </w:rPr>
        <w:t xml:space="preserve">Interpretation </w:t>
      </w:r>
    </w:p>
    <w:p w14:paraId="06CC4CCD" w14:textId="77777777" w:rsidR="0036189E" w:rsidRPr="00E84C79" w:rsidRDefault="0036189E" w:rsidP="00813466">
      <w:pPr>
        <w:pStyle w:val="Default"/>
        <w:spacing w:line="20" w:lineRule="atLeast"/>
        <w:rPr>
          <w:rFonts w:ascii="Arial" w:hAnsi="Arial" w:cs="Arial"/>
        </w:rPr>
      </w:pPr>
      <w:r w:rsidRPr="00E84C79">
        <w:rPr>
          <w:rFonts w:ascii="Arial" w:hAnsi="Arial" w:cs="Arial"/>
        </w:rPr>
        <w:tab/>
      </w:r>
    </w:p>
    <w:p w14:paraId="49C46DCE" w14:textId="7BB9C418" w:rsidR="00A72C6E" w:rsidRDefault="0036189E" w:rsidP="00FD2A03">
      <w:pPr>
        <w:pStyle w:val="Default"/>
        <w:spacing w:line="20" w:lineRule="atLeast"/>
        <w:ind w:left="720"/>
        <w:rPr>
          <w:rFonts w:ascii="Arial" w:hAnsi="Arial" w:cs="Arial"/>
        </w:rPr>
      </w:pPr>
      <w:r w:rsidRPr="00E84C79">
        <w:rPr>
          <w:rFonts w:ascii="Arial" w:hAnsi="Arial" w:cs="Arial"/>
        </w:rPr>
        <w:t>Language services to allow access and provide multi-lingual and multi-ability signage at trailheads and on trails.</w:t>
      </w:r>
      <w:bookmarkEnd w:id="12"/>
    </w:p>
    <w:p w14:paraId="20A4D9D0" w14:textId="6F44B53C" w:rsidR="00A56342" w:rsidRDefault="00A56342" w:rsidP="00FD2A03">
      <w:pPr>
        <w:pStyle w:val="Default"/>
        <w:spacing w:line="20" w:lineRule="atLeast"/>
        <w:ind w:left="720"/>
        <w:rPr>
          <w:rFonts w:ascii="Arial" w:hAnsi="Arial" w:cs="Arial"/>
        </w:rPr>
      </w:pPr>
    </w:p>
    <w:p w14:paraId="72E9FAD7" w14:textId="77777777" w:rsidR="0036189E" w:rsidRPr="00E84C79" w:rsidRDefault="0036189E" w:rsidP="0036189E">
      <w:pPr>
        <w:pStyle w:val="Default"/>
        <w:rPr>
          <w:rFonts w:ascii="Arial" w:hAnsi="Arial" w:cs="Arial"/>
        </w:rPr>
      </w:pPr>
    </w:p>
    <w:p w14:paraId="0FB54577" w14:textId="77777777" w:rsidR="00274804" w:rsidRPr="00E84C79" w:rsidRDefault="00274804" w:rsidP="00274804">
      <w:pPr>
        <w:pStyle w:val="CM13"/>
        <w:spacing w:after="287"/>
        <w:jc w:val="center"/>
        <w:rPr>
          <w:rFonts w:ascii="Arial" w:hAnsi="Arial" w:cs="Arial"/>
          <w:color w:val="000000"/>
        </w:rPr>
      </w:pPr>
      <w:r w:rsidRPr="00E84C79">
        <w:rPr>
          <w:rFonts w:ascii="Arial" w:hAnsi="Arial" w:cs="Arial"/>
          <w:color w:val="000000"/>
          <w:u w:val="single"/>
        </w:rPr>
        <w:t>Secti</w:t>
      </w:r>
      <w:r w:rsidR="005B7C5A" w:rsidRPr="00E84C79">
        <w:rPr>
          <w:rFonts w:ascii="Arial" w:hAnsi="Arial" w:cs="Arial"/>
          <w:color w:val="000000"/>
          <w:u w:val="single"/>
        </w:rPr>
        <w:t>on 4. Grant Application Process</w:t>
      </w:r>
    </w:p>
    <w:p w14:paraId="3836A09A" w14:textId="15A3A1E2" w:rsidR="00274804" w:rsidRPr="00E84C79" w:rsidRDefault="00274804" w:rsidP="00274804">
      <w:pPr>
        <w:pStyle w:val="CM13"/>
        <w:spacing w:after="287"/>
        <w:jc w:val="both"/>
        <w:rPr>
          <w:rFonts w:ascii="Arial" w:hAnsi="Arial" w:cs="Arial"/>
          <w:color w:val="000000"/>
        </w:rPr>
      </w:pPr>
      <w:bookmarkStart w:id="15" w:name="_Hlk35603618"/>
      <w:r w:rsidRPr="00E84C79">
        <w:rPr>
          <w:rFonts w:ascii="Arial" w:hAnsi="Arial" w:cs="Arial"/>
          <w:color w:val="000000"/>
        </w:rPr>
        <w:t xml:space="preserve">4.0. </w:t>
      </w:r>
      <w:r w:rsidRPr="00E84C79">
        <w:rPr>
          <w:rFonts w:ascii="Arial" w:hAnsi="Arial" w:cs="Arial"/>
          <w:i/>
          <w:iCs/>
          <w:color w:val="000000"/>
        </w:rPr>
        <w:t xml:space="preserve">Grant Cycle. </w:t>
      </w:r>
      <w:r w:rsidRPr="00E84C79">
        <w:rPr>
          <w:rFonts w:ascii="Arial" w:hAnsi="Arial" w:cs="Arial"/>
          <w:color w:val="000000"/>
        </w:rPr>
        <w:t xml:space="preserve">The </w:t>
      </w:r>
      <w:r w:rsidRPr="00D30011">
        <w:rPr>
          <w:rFonts w:ascii="Arial" w:hAnsi="Arial" w:cs="Arial"/>
          <w:color w:val="000000"/>
        </w:rPr>
        <w:t xml:space="preserve">Conservancy operates on a </w:t>
      </w:r>
      <w:r w:rsidR="00A56342" w:rsidRPr="00D30011">
        <w:rPr>
          <w:rFonts w:ascii="Arial" w:hAnsi="Arial" w:cs="Arial"/>
          <w:color w:val="000000"/>
        </w:rPr>
        <w:t>6-times-a-year grant cycle</w:t>
      </w:r>
      <w:r w:rsidRPr="00D30011">
        <w:rPr>
          <w:rFonts w:ascii="Arial" w:hAnsi="Arial" w:cs="Arial"/>
          <w:color w:val="000000"/>
        </w:rPr>
        <w:t>. Final</w:t>
      </w:r>
      <w:r w:rsidRPr="00A56342">
        <w:rPr>
          <w:rFonts w:ascii="Arial" w:hAnsi="Arial" w:cs="Arial"/>
          <w:color w:val="000000"/>
        </w:rPr>
        <w:t xml:space="preserve"> due dates for each round are </w:t>
      </w:r>
      <w:r w:rsidR="00A56342" w:rsidRPr="00A56342">
        <w:rPr>
          <w:rFonts w:ascii="Arial" w:hAnsi="Arial" w:cs="Arial"/>
          <w:color w:val="000000"/>
        </w:rPr>
        <w:t xml:space="preserve">February 28/29, April 30, June 30, August 31, October 31, December 31. </w:t>
      </w:r>
      <w:r w:rsidRPr="00A56342">
        <w:rPr>
          <w:rFonts w:ascii="Arial" w:hAnsi="Arial" w:cs="Arial"/>
          <w:color w:val="000000"/>
        </w:rPr>
        <w:t>Grants</w:t>
      </w:r>
      <w:r w:rsidRPr="00E84C79">
        <w:rPr>
          <w:rFonts w:ascii="Arial" w:hAnsi="Arial" w:cs="Arial"/>
          <w:color w:val="000000"/>
        </w:rPr>
        <w:t xml:space="preserve"> will be recommended to the Board </w:t>
      </w:r>
      <w:r w:rsidR="00D30011">
        <w:rPr>
          <w:rFonts w:ascii="Arial" w:hAnsi="Arial" w:cs="Arial"/>
          <w:color w:val="000000"/>
        </w:rPr>
        <w:t>at the earliest and applicable Board meeting.</w:t>
      </w:r>
      <w:r w:rsidRPr="00E84C79">
        <w:rPr>
          <w:rFonts w:ascii="Arial" w:hAnsi="Arial" w:cs="Arial"/>
          <w:color w:val="000000"/>
        </w:rPr>
        <w:t xml:space="preserve"> The </w:t>
      </w:r>
      <w:bookmarkEnd w:id="15"/>
      <w:r w:rsidRPr="00E84C79">
        <w:rPr>
          <w:rFonts w:ascii="Arial" w:hAnsi="Arial" w:cs="Arial"/>
          <w:color w:val="000000"/>
        </w:rPr>
        <w:t xml:space="preserve">Conservancy accepts grant applications at any time within the grant </w:t>
      </w:r>
      <w:r w:rsidR="005567E4" w:rsidRPr="00E84C79">
        <w:rPr>
          <w:rFonts w:ascii="Arial" w:hAnsi="Arial" w:cs="Arial"/>
          <w:color w:val="000000"/>
        </w:rPr>
        <w:t>cycle but</w:t>
      </w:r>
      <w:r w:rsidRPr="00E84C79">
        <w:rPr>
          <w:rFonts w:ascii="Arial" w:hAnsi="Arial" w:cs="Arial"/>
          <w:color w:val="000000"/>
        </w:rPr>
        <w:t xml:space="preserve"> may not award grant funds for an application unless the Conservancy has been appropriated with sufficient unencumbered grant funds for the application in question.  The Conservancy does not anticipate funding for a particular fiscal year and will proceed with consideration of grant applications only after the Governor has signed the budget for the fiscal year in question.  The Legislature appropriates funds from bond acts on an annual basis; a legislative appropriation for projects is generally valid for a five-year period. </w:t>
      </w:r>
    </w:p>
    <w:p w14:paraId="22BBFA88" w14:textId="2F6C0AF4" w:rsidR="00274804" w:rsidRPr="00E84C79" w:rsidRDefault="00274804" w:rsidP="00274804">
      <w:pPr>
        <w:pStyle w:val="CM13"/>
        <w:spacing w:after="287"/>
        <w:jc w:val="both"/>
        <w:rPr>
          <w:rFonts w:ascii="Arial" w:hAnsi="Arial" w:cs="Arial"/>
          <w:color w:val="000000"/>
        </w:rPr>
      </w:pPr>
      <w:bookmarkStart w:id="16" w:name="_Hlk34146985"/>
      <w:r w:rsidRPr="00E84C79">
        <w:rPr>
          <w:rFonts w:ascii="Arial" w:hAnsi="Arial" w:cs="Arial"/>
          <w:color w:val="000000"/>
        </w:rPr>
        <w:t xml:space="preserve">4.1. </w:t>
      </w:r>
      <w:r w:rsidRPr="00E84C79">
        <w:rPr>
          <w:rFonts w:ascii="Arial" w:hAnsi="Arial" w:cs="Arial"/>
          <w:i/>
          <w:iCs/>
          <w:color w:val="000000"/>
        </w:rPr>
        <w:t xml:space="preserve">Technical Assistance. </w:t>
      </w:r>
      <w:bookmarkStart w:id="17" w:name="_Hlk35600145"/>
      <w:r w:rsidRPr="00E84C79">
        <w:rPr>
          <w:rFonts w:ascii="Arial" w:hAnsi="Arial" w:cs="Arial"/>
          <w:color w:val="000000"/>
        </w:rPr>
        <w:t xml:space="preserve">Pursuant to Section 8008(b)(1) of Proposition 68, up to 10 percent of the funds may be allocated for technical assistance to disadvantaged communities. </w:t>
      </w:r>
      <w:bookmarkEnd w:id="17"/>
      <w:r w:rsidR="005B7C5A" w:rsidRPr="00E84C79">
        <w:rPr>
          <w:rFonts w:ascii="Arial" w:hAnsi="Arial" w:cs="Arial"/>
          <w:color w:val="000000"/>
        </w:rPr>
        <w:t xml:space="preserve">The Conservancy will facilitate or provide access to a </w:t>
      </w:r>
      <w:r w:rsidRPr="00E84C79">
        <w:rPr>
          <w:rFonts w:ascii="Arial" w:hAnsi="Arial" w:cs="Arial"/>
          <w:color w:val="000000"/>
        </w:rPr>
        <w:t xml:space="preserve">Technical Assistance </w:t>
      </w:r>
      <w:r w:rsidR="009959D9" w:rsidRPr="00E84C79">
        <w:rPr>
          <w:rFonts w:ascii="Arial" w:hAnsi="Arial" w:cs="Arial"/>
          <w:color w:val="000000"/>
        </w:rPr>
        <w:t>Workshop</w:t>
      </w:r>
      <w:r w:rsidR="009959D9" w:rsidRPr="00E84C79" w:rsidDel="009959D9">
        <w:rPr>
          <w:rFonts w:ascii="Arial" w:hAnsi="Arial" w:cs="Arial"/>
          <w:color w:val="000000"/>
        </w:rPr>
        <w:t xml:space="preserve"> </w:t>
      </w:r>
      <w:r w:rsidR="005B7C5A" w:rsidRPr="00E84C79">
        <w:rPr>
          <w:rFonts w:ascii="Arial" w:hAnsi="Arial" w:cs="Arial"/>
          <w:color w:val="000000"/>
        </w:rPr>
        <w:t>to support</w:t>
      </w:r>
      <w:r w:rsidRPr="00E84C79">
        <w:rPr>
          <w:rFonts w:ascii="Arial" w:hAnsi="Arial" w:cs="Arial"/>
          <w:color w:val="000000"/>
        </w:rPr>
        <w:t xml:space="preserve"> direct application assistance with the goal of facilitating access to the Conservancy’s funding programs. </w:t>
      </w:r>
      <w:r w:rsidR="009959D9" w:rsidRPr="00E84C79">
        <w:rPr>
          <w:rFonts w:ascii="Arial" w:hAnsi="Arial" w:cs="Arial"/>
          <w:color w:val="000000"/>
        </w:rPr>
        <w:t xml:space="preserve">The Workshop </w:t>
      </w:r>
      <w:r w:rsidRPr="00E84C79">
        <w:rPr>
          <w:rFonts w:ascii="Arial" w:hAnsi="Arial" w:cs="Arial"/>
          <w:color w:val="000000"/>
        </w:rPr>
        <w:t xml:space="preserve">creates a more equitable playing field by helping under-resourced applicants access Conservancy funds.  </w:t>
      </w:r>
    </w:p>
    <w:p w14:paraId="2086EAEE" w14:textId="44D50F40" w:rsidR="00274804" w:rsidRPr="00E84C79" w:rsidRDefault="001A5455" w:rsidP="00274804">
      <w:pPr>
        <w:pStyle w:val="CM13"/>
        <w:spacing w:after="287"/>
        <w:jc w:val="both"/>
        <w:rPr>
          <w:rFonts w:ascii="Arial" w:hAnsi="Arial" w:cs="Arial"/>
          <w:color w:val="000000"/>
        </w:rPr>
      </w:pPr>
      <w:r w:rsidRPr="00E84C79">
        <w:rPr>
          <w:rFonts w:ascii="Arial" w:hAnsi="Arial" w:cs="Arial"/>
          <w:color w:val="000000"/>
        </w:rPr>
        <w:t>Workshop</w:t>
      </w:r>
      <w:r w:rsidR="00274804" w:rsidRPr="00E84C79">
        <w:rPr>
          <w:rFonts w:ascii="Arial" w:hAnsi="Arial" w:cs="Arial"/>
          <w:color w:val="000000"/>
        </w:rPr>
        <w:t xml:space="preserve"> goals include: </w:t>
      </w:r>
    </w:p>
    <w:p w14:paraId="72EF76C9" w14:textId="77777777"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Direct Assistance - Increase the number of successful applications from disadvantaged and low-income communities to Conservancy programs by providing direct assistance in preparing applications and quantifying greenhouse gas reductions. </w:t>
      </w:r>
    </w:p>
    <w:p w14:paraId="67AD046A" w14:textId="3B77093D" w:rsidR="00274804" w:rsidRPr="00E84C79" w:rsidRDefault="00274804" w:rsidP="00274804">
      <w:pPr>
        <w:pStyle w:val="CM13"/>
        <w:spacing w:after="287" w:line="293" w:lineRule="atLeast"/>
        <w:ind w:left="720"/>
        <w:jc w:val="both"/>
        <w:rPr>
          <w:rFonts w:ascii="Arial" w:hAnsi="Arial" w:cs="Arial"/>
          <w:color w:val="000000"/>
        </w:rPr>
      </w:pPr>
      <w:r w:rsidRPr="00E84C79">
        <w:rPr>
          <w:rFonts w:ascii="Arial" w:hAnsi="Arial" w:cs="Arial"/>
          <w:color w:val="000000"/>
        </w:rPr>
        <w:t xml:space="preserve">Integrating Conservancy Programs - Align technical assistance efforts to facilitate an understanding of the full suite of programs available under the Conservancy </w:t>
      </w:r>
      <w:r w:rsidR="0011341F" w:rsidRPr="00E84C79">
        <w:rPr>
          <w:rFonts w:ascii="Arial" w:hAnsi="Arial" w:cs="Arial"/>
          <w:color w:val="000000"/>
        </w:rPr>
        <w:t>umbrella and</w:t>
      </w:r>
      <w:r w:rsidRPr="00E84C79">
        <w:rPr>
          <w:rFonts w:ascii="Arial" w:hAnsi="Arial" w:cs="Arial"/>
          <w:color w:val="000000"/>
        </w:rPr>
        <w:t xml:space="preserve"> provide the services necessary to create multi-faceted projects that integrate more than one Conservancy program. </w:t>
      </w:r>
    </w:p>
    <w:p w14:paraId="588C0900" w14:textId="0BFB89E2" w:rsidR="00813466" w:rsidRPr="00E84C79" w:rsidRDefault="00274804" w:rsidP="0011341F">
      <w:pPr>
        <w:pStyle w:val="CM13"/>
        <w:spacing w:after="287"/>
        <w:jc w:val="both"/>
        <w:rPr>
          <w:rFonts w:ascii="Arial" w:hAnsi="Arial" w:cs="Arial"/>
          <w:color w:val="000000"/>
        </w:rPr>
      </w:pPr>
      <w:r w:rsidRPr="00E84C79">
        <w:rPr>
          <w:rFonts w:ascii="Arial" w:hAnsi="Arial" w:cs="Arial"/>
          <w:color w:val="000000"/>
        </w:rPr>
        <w:t xml:space="preserve">The </w:t>
      </w:r>
      <w:r w:rsidR="001A5455" w:rsidRPr="00E84C79">
        <w:rPr>
          <w:rFonts w:ascii="Arial" w:hAnsi="Arial" w:cs="Arial"/>
          <w:color w:val="000000"/>
        </w:rPr>
        <w:t>Workshops</w:t>
      </w:r>
      <w:r w:rsidRPr="00E84C79">
        <w:rPr>
          <w:rFonts w:ascii="Arial" w:hAnsi="Arial" w:cs="Arial"/>
          <w:color w:val="000000"/>
        </w:rPr>
        <w:t xml:space="preserve"> will be available </w:t>
      </w:r>
      <w:r w:rsidR="001A5455" w:rsidRPr="00E84C79">
        <w:rPr>
          <w:rFonts w:ascii="Arial" w:hAnsi="Arial" w:cs="Arial"/>
          <w:color w:val="000000"/>
        </w:rPr>
        <w:t xml:space="preserve">quarterly </w:t>
      </w:r>
      <w:r w:rsidR="00975CFC" w:rsidRPr="00E84C79">
        <w:rPr>
          <w:rFonts w:ascii="Arial" w:hAnsi="Arial" w:cs="Arial"/>
          <w:color w:val="000000"/>
        </w:rPr>
        <w:t>and</w:t>
      </w:r>
      <w:r w:rsidRPr="00E84C79">
        <w:rPr>
          <w:rFonts w:ascii="Arial" w:hAnsi="Arial" w:cs="Arial"/>
          <w:color w:val="000000"/>
        </w:rPr>
        <w:t xml:space="preserve"> will include outreach and programs to provide application assistance to eligible applicants, enabling them to positively impact their communities. </w:t>
      </w:r>
    </w:p>
    <w:bookmarkEnd w:id="16"/>
    <w:p w14:paraId="0F423339" w14:textId="77777777" w:rsidR="00813466" w:rsidRPr="00E84C79" w:rsidRDefault="00813466" w:rsidP="00274804">
      <w:pPr>
        <w:pStyle w:val="CM4"/>
        <w:jc w:val="both"/>
        <w:rPr>
          <w:rFonts w:ascii="Arial" w:hAnsi="Arial" w:cs="Arial"/>
          <w:color w:val="000000"/>
        </w:rPr>
      </w:pPr>
    </w:p>
    <w:p w14:paraId="4ADA0507" w14:textId="15491001" w:rsidR="005B7C5A" w:rsidRPr="00A72C6E" w:rsidRDefault="00274804" w:rsidP="00A72C6E">
      <w:pPr>
        <w:pStyle w:val="CM4"/>
        <w:jc w:val="both"/>
        <w:rPr>
          <w:rFonts w:ascii="Arial" w:hAnsi="Arial" w:cs="Arial"/>
          <w:color w:val="000000"/>
        </w:rPr>
      </w:pPr>
      <w:r w:rsidRPr="00E84C79">
        <w:rPr>
          <w:rFonts w:ascii="Arial" w:hAnsi="Arial" w:cs="Arial"/>
          <w:color w:val="000000"/>
        </w:rPr>
        <w:t xml:space="preserve">4.2. </w:t>
      </w:r>
      <w:r w:rsidRPr="00E84C79">
        <w:rPr>
          <w:rFonts w:ascii="Arial" w:hAnsi="Arial" w:cs="Arial"/>
          <w:i/>
          <w:iCs/>
          <w:color w:val="000000"/>
        </w:rPr>
        <w:t xml:space="preserve">Submission of Application.  </w:t>
      </w:r>
      <w:r w:rsidRPr="00E84C79">
        <w:rPr>
          <w:rFonts w:ascii="Arial" w:hAnsi="Arial" w:cs="Arial"/>
          <w:color w:val="000000"/>
        </w:rPr>
        <w:t xml:space="preserve">As the initial, formal step in the Conservancy grant application process, the applicant shall submit an original copy of a fully completed grant application form to: </w:t>
      </w:r>
      <w:r w:rsidR="005B7C5A" w:rsidRPr="00A72C6E">
        <w:rPr>
          <w:rFonts w:ascii="Arial" w:hAnsi="Arial" w:cs="Arial"/>
          <w:b/>
        </w:rPr>
        <w:t xml:space="preserve">Baldwin Hills Conservancy 5120 West </w:t>
      </w:r>
      <w:proofErr w:type="spellStart"/>
      <w:r w:rsidR="005B7C5A" w:rsidRPr="00A72C6E">
        <w:rPr>
          <w:rFonts w:ascii="Arial" w:hAnsi="Arial" w:cs="Arial"/>
          <w:b/>
        </w:rPr>
        <w:t>Goldleaf</w:t>
      </w:r>
      <w:proofErr w:type="spellEnd"/>
      <w:r w:rsidR="005B7C5A" w:rsidRPr="00A72C6E">
        <w:rPr>
          <w:rFonts w:ascii="Arial" w:hAnsi="Arial" w:cs="Arial"/>
          <w:b/>
        </w:rPr>
        <w:t xml:space="preserve"> Circ</w:t>
      </w:r>
      <w:r w:rsidR="00975CFC" w:rsidRPr="00A72C6E">
        <w:rPr>
          <w:rFonts w:ascii="Arial" w:hAnsi="Arial" w:cs="Arial"/>
          <w:b/>
        </w:rPr>
        <w:t>l</w:t>
      </w:r>
      <w:r w:rsidR="005B7C5A" w:rsidRPr="00A72C6E">
        <w:rPr>
          <w:rFonts w:ascii="Arial" w:hAnsi="Arial" w:cs="Arial"/>
          <w:b/>
        </w:rPr>
        <w:t>e, #290</w:t>
      </w:r>
      <w:r w:rsidR="008F7A1F" w:rsidRPr="00A72C6E">
        <w:rPr>
          <w:rFonts w:ascii="Arial" w:hAnsi="Arial" w:cs="Arial"/>
          <w:b/>
        </w:rPr>
        <w:t xml:space="preserve"> </w:t>
      </w:r>
      <w:r w:rsidR="005B7C5A" w:rsidRPr="00A72C6E">
        <w:rPr>
          <w:rFonts w:ascii="Arial" w:hAnsi="Arial" w:cs="Arial"/>
          <w:b/>
        </w:rPr>
        <w:t>Los Angeles CA 90056</w:t>
      </w:r>
    </w:p>
    <w:p w14:paraId="28FFB177" w14:textId="77777777" w:rsidR="005B7C5A" w:rsidRPr="00E84C79" w:rsidRDefault="005B7C5A" w:rsidP="005B7C5A">
      <w:pPr>
        <w:pStyle w:val="Default"/>
        <w:jc w:val="center"/>
        <w:rPr>
          <w:rFonts w:ascii="Arial" w:hAnsi="Arial" w:cs="Arial"/>
        </w:rPr>
      </w:pPr>
    </w:p>
    <w:p w14:paraId="7447FD7E" w14:textId="31C0C075" w:rsidR="005B7C5A" w:rsidRPr="00E84C79" w:rsidRDefault="005B7C5A" w:rsidP="008F7A1F">
      <w:pPr>
        <w:pStyle w:val="CM13"/>
        <w:spacing w:after="287" w:line="293" w:lineRule="atLeast"/>
        <w:jc w:val="both"/>
        <w:rPr>
          <w:rFonts w:ascii="Arial" w:hAnsi="Arial" w:cs="Arial"/>
          <w:color w:val="000000"/>
        </w:rPr>
      </w:pPr>
      <w:r w:rsidRPr="00E84C79">
        <w:rPr>
          <w:rFonts w:ascii="Arial" w:hAnsi="Arial" w:cs="Arial"/>
          <w:color w:val="000000"/>
        </w:rPr>
        <w:t xml:space="preserve">In lieu of hard copies, applications may be submitted via electronic mail in PDF format addressed to </w:t>
      </w:r>
      <w:hyperlink r:id="rId16" w:history="1">
        <w:r w:rsidRPr="00A72C6E">
          <w:rPr>
            <w:rStyle w:val="Hyperlink"/>
            <w:rFonts w:ascii="Arial" w:hAnsi="Arial" w:cs="Arial"/>
            <w:b/>
          </w:rPr>
          <w:t>info@bhc.ca.gov</w:t>
        </w:r>
      </w:hyperlink>
      <w:r w:rsidRPr="00E84C79">
        <w:rPr>
          <w:rFonts w:ascii="Arial" w:hAnsi="Arial" w:cs="Arial"/>
          <w:color w:val="000000"/>
        </w:rPr>
        <w:t xml:space="preserve">. </w:t>
      </w:r>
    </w:p>
    <w:p w14:paraId="27645405" w14:textId="1EA388CB" w:rsidR="007962DB" w:rsidRPr="00FD2A03" w:rsidRDefault="005B7C5A" w:rsidP="00FD2A03">
      <w:pPr>
        <w:pStyle w:val="CM13"/>
        <w:spacing w:after="287" w:line="293" w:lineRule="atLeast"/>
        <w:jc w:val="both"/>
        <w:rPr>
          <w:rFonts w:ascii="Arial" w:hAnsi="Arial" w:cs="Arial"/>
          <w:color w:val="000000"/>
        </w:rPr>
      </w:pPr>
      <w:r w:rsidRPr="00E84C79">
        <w:rPr>
          <w:rFonts w:ascii="Arial" w:hAnsi="Arial" w:cs="Arial"/>
          <w:color w:val="000000"/>
        </w:rPr>
        <w:t xml:space="preserve">All applicants must have a contact e-mail address that is regularly monitored.  Primary </w:t>
      </w:r>
      <w:r w:rsidRPr="00E84C79">
        <w:rPr>
          <w:rFonts w:ascii="Arial" w:hAnsi="Arial" w:cs="Arial"/>
          <w:color w:val="000000"/>
        </w:rPr>
        <w:lastRenderedPageBreak/>
        <w:t xml:space="preserve">communication regarding the status of an application will be via electronic mail.  If an applicant does not have any access to email or is unable to use email due to a disability, the applicant should notify the Conservancy in order to develop an alternative communication protocol. </w:t>
      </w:r>
      <w:bookmarkStart w:id="18" w:name="_Hlk521570094"/>
    </w:p>
    <w:p w14:paraId="4017B22B" w14:textId="77777777" w:rsidR="001A3776" w:rsidRDefault="00274804" w:rsidP="001A3776">
      <w:pPr>
        <w:pStyle w:val="CM23"/>
        <w:spacing w:after="185" w:line="293" w:lineRule="atLeast"/>
        <w:rPr>
          <w:rFonts w:ascii="Arial" w:hAnsi="Arial" w:cs="Arial"/>
          <w:lang w:bidi="en-US"/>
        </w:rPr>
      </w:pPr>
      <w:bookmarkStart w:id="19" w:name="_Hlk35603726"/>
      <w:r w:rsidRPr="00E84C79">
        <w:rPr>
          <w:rFonts w:ascii="Arial" w:hAnsi="Arial" w:cs="Arial"/>
        </w:rPr>
        <w:t xml:space="preserve">4.3. </w:t>
      </w:r>
      <w:r w:rsidRPr="00E84C79">
        <w:rPr>
          <w:rFonts w:ascii="Arial" w:hAnsi="Arial" w:cs="Arial"/>
          <w:i/>
          <w:iCs/>
        </w:rPr>
        <w:t xml:space="preserve">Contents of Application. </w:t>
      </w:r>
      <w:r w:rsidR="001A3776" w:rsidRPr="00541022">
        <w:rPr>
          <w:rFonts w:ascii="Arial" w:hAnsi="Arial" w:cs="Arial"/>
          <w:lang w:bidi="en-US"/>
        </w:rPr>
        <w:t xml:space="preserve">All applications must be provided in </w:t>
      </w:r>
      <w:r w:rsidR="001A3776">
        <w:rPr>
          <w:rFonts w:ascii="Arial" w:hAnsi="Arial" w:cs="Arial"/>
          <w:lang w:bidi="en-US"/>
        </w:rPr>
        <w:t xml:space="preserve">at minimum </w:t>
      </w:r>
      <w:r w:rsidR="001A3776" w:rsidRPr="00541022">
        <w:rPr>
          <w:rFonts w:ascii="Arial" w:hAnsi="Arial" w:cs="Arial"/>
          <w:lang w:bidi="en-US"/>
        </w:rPr>
        <w:t>12-point font.</w:t>
      </w:r>
      <w:r w:rsidR="001A3776">
        <w:rPr>
          <w:rFonts w:ascii="Arial" w:hAnsi="Arial" w:cs="Arial"/>
          <w:lang w:bidi="en-US"/>
        </w:rPr>
        <w:t xml:space="preserve"> </w:t>
      </w:r>
    </w:p>
    <w:p w14:paraId="5C7A3513" w14:textId="3EC5AA01" w:rsidR="001A3776" w:rsidRDefault="001A3776" w:rsidP="001A3776">
      <w:pPr>
        <w:pStyle w:val="CM23"/>
        <w:spacing w:after="185" w:line="293" w:lineRule="atLeast"/>
        <w:rPr>
          <w:rFonts w:ascii="Arial" w:hAnsi="Arial" w:cs="Arial"/>
        </w:rPr>
      </w:pPr>
      <w:r w:rsidRPr="00216CDB">
        <w:rPr>
          <w:rFonts w:ascii="Arial" w:hAnsi="Arial" w:cs="Arial"/>
        </w:rPr>
        <w:t xml:space="preserve">The grant application must include the following: </w:t>
      </w:r>
    </w:p>
    <w:p w14:paraId="57530DAA" w14:textId="77777777" w:rsidR="001A3776" w:rsidRPr="00216CDB" w:rsidRDefault="001A3776" w:rsidP="001A3776">
      <w:pPr>
        <w:spacing w:after="0" w:line="240" w:lineRule="auto"/>
        <w:rPr>
          <w:rFonts w:ascii="Arial" w:hAnsi="Arial" w:cs="Arial"/>
          <w:sz w:val="24"/>
          <w:szCs w:val="24"/>
        </w:rPr>
      </w:pPr>
    </w:p>
    <w:p w14:paraId="284024F3" w14:textId="77777777" w:rsidR="001A3776" w:rsidRDefault="001A3776" w:rsidP="001A3776">
      <w:pPr>
        <w:numPr>
          <w:ilvl w:val="0"/>
          <w:numId w:val="8"/>
        </w:numPr>
        <w:spacing w:after="0" w:line="240" w:lineRule="auto"/>
        <w:rPr>
          <w:rFonts w:ascii="Arial" w:hAnsi="Arial" w:cs="Arial"/>
          <w:sz w:val="24"/>
          <w:szCs w:val="24"/>
        </w:rPr>
      </w:pPr>
      <w:r>
        <w:rPr>
          <w:rFonts w:ascii="Arial" w:hAnsi="Arial" w:cs="Arial"/>
          <w:sz w:val="24"/>
          <w:szCs w:val="24"/>
        </w:rPr>
        <w:t>Cover page (no more than 1 page)</w:t>
      </w:r>
    </w:p>
    <w:p w14:paraId="3FD65139" w14:textId="77777777" w:rsidR="001A3776" w:rsidRDefault="001A3776" w:rsidP="001A3776">
      <w:pPr>
        <w:spacing w:after="0" w:line="240" w:lineRule="auto"/>
        <w:ind w:left="1080"/>
        <w:rPr>
          <w:rFonts w:ascii="Arial" w:hAnsi="Arial" w:cs="Arial"/>
          <w:sz w:val="24"/>
          <w:szCs w:val="24"/>
        </w:rPr>
      </w:pPr>
    </w:p>
    <w:p w14:paraId="1BF6D479" w14:textId="77777777" w:rsidR="001A3776" w:rsidRDefault="001A3776" w:rsidP="001A3776">
      <w:pPr>
        <w:numPr>
          <w:ilvl w:val="0"/>
          <w:numId w:val="8"/>
        </w:numPr>
        <w:spacing w:after="0" w:line="240" w:lineRule="auto"/>
        <w:rPr>
          <w:rFonts w:ascii="Arial" w:hAnsi="Arial" w:cs="Arial"/>
          <w:sz w:val="24"/>
          <w:szCs w:val="24"/>
        </w:rPr>
      </w:pPr>
      <w:r>
        <w:rPr>
          <w:rFonts w:ascii="Arial" w:hAnsi="Arial" w:cs="Arial"/>
          <w:sz w:val="24"/>
          <w:szCs w:val="24"/>
        </w:rPr>
        <w:t>Table of Contents with corresponding page numbers.</w:t>
      </w:r>
    </w:p>
    <w:p w14:paraId="6741D47C" w14:textId="77777777" w:rsidR="001A3776" w:rsidRDefault="001A3776" w:rsidP="001A3776">
      <w:pPr>
        <w:spacing w:after="0" w:line="240" w:lineRule="auto"/>
        <w:ind w:left="1080"/>
        <w:rPr>
          <w:rFonts w:ascii="Arial" w:hAnsi="Arial" w:cs="Arial"/>
          <w:sz w:val="24"/>
          <w:szCs w:val="24"/>
        </w:rPr>
      </w:pPr>
    </w:p>
    <w:p w14:paraId="1AC26497" w14:textId="6C8D8788" w:rsidR="00251CF6" w:rsidRPr="00D30011" w:rsidRDefault="00251CF6" w:rsidP="00251CF6">
      <w:pPr>
        <w:pStyle w:val="ListParagraph"/>
        <w:numPr>
          <w:ilvl w:val="0"/>
          <w:numId w:val="8"/>
        </w:numPr>
        <w:spacing w:after="0" w:line="240" w:lineRule="auto"/>
        <w:rPr>
          <w:rFonts w:ascii="Arial" w:hAnsi="Arial" w:cs="Arial"/>
          <w:sz w:val="24"/>
          <w:szCs w:val="24"/>
        </w:rPr>
      </w:pPr>
      <w:r w:rsidRPr="00251CF6">
        <w:rPr>
          <w:rFonts w:ascii="Arial" w:hAnsi="Arial" w:cs="Arial"/>
          <w:sz w:val="24"/>
          <w:szCs w:val="24"/>
        </w:rPr>
        <w:t xml:space="preserve">A completed application </w:t>
      </w:r>
      <w:r w:rsidRPr="00D30011">
        <w:rPr>
          <w:rFonts w:ascii="Arial" w:hAnsi="Arial" w:cs="Arial"/>
          <w:sz w:val="24"/>
          <w:szCs w:val="24"/>
        </w:rPr>
        <w:t>checklist.</w:t>
      </w:r>
      <w:r w:rsidR="00A56342" w:rsidRPr="00D30011">
        <w:rPr>
          <w:rFonts w:ascii="Arial" w:hAnsi="Arial" w:cs="Arial"/>
          <w:sz w:val="24"/>
          <w:szCs w:val="24"/>
        </w:rPr>
        <w:t xml:space="preserve"> </w:t>
      </w:r>
      <w:r w:rsidR="00A56342" w:rsidRPr="00D30011">
        <w:rPr>
          <w:rFonts w:ascii="Arial" w:hAnsi="Arial" w:cs="Arial"/>
          <w:sz w:val="24"/>
          <w:szCs w:val="24"/>
          <w:u w:val="single"/>
        </w:rPr>
        <w:t>See P68 Grant Application on BHC website.</w:t>
      </w:r>
    </w:p>
    <w:p w14:paraId="1BAF57B1" w14:textId="77777777" w:rsidR="00251CF6" w:rsidRPr="00D30011" w:rsidRDefault="00251CF6" w:rsidP="00251CF6">
      <w:pPr>
        <w:spacing w:after="0" w:line="240" w:lineRule="auto"/>
        <w:ind w:left="1080"/>
        <w:rPr>
          <w:rFonts w:ascii="Arial" w:hAnsi="Arial" w:cs="Arial"/>
          <w:sz w:val="24"/>
          <w:szCs w:val="24"/>
        </w:rPr>
      </w:pPr>
    </w:p>
    <w:p w14:paraId="63819188" w14:textId="17553DF6" w:rsidR="001A3776" w:rsidRPr="00D30011" w:rsidRDefault="001A3776" w:rsidP="001A3776">
      <w:pPr>
        <w:numPr>
          <w:ilvl w:val="0"/>
          <w:numId w:val="8"/>
        </w:numPr>
        <w:spacing w:after="0" w:line="240" w:lineRule="auto"/>
        <w:rPr>
          <w:rFonts w:ascii="Arial" w:hAnsi="Arial" w:cs="Arial"/>
          <w:sz w:val="24"/>
          <w:szCs w:val="24"/>
        </w:rPr>
      </w:pPr>
      <w:r w:rsidRPr="00D30011">
        <w:rPr>
          <w:rFonts w:ascii="Arial" w:hAnsi="Arial" w:cs="Arial"/>
          <w:sz w:val="24"/>
          <w:szCs w:val="24"/>
        </w:rPr>
        <w:t xml:space="preserve">A completed grant application form. </w:t>
      </w:r>
      <w:r w:rsidRPr="00D30011">
        <w:rPr>
          <w:rFonts w:ascii="Arial" w:hAnsi="Arial" w:cs="Arial"/>
          <w:sz w:val="24"/>
          <w:szCs w:val="24"/>
          <w:u w:val="single"/>
        </w:rPr>
        <w:t>See P68 Grant Application on BHC website.</w:t>
      </w:r>
    </w:p>
    <w:p w14:paraId="037AF51E" w14:textId="77777777" w:rsidR="001A3776" w:rsidRPr="00D30011" w:rsidRDefault="001A3776" w:rsidP="001A3776">
      <w:pPr>
        <w:spacing w:after="0" w:line="240" w:lineRule="auto"/>
        <w:rPr>
          <w:rFonts w:ascii="Arial" w:hAnsi="Arial" w:cs="Arial"/>
          <w:sz w:val="24"/>
          <w:szCs w:val="24"/>
        </w:rPr>
      </w:pPr>
    </w:p>
    <w:p w14:paraId="1B068E75" w14:textId="7666308E" w:rsidR="00D60227" w:rsidRPr="00D30011" w:rsidRDefault="00251CF6" w:rsidP="00C2474F">
      <w:pPr>
        <w:pStyle w:val="ListParagraph"/>
        <w:numPr>
          <w:ilvl w:val="0"/>
          <w:numId w:val="8"/>
        </w:numPr>
        <w:spacing w:after="0" w:line="240" w:lineRule="auto"/>
        <w:rPr>
          <w:rFonts w:ascii="Arial" w:hAnsi="Arial" w:cs="Arial"/>
          <w:sz w:val="24"/>
          <w:szCs w:val="24"/>
        </w:rPr>
      </w:pPr>
      <w:r w:rsidRPr="00D30011">
        <w:rPr>
          <w:rFonts w:ascii="Arial" w:hAnsi="Arial" w:cs="Arial"/>
          <w:sz w:val="24"/>
          <w:szCs w:val="24"/>
        </w:rPr>
        <w:t>Identify</w:t>
      </w:r>
      <w:r w:rsidR="00C2474F" w:rsidRPr="00D30011">
        <w:rPr>
          <w:rFonts w:ascii="Arial" w:hAnsi="Arial" w:cs="Arial"/>
          <w:sz w:val="24"/>
          <w:szCs w:val="24"/>
        </w:rPr>
        <w:t xml:space="preserve"> </w:t>
      </w:r>
      <w:r w:rsidR="00D60227" w:rsidRPr="00D30011">
        <w:rPr>
          <w:rFonts w:ascii="Arial" w:hAnsi="Arial" w:cs="Arial"/>
          <w:sz w:val="24"/>
          <w:szCs w:val="24"/>
        </w:rPr>
        <w:t>only one (</w:t>
      </w:r>
      <w:r w:rsidR="00C2474F" w:rsidRPr="00D30011">
        <w:rPr>
          <w:rFonts w:ascii="Arial" w:hAnsi="Arial" w:cs="Arial"/>
          <w:sz w:val="24"/>
          <w:szCs w:val="24"/>
        </w:rPr>
        <w:t>1</w:t>
      </w:r>
      <w:r w:rsidR="00D60227" w:rsidRPr="00D30011">
        <w:rPr>
          <w:rFonts w:ascii="Arial" w:hAnsi="Arial" w:cs="Arial"/>
          <w:sz w:val="24"/>
          <w:szCs w:val="24"/>
        </w:rPr>
        <w:t>)</w:t>
      </w:r>
      <w:r w:rsidR="00C2474F" w:rsidRPr="00D30011">
        <w:rPr>
          <w:rFonts w:ascii="Arial" w:hAnsi="Arial" w:cs="Arial"/>
          <w:sz w:val="24"/>
          <w:szCs w:val="24"/>
        </w:rPr>
        <w:t xml:space="preserve"> of the </w:t>
      </w:r>
      <w:r w:rsidR="00C2474F" w:rsidRPr="00D30011">
        <w:rPr>
          <w:rFonts w:ascii="Arial" w:hAnsi="Arial" w:cs="Arial"/>
          <w:sz w:val="24"/>
          <w:szCs w:val="24"/>
          <w:lang w:bidi="en-US"/>
        </w:rPr>
        <w:t xml:space="preserve">following purposes of Chapter 8 of Proposition 68 Bond Law are achieved by the project and </w:t>
      </w:r>
      <w:r w:rsidR="00C2474F" w:rsidRPr="00D30011">
        <w:rPr>
          <w:rFonts w:ascii="Arial" w:hAnsi="Arial" w:cs="Arial"/>
          <w:sz w:val="24"/>
          <w:szCs w:val="24"/>
        </w:rPr>
        <w:t xml:space="preserve">by which your application will be evaluated. </w:t>
      </w:r>
    </w:p>
    <w:bookmarkEnd w:id="19"/>
    <w:p w14:paraId="0E949ABD" w14:textId="77777777" w:rsidR="00C2474F" w:rsidRPr="00C2474F" w:rsidRDefault="00C2474F" w:rsidP="00EA59B2">
      <w:pPr>
        <w:widowControl w:val="0"/>
        <w:autoSpaceDE w:val="0"/>
        <w:autoSpaceDN w:val="0"/>
        <w:adjustRightInd w:val="0"/>
        <w:spacing w:after="0" w:line="240" w:lineRule="auto"/>
        <w:rPr>
          <w:rFonts w:ascii="Arial" w:eastAsia="Times New Roman" w:hAnsi="Arial" w:cs="Arial"/>
          <w:color w:val="000000"/>
          <w:sz w:val="24"/>
          <w:szCs w:val="24"/>
          <w:u w:val="single"/>
        </w:rPr>
      </w:pPr>
    </w:p>
    <w:p w14:paraId="7600F955" w14:textId="77777777" w:rsidR="00C2474F" w:rsidRPr="00C2474F" w:rsidRDefault="00C2474F" w:rsidP="00D60227">
      <w:pPr>
        <w:widowControl w:val="0"/>
        <w:autoSpaceDE w:val="0"/>
        <w:autoSpaceDN w:val="0"/>
        <w:adjustRightInd w:val="0"/>
        <w:spacing w:after="0" w:line="240" w:lineRule="auto"/>
        <w:ind w:left="360" w:firstLine="720"/>
        <w:rPr>
          <w:rFonts w:ascii="Arial" w:eastAsia="Times New Roman" w:hAnsi="Arial" w:cs="Arial"/>
          <w:color w:val="000000"/>
          <w:sz w:val="24"/>
          <w:szCs w:val="24"/>
          <w:u w:val="single"/>
        </w:rPr>
      </w:pPr>
      <w:r w:rsidRPr="00C2474F">
        <w:rPr>
          <w:rFonts w:ascii="Arial" w:eastAsia="Times New Roman" w:hAnsi="Arial" w:cs="Arial"/>
          <w:color w:val="000000"/>
          <w:sz w:val="24"/>
          <w:szCs w:val="24"/>
          <w:u w:val="single"/>
        </w:rPr>
        <w:t xml:space="preserve">Purposes of Proposition 68 include: </w:t>
      </w:r>
    </w:p>
    <w:p w14:paraId="1E6A2652" w14:textId="77777777" w:rsidR="00C2474F" w:rsidRPr="00C2474F" w:rsidRDefault="00C2474F" w:rsidP="00C2474F">
      <w:pPr>
        <w:widowControl w:val="0"/>
        <w:autoSpaceDE w:val="0"/>
        <w:autoSpaceDN w:val="0"/>
        <w:adjustRightInd w:val="0"/>
        <w:spacing w:after="0" w:line="240" w:lineRule="auto"/>
        <w:ind w:left="720"/>
        <w:rPr>
          <w:rFonts w:ascii="Arial" w:eastAsia="Times New Roman" w:hAnsi="Arial" w:cs="Arial"/>
          <w:color w:val="000000"/>
          <w:sz w:val="24"/>
          <w:szCs w:val="24"/>
        </w:rPr>
      </w:pPr>
    </w:p>
    <w:p w14:paraId="694CD5C1" w14:textId="77777777" w:rsidR="00C2474F" w:rsidRPr="00C2474F" w:rsidRDefault="00C2474F" w:rsidP="00C2474F">
      <w:pPr>
        <w:widowControl w:val="0"/>
        <w:autoSpaceDE w:val="0"/>
        <w:autoSpaceDN w:val="0"/>
        <w:adjustRightInd w:val="0"/>
        <w:spacing w:after="0" w:line="240" w:lineRule="auto"/>
        <w:ind w:left="1440"/>
        <w:rPr>
          <w:rFonts w:ascii="Arial" w:eastAsia="Times New Roman" w:hAnsi="Arial" w:cs="Arial"/>
          <w:color w:val="000000"/>
          <w:sz w:val="24"/>
          <w:szCs w:val="23"/>
        </w:rPr>
      </w:pPr>
      <w:r w:rsidRPr="00C2474F">
        <w:rPr>
          <w:rFonts w:ascii="Arial" w:eastAsia="Times New Roman" w:hAnsi="Arial" w:cs="Arial"/>
          <w:b/>
          <w:bCs/>
          <w:iCs/>
          <w:color w:val="000000"/>
          <w:sz w:val="24"/>
          <w:szCs w:val="24"/>
        </w:rPr>
        <w:fldChar w:fldCharType="begin">
          <w:ffData>
            <w:name w:val=""/>
            <w:enabled/>
            <w:calcOnExit w:val="0"/>
            <w:checkBox>
              <w:sizeAuto/>
              <w:default w:val="0"/>
            </w:checkBox>
          </w:ffData>
        </w:fldChar>
      </w:r>
      <w:r w:rsidRPr="00C2474F">
        <w:rPr>
          <w:rFonts w:ascii="Arial" w:eastAsia="Times New Roman" w:hAnsi="Arial" w:cs="Arial"/>
          <w:b/>
          <w:bCs/>
          <w:iCs/>
          <w:color w:val="000000"/>
          <w:sz w:val="24"/>
          <w:szCs w:val="24"/>
        </w:rPr>
        <w:instrText xml:space="preserve"> FORMCHECKBOX </w:instrText>
      </w:r>
      <w:r w:rsidR="00CC0EEB">
        <w:rPr>
          <w:rFonts w:ascii="Arial" w:eastAsia="Times New Roman" w:hAnsi="Arial" w:cs="Arial"/>
          <w:b/>
          <w:bCs/>
          <w:iCs/>
          <w:color w:val="000000"/>
          <w:sz w:val="24"/>
          <w:szCs w:val="24"/>
        </w:rPr>
      </w:r>
      <w:r w:rsidR="00CC0EEB">
        <w:rPr>
          <w:rFonts w:ascii="Arial" w:eastAsia="Times New Roman" w:hAnsi="Arial" w:cs="Arial"/>
          <w:b/>
          <w:bCs/>
          <w:iCs/>
          <w:color w:val="000000"/>
          <w:sz w:val="24"/>
          <w:szCs w:val="24"/>
        </w:rPr>
        <w:fldChar w:fldCharType="separate"/>
      </w:r>
      <w:r w:rsidRPr="00C2474F">
        <w:rPr>
          <w:rFonts w:ascii="Arial" w:eastAsia="Times New Roman" w:hAnsi="Arial" w:cs="Arial"/>
          <w:b/>
          <w:bCs/>
          <w:iCs/>
          <w:color w:val="000000"/>
          <w:sz w:val="24"/>
          <w:szCs w:val="24"/>
        </w:rPr>
        <w:fldChar w:fldCharType="end"/>
      </w:r>
      <w:r w:rsidRPr="00C2474F">
        <w:rPr>
          <w:rFonts w:ascii="Arial" w:eastAsia="Times New Roman" w:hAnsi="Arial" w:cs="Arial"/>
          <w:b/>
          <w:bCs/>
          <w:iCs/>
          <w:color w:val="000000"/>
          <w:sz w:val="24"/>
          <w:szCs w:val="24"/>
        </w:rPr>
        <w:t xml:space="preserve"> Resource Protection and Restoration.</w:t>
      </w:r>
      <w:r w:rsidRPr="00C2474F">
        <w:rPr>
          <w:rFonts w:ascii="Arial" w:eastAsia="Times New Roman" w:hAnsi="Arial" w:cs="Arial"/>
          <w:b/>
          <w:bCs/>
          <w:i/>
          <w:iCs/>
          <w:color w:val="000000"/>
          <w:sz w:val="24"/>
          <w:szCs w:val="24"/>
        </w:rPr>
        <w:t xml:space="preserve"> </w:t>
      </w:r>
      <w:r w:rsidRPr="00C2474F">
        <w:rPr>
          <w:rFonts w:ascii="Arial" w:eastAsia="Times New Roman" w:hAnsi="Arial" w:cs="Arial"/>
          <w:bCs/>
          <w:iCs/>
          <w:color w:val="000000"/>
          <w:sz w:val="24"/>
          <w:szCs w:val="24"/>
        </w:rPr>
        <w:t xml:space="preserve">The state provides funds which facilitate the protection and restoration of wildlife, habitat, and historical/archaeological resources, including habitat restoration projects. </w:t>
      </w:r>
    </w:p>
    <w:p w14:paraId="43B12F45" w14:textId="77777777" w:rsidR="00C2474F" w:rsidRPr="00C2474F" w:rsidRDefault="00C2474F" w:rsidP="00C2474F">
      <w:pPr>
        <w:widowControl w:val="0"/>
        <w:autoSpaceDE w:val="0"/>
        <w:autoSpaceDN w:val="0"/>
        <w:adjustRightInd w:val="0"/>
        <w:spacing w:after="0" w:line="240" w:lineRule="auto"/>
        <w:ind w:left="720"/>
        <w:rPr>
          <w:rFonts w:ascii="Arial" w:eastAsia="Times New Roman" w:hAnsi="Arial" w:cs="Arial"/>
          <w:color w:val="000000"/>
          <w:sz w:val="24"/>
          <w:szCs w:val="23"/>
        </w:rPr>
      </w:pPr>
    </w:p>
    <w:p w14:paraId="7F6F41F4" w14:textId="77777777" w:rsidR="00C2474F" w:rsidRPr="00C2474F" w:rsidRDefault="00C2474F" w:rsidP="00C2474F">
      <w:pPr>
        <w:widowControl w:val="0"/>
        <w:autoSpaceDE w:val="0"/>
        <w:autoSpaceDN w:val="0"/>
        <w:adjustRightInd w:val="0"/>
        <w:spacing w:after="0" w:line="240" w:lineRule="auto"/>
        <w:ind w:left="1440"/>
        <w:rPr>
          <w:rFonts w:ascii="Arial" w:eastAsia="Times New Roman" w:hAnsi="Arial" w:cs="Arial"/>
          <w:color w:val="000000"/>
          <w:sz w:val="24"/>
          <w:szCs w:val="23"/>
        </w:rPr>
      </w:pPr>
      <w:r w:rsidRPr="00C2474F">
        <w:rPr>
          <w:rFonts w:ascii="Arial" w:eastAsia="Times New Roman" w:hAnsi="Arial" w:cs="Arial"/>
          <w:b/>
          <w:bCs/>
          <w:iCs/>
          <w:color w:val="000000"/>
          <w:sz w:val="24"/>
          <w:szCs w:val="23"/>
        </w:rPr>
        <w:fldChar w:fldCharType="begin">
          <w:ffData>
            <w:name w:val=""/>
            <w:enabled/>
            <w:calcOnExit w:val="0"/>
            <w:checkBox>
              <w:sizeAuto/>
              <w:default w:val="0"/>
            </w:checkBox>
          </w:ffData>
        </w:fldChar>
      </w:r>
      <w:r w:rsidRPr="00C2474F">
        <w:rPr>
          <w:rFonts w:ascii="Arial" w:eastAsia="Times New Roman" w:hAnsi="Arial" w:cs="Arial"/>
          <w:b/>
          <w:bCs/>
          <w:iCs/>
          <w:color w:val="000000"/>
          <w:sz w:val="24"/>
          <w:szCs w:val="23"/>
        </w:rPr>
        <w:instrText xml:space="preserve"> FORMCHECKBOX </w:instrText>
      </w:r>
      <w:r w:rsidR="00CC0EEB">
        <w:rPr>
          <w:rFonts w:ascii="Arial" w:eastAsia="Times New Roman" w:hAnsi="Arial" w:cs="Arial"/>
          <w:b/>
          <w:bCs/>
          <w:iCs/>
          <w:color w:val="000000"/>
          <w:sz w:val="24"/>
          <w:szCs w:val="23"/>
        </w:rPr>
      </w:r>
      <w:r w:rsidR="00CC0EEB">
        <w:rPr>
          <w:rFonts w:ascii="Arial" w:eastAsia="Times New Roman" w:hAnsi="Arial" w:cs="Arial"/>
          <w:b/>
          <w:bCs/>
          <w:iCs/>
          <w:color w:val="000000"/>
          <w:sz w:val="24"/>
          <w:szCs w:val="23"/>
        </w:rPr>
        <w:fldChar w:fldCharType="separate"/>
      </w:r>
      <w:r w:rsidRPr="00C2474F">
        <w:rPr>
          <w:rFonts w:ascii="Arial" w:eastAsia="Times New Roman" w:hAnsi="Arial" w:cs="Arial"/>
          <w:b/>
          <w:bCs/>
          <w:iCs/>
          <w:color w:val="000000"/>
          <w:sz w:val="24"/>
          <w:szCs w:val="23"/>
        </w:rPr>
        <w:fldChar w:fldCharType="end"/>
      </w:r>
      <w:r w:rsidRPr="00C2474F">
        <w:rPr>
          <w:rFonts w:ascii="Arial" w:eastAsia="Times New Roman" w:hAnsi="Arial" w:cs="Arial"/>
          <w:b/>
          <w:bCs/>
          <w:iCs/>
          <w:color w:val="000000"/>
          <w:sz w:val="24"/>
          <w:szCs w:val="23"/>
        </w:rPr>
        <w:t xml:space="preserve"> Vegetation Management and Fire Safety. </w:t>
      </w:r>
      <w:r w:rsidRPr="00C2474F">
        <w:rPr>
          <w:rFonts w:ascii="Arial" w:eastAsia="Times New Roman" w:hAnsi="Arial" w:cs="Arial"/>
          <w:bCs/>
          <w:iCs/>
          <w:color w:val="000000"/>
          <w:sz w:val="24"/>
          <w:szCs w:val="23"/>
        </w:rPr>
        <w:t>The state provides funds which facilitate fire safety and any required or recommended fuel modification zones.</w:t>
      </w:r>
    </w:p>
    <w:p w14:paraId="6A423050" w14:textId="77777777" w:rsidR="00C2474F" w:rsidRPr="00C2474F" w:rsidRDefault="00C2474F" w:rsidP="00C2474F">
      <w:pPr>
        <w:widowControl w:val="0"/>
        <w:autoSpaceDE w:val="0"/>
        <w:autoSpaceDN w:val="0"/>
        <w:adjustRightInd w:val="0"/>
        <w:spacing w:after="0" w:line="240" w:lineRule="auto"/>
        <w:ind w:left="720"/>
        <w:rPr>
          <w:rFonts w:ascii="Arial" w:eastAsia="Times New Roman" w:hAnsi="Arial" w:cs="Arial"/>
          <w:color w:val="000000"/>
          <w:sz w:val="24"/>
          <w:szCs w:val="23"/>
        </w:rPr>
      </w:pPr>
    </w:p>
    <w:bookmarkStart w:id="20" w:name="_Hlk528751384"/>
    <w:p w14:paraId="084464E0" w14:textId="77777777" w:rsidR="00C2474F" w:rsidRPr="00C2474F" w:rsidRDefault="00C2474F" w:rsidP="00C2474F">
      <w:pPr>
        <w:widowControl w:val="0"/>
        <w:autoSpaceDE w:val="0"/>
        <w:autoSpaceDN w:val="0"/>
        <w:adjustRightInd w:val="0"/>
        <w:spacing w:after="0" w:line="240" w:lineRule="auto"/>
        <w:ind w:left="1440"/>
        <w:rPr>
          <w:rFonts w:ascii="Arial" w:eastAsia="Times New Roman" w:hAnsi="Arial" w:cs="Arial"/>
          <w:color w:val="000000"/>
          <w:sz w:val="24"/>
          <w:szCs w:val="23"/>
        </w:rPr>
      </w:pPr>
      <w:r w:rsidRPr="00C2474F">
        <w:rPr>
          <w:rFonts w:ascii="Arial" w:eastAsia="Times New Roman" w:hAnsi="Arial" w:cs="Arial"/>
          <w:b/>
          <w:bCs/>
          <w:iCs/>
          <w:color w:val="000000"/>
          <w:sz w:val="24"/>
          <w:szCs w:val="23"/>
        </w:rPr>
        <w:fldChar w:fldCharType="begin">
          <w:ffData>
            <w:name w:val=""/>
            <w:enabled/>
            <w:calcOnExit w:val="0"/>
            <w:checkBox>
              <w:sizeAuto/>
              <w:default w:val="0"/>
            </w:checkBox>
          </w:ffData>
        </w:fldChar>
      </w:r>
      <w:r w:rsidRPr="00C2474F">
        <w:rPr>
          <w:rFonts w:ascii="Arial" w:eastAsia="Times New Roman" w:hAnsi="Arial" w:cs="Arial"/>
          <w:b/>
          <w:bCs/>
          <w:iCs/>
          <w:color w:val="000000"/>
          <w:sz w:val="24"/>
          <w:szCs w:val="23"/>
        </w:rPr>
        <w:instrText xml:space="preserve"> FORMCHECKBOX </w:instrText>
      </w:r>
      <w:r w:rsidR="00CC0EEB">
        <w:rPr>
          <w:rFonts w:ascii="Arial" w:eastAsia="Times New Roman" w:hAnsi="Arial" w:cs="Arial"/>
          <w:b/>
          <w:bCs/>
          <w:iCs/>
          <w:color w:val="000000"/>
          <w:sz w:val="24"/>
          <w:szCs w:val="23"/>
        </w:rPr>
      </w:r>
      <w:r w:rsidR="00CC0EEB">
        <w:rPr>
          <w:rFonts w:ascii="Arial" w:eastAsia="Times New Roman" w:hAnsi="Arial" w:cs="Arial"/>
          <w:b/>
          <w:bCs/>
          <w:iCs/>
          <w:color w:val="000000"/>
          <w:sz w:val="24"/>
          <w:szCs w:val="23"/>
        </w:rPr>
        <w:fldChar w:fldCharType="separate"/>
      </w:r>
      <w:r w:rsidRPr="00C2474F">
        <w:rPr>
          <w:rFonts w:ascii="Arial" w:eastAsia="Times New Roman" w:hAnsi="Arial" w:cs="Arial"/>
          <w:b/>
          <w:bCs/>
          <w:iCs/>
          <w:color w:val="000000"/>
          <w:sz w:val="24"/>
          <w:szCs w:val="23"/>
        </w:rPr>
        <w:fldChar w:fldCharType="end"/>
      </w:r>
      <w:r w:rsidRPr="00C2474F">
        <w:rPr>
          <w:rFonts w:ascii="Arial" w:eastAsia="Times New Roman" w:hAnsi="Arial" w:cs="Arial"/>
          <w:b/>
          <w:bCs/>
          <w:iCs/>
          <w:color w:val="000000"/>
          <w:sz w:val="24"/>
          <w:szCs w:val="23"/>
        </w:rPr>
        <w:t xml:space="preserve"> Visitor Serving Development and Improvement. </w:t>
      </w:r>
      <w:r w:rsidRPr="00C2474F">
        <w:rPr>
          <w:rFonts w:ascii="Arial" w:eastAsia="Times New Roman" w:hAnsi="Arial" w:cs="Arial"/>
          <w:bCs/>
          <w:iCs/>
          <w:color w:val="000000"/>
          <w:sz w:val="24"/>
          <w:szCs w:val="23"/>
        </w:rPr>
        <w:t xml:space="preserve">The state provides funds which provide for enhanced visitation, urban accessibility and safety to open space, parks and greenspace (including signage, restrooms, entrances, parking, trail building or repairs, etc...). This includes new projects to implement statutory requirements to provide better accessibility under the Americans with Disabilities Act (ADA). </w:t>
      </w:r>
    </w:p>
    <w:bookmarkEnd w:id="20"/>
    <w:p w14:paraId="42DEA9DC" w14:textId="77777777" w:rsidR="00C2474F" w:rsidRPr="00C2474F" w:rsidRDefault="00C2474F" w:rsidP="00C2474F">
      <w:pPr>
        <w:widowControl w:val="0"/>
        <w:autoSpaceDE w:val="0"/>
        <w:autoSpaceDN w:val="0"/>
        <w:adjustRightInd w:val="0"/>
        <w:spacing w:after="0" w:line="240" w:lineRule="auto"/>
        <w:rPr>
          <w:rFonts w:ascii="Arial" w:eastAsia="Times New Roman" w:hAnsi="Arial" w:cs="Arial"/>
          <w:color w:val="000000"/>
          <w:sz w:val="24"/>
          <w:szCs w:val="23"/>
        </w:rPr>
      </w:pPr>
    </w:p>
    <w:p w14:paraId="73273782" w14:textId="77777777" w:rsidR="00C2474F" w:rsidRPr="00C2474F" w:rsidRDefault="00C2474F" w:rsidP="00C2474F">
      <w:pPr>
        <w:widowControl w:val="0"/>
        <w:autoSpaceDE w:val="0"/>
        <w:autoSpaceDN w:val="0"/>
        <w:adjustRightInd w:val="0"/>
        <w:spacing w:after="0" w:line="240" w:lineRule="auto"/>
        <w:ind w:left="1440"/>
        <w:rPr>
          <w:rFonts w:ascii="Arial" w:eastAsia="Times New Roman" w:hAnsi="Arial" w:cs="Arial"/>
          <w:color w:val="000000"/>
          <w:sz w:val="24"/>
          <w:szCs w:val="23"/>
        </w:rPr>
      </w:pPr>
      <w:r w:rsidRPr="00C2474F">
        <w:rPr>
          <w:rFonts w:ascii="Arial" w:eastAsia="Times New Roman" w:hAnsi="Arial" w:cs="Arial"/>
          <w:b/>
          <w:bCs/>
          <w:iCs/>
          <w:color w:val="000000"/>
          <w:sz w:val="24"/>
          <w:szCs w:val="23"/>
        </w:rPr>
        <w:fldChar w:fldCharType="begin">
          <w:ffData>
            <w:name w:val=""/>
            <w:enabled/>
            <w:calcOnExit w:val="0"/>
            <w:checkBox>
              <w:sizeAuto/>
              <w:default w:val="0"/>
            </w:checkBox>
          </w:ffData>
        </w:fldChar>
      </w:r>
      <w:r w:rsidRPr="00C2474F">
        <w:rPr>
          <w:rFonts w:ascii="Arial" w:eastAsia="Times New Roman" w:hAnsi="Arial" w:cs="Arial"/>
          <w:b/>
          <w:bCs/>
          <w:iCs/>
          <w:color w:val="000000"/>
          <w:sz w:val="24"/>
          <w:szCs w:val="23"/>
        </w:rPr>
        <w:instrText xml:space="preserve"> FORMCHECKBOX </w:instrText>
      </w:r>
      <w:r w:rsidR="00CC0EEB">
        <w:rPr>
          <w:rFonts w:ascii="Arial" w:eastAsia="Times New Roman" w:hAnsi="Arial" w:cs="Arial"/>
          <w:b/>
          <w:bCs/>
          <w:iCs/>
          <w:color w:val="000000"/>
          <w:sz w:val="24"/>
          <w:szCs w:val="23"/>
        </w:rPr>
      </w:r>
      <w:r w:rsidR="00CC0EEB">
        <w:rPr>
          <w:rFonts w:ascii="Arial" w:eastAsia="Times New Roman" w:hAnsi="Arial" w:cs="Arial"/>
          <w:b/>
          <w:bCs/>
          <w:iCs/>
          <w:color w:val="000000"/>
          <w:sz w:val="24"/>
          <w:szCs w:val="23"/>
        </w:rPr>
        <w:fldChar w:fldCharType="separate"/>
      </w:r>
      <w:r w:rsidRPr="00C2474F">
        <w:rPr>
          <w:rFonts w:ascii="Arial" w:eastAsia="Times New Roman" w:hAnsi="Arial" w:cs="Arial"/>
          <w:b/>
          <w:bCs/>
          <w:iCs/>
          <w:color w:val="000000"/>
          <w:sz w:val="24"/>
          <w:szCs w:val="23"/>
        </w:rPr>
        <w:fldChar w:fldCharType="end"/>
      </w:r>
      <w:r w:rsidRPr="00C2474F">
        <w:rPr>
          <w:rFonts w:ascii="Arial" w:eastAsia="Times New Roman" w:hAnsi="Arial" w:cs="Arial"/>
          <w:b/>
          <w:bCs/>
          <w:iCs/>
          <w:color w:val="000000"/>
          <w:sz w:val="24"/>
          <w:szCs w:val="23"/>
        </w:rPr>
        <w:t xml:space="preserve"> Community Access, Education and Interpretation Projects. </w:t>
      </w:r>
      <w:r w:rsidRPr="00C2474F">
        <w:rPr>
          <w:rFonts w:ascii="Arial" w:eastAsia="Times New Roman" w:hAnsi="Arial" w:cs="Arial"/>
          <w:bCs/>
          <w:iCs/>
          <w:color w:val="000000"/>
          <w:sz w:val="24"/>
          <w:szCs w:val="23"/>
        </w:rPr>
        <w:t>The state provides funds which are required to achieve or expand the outreach mission of the Conservancy and provide interpretive programs and materials to substantially enhance knowledge, appreciation, and enjoyment of the natural environment, open space, parklands and waterways.</w:t>
      </w:r>
    </w:p>
    <w:p w14:paraId="42896738" w14:textId="77777777" w:rsidR="00C2474F" w:rsidRPr="00C2474F" w:rsidRDefault="00C2474F" w:rsidP="00C2474F">
      <w:pPr>
        <w:spacing w:after="120" w:line="240" w:lineRule="auto"/>
        <w:rPr>
          <w:rFonts w:ascii="Arial" w:eastAsia="Times New Roman" w:hAnsi="Arial" w:cs="Arial"/>
          <w:color w:val="0070C0"/>
          <w:sz w:val="24"/>
          <w:szCs w:val="24"/>
          <w:lang w:bidi="en-US"/>
        </w:rPr>
      </w:pPr>
    </w:p>
    <w:p w14:paraId="2C49A5E3" w14:textId="77777777" w:rsidR="00C2474F" w:rsidRPr="00C2474F" w:rsidRDefault="00C2474F" w:rsidP="00FD2A03">
      <w:pPr>
        <w:spacing w:after="120" w:line="240" w:lineRule="auto"/>
        <w:ind w:left="720" w:firstLine="720"/>
        <w:rPr>
          <w:rFonts w:ascii="Arial" w:eastAsia="Times New Roman" w:hAnsi="Arial" w:cs="Arial"/>
          <w:sz w:val="24"/>
          <w:szCs w:val="24"/>
          <w:u w:val="single"/>
          <w:lang w:bidi="en-US"/>
        </w:rPr>
      </w:pPr>
      <w:r w:rsidRPr="00C2474F">
        <w:rPr>
          <w:rFonts w:ascii="Arial" w:eastAsia="Times New Roman" w:hAnsi="Arial" w:cs="Arial"/>
          <w:sz w:val="24"/>
          <w:szCs w:val="24"/>
          <w:u w:val="single"/>
          <w:lang w:bidi="en-US"/>
        </w:rPr>
        <w:t xml:space="preserve">The following shall occur in the implementation of this division: </w:t>
      </w:r>
    </w:p>
    <w:p w14:paraId="206DC770"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(1) The investment of public funds pursuant to this division will result in public benefits that address the most critical statewide needs and priorities for public funding. </w:t>
      </w:r>
    </w:p>
    <w:p w14:paraId="2E88E297"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(2) In the appropriation and expenditure of funding authorized by this division, priority will be given to projects that leverage private, federal, or local funding or produce the greatest public benefit. </w:t>
      </w:r>
    </w:p>
    <w:p w14:paraId="54697898"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(3) To the extent practicable, a project that receives moneys pursuant to this division will include signage informing the public that the project received funds </w:t>
      </w:r>
      <w:r w:rsidRPr="00C2474F">
        <w:rPr>
          <w:rFonts w:ascii="Arial" w:eastAsia="Times New Roman" w:hAnsi="Arial" w:cs="Arial"/>
          <w:sz w:val="24"/>
          <w:szCs w:val="24"/>
          <w:lang w:bidi="en-US"/>
        </w:rPr>
        <w:lastRenderedPageBreak/>
        <w:t xml:space="preserve">from the California Drought, Water, Parks, Climate, Coastal Protection, and Outdoor Access for All Act of 2018. </w:t>
      </w:r>
    </w:p>
    <w:p w14:paraId="6D4452D5"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(4) To the extent practicable, when developing program guidelines for urban recreation projects and habitat protection or restoration projects, administering entities are encouraged to give favorable consideration to projects that provide urban recreation and protect or restore natural resources. Additionally, the entities may pool funding for these projects. </w:t>
      </w:r>
    </w:p>
    <w:p w14:paraId="712A99A1"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(5) To the extent practicable, a project that receives moneys pursuant to this division will provide workforce education and training, contractor, and job opportunities for disadvantaged communities. </w:t>
      </w:r>
    </w:p>
    <w:p w14:paraId="0A54B731" w14:textId="77777777" w:rsidR="00C2474F" w:rsidRPr="00C2474F"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(6) To the extent practicable, priority for funding pursuant to this division will be given to local parks projects that have obtained all required permits and entitlements and a commitment of matching funds, if required. </w:t>
      </w:r>
    </w:p>
    <w:p w14:paraId="6BC652A6" w14:textId="69E8FA28" w:rsidR="00C2474F" w:rsidRPr="00FD2A03" w:rsidRDefault="00C2474F" w:rsidP="00FD2A03">
      <w:pPr>
        <w:spacing w:after="120" w:line="240" w:lineRule="auto"/>
        <w:ind w:left="1440"/>
        <w:rPr>
          <w:rFonts w:ascii="Arial" w:eastAsia="Times New Roman" w:hAnsi="Arial" w:cs="Arial"/>
          <w:sz w:val="24"/>
          <w:szCs w:val="24"/>
          <w:lang w:bidi="en-US"/>
        </w:rPr>
      </w:pPr>
      <w:r w:rsidRPr="00C2474F">
        <w:rPr>
          <w:rFonts w:ascii="Arial" w:eastAsia="Times New Roman" w:hAnsi="Arial" w:cs="Arial"/>
          <w:sz w:val="24"/>
          <w:szCs w:val="24"/>
          <w:lang w:bidi="en-US"/>
        </w:rPr>
        <w:t xml:space="preserve">(7) To the extent practicable, administering entities should measure or require measurement of greenhouse gas emissions reductions and carbon sequestrations associated with projects that receive moneys pursuant to this division. </w:t>
      </w:r>
    </w:p>
    <w:p w14:paraId="51378D2A" w14:textId="77777777" w:rsidR="00C2474F" w:rsidRPr="00C2474F" w:rsidRDefault="00C2474F" w:rsidP="00C2474F">
      <w:pPr>
        <w:spacing w:after="0" w:line="240" w:lineRule="auto"/>
        <w:ind w:left="1080"/>
        <w:rPr>
          <w:rFonts w:ascii="Arial" w:hAnsi="Arial" w:cs="Arial"/>
          <w:sz w:val="24"/>
          <w:szCs w:val="24"/>
        </w:rPr>
      </w:pPr>
    </w:p>
    <w:p w14:paraId="1F1A44AF" w14:textId="7BDA9DA4" w:rsidR="001A3776" w:rsidRPr="00C437E5" w:rsidRDefault="001A3776" w:rsidP="001A3776">
      <w:pPr>
        <w:numPr>
          <w:ilvl w:val="0"/>
          <w:numId w:val="8"/>
        </w:numPr>
        <w:spacing w:after="0" w:line="240" w:lineRule="auto"/>
        <w:rPr>
          <w:rFonts w:ascii="Arial" w:hAnsi="Arial" w:cs="Arial"/>
          <w:sz w:val="24"/>
          <w:szCs w:val="24"/>
        </w:rPr>
      </w:pPr>
      <w:r w:rsidRPr="00C437E5">
        <w:rPr>
          <w:rFonts w:ascii="Arial" w:hAnsi="Arial" w:cs="Arial"/>
          <w:sz w:val="24"/>
          <w:szCs w:val="24"/>
        </w:rPr>
        <w:t>A detailed scope of work, including a list of specific tasks, a detailed budget, and a timeline for project implementation (including an estimated completion date for each task)</w:t>
      </w:r>
    </w:p>
    <w:p w14:paraId="4DC9BDAC" w14:textId="77777777" w:rsidR="001A3776" w:rsidRPr="00216CDB" w:rsidRDefault="001A3776" w:rsidP="001A3776">
      <w:pPr>
        <w:spacing w:after="0" w:line="240" w:lineRule="auto"/>
        <w:rPr>
          <w:rFonts w:ascii="Arial" w:hAnsi="Arial" w:cs="Arial"/>
          <w:sz w:val="24"/>
          <w:szCs w:val="24"/>
        </w:rPr>
      </w:pPr>
    </w:p>
    <w:p w14:paraId="4F7E4FFE" w14:textId="77777777" w:rsidR="001A3776"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 xml:space="preserve">Any preliminary project plans </w:t>
      </w:r>
      <w:r>
        <w:rPr>
          <w:rFonts w:ascii="Arial" w:hAnsi="Arial" w:cs="Arial"/>
          <w:sz w:val="24"/>
          <w:szCs w:val="24"/>
        </w:rPr>
        <w:t>(i.e. drawings, conceptional or construction) as required</w:t>
      </w:r>
    </w:p>
    <w:p w14:paraId="3BCF9B51" w14:textId="77777777" w:rsidR="001A3776" w:rsidRPr="00216CDB" w:rsidRDefault="001A3776" w:rsidP="001A3776">
      <w:pPr>
        <w:spacing w:after="0" w:line="240" w:lineRule="auto"/>
        <w:rPr>
          <w:rFonts w:ascii="Arial" w:hAnsi="Arial" w:cs="Arial"/>
          <w:sz w:val="24"/>
          <w:szCs w:val="24"/>
        </w:rPr>
      </w:pPr>
    </w:p>
    <w:p w14:paraId="26863650" w14:textId="77777777" w:rsidR="001A3776"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 xml:space="preserve">A detailed description of the </w:t>
      </w:r>
      <w:r>
        <w:rPr>
          <w:rFonts w:ascii="Arial" w:hAnsi="Arial" w:cs="Arial"/>
          <w:sz w:val="24"/>
          <w:szCs w:val="24"/>
        </w:rPr>
        <w:t>need and urgency for the grant</w:t>
      </w:r>
    </w:p>
    <w:p w14:paraId="05DE6445" w14:textId="77777777" w:rsidR="001A3776" w:rsidRPr="00216CDB" w:rsidRDefault="001A3776" w:rsidP="001A3776">
      <w:pPr>
        <w:spacing w:after="0" w:line="240" w:lineRule="auto"/>
        <w:rPr>
          <w:rFonts w:ascii="Arial" w:hAnsi="Arial" w:cs="Arial"/>
          <w:sz w:val="24"/>
          <w:szCs w:val="24"/>
        </w:rPr>
      </w:pPr>
    </w:p>
    <w:p w14:paraId="3FB9704D" w14:textId="77777777" w:rsidR="001A3776"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 xml:space="preserve">A detailed description of how the project will provide multi-benefit ecosystem, water quality, water supply, and watershed </w:t>
      </w:r>
      <w:r>
        <w:rPr>
          <w:rFonts w:ascii="Arial" w:hAnsi="Arial" w:cs="Arial"/>
          <w:sz w:val="24"/>
          <w:szCs w:val="24"/>
        </w:rPr>
        <w:t>protection and public benefits</w:t>
      </w:r>
    </w:p>
    <w:p w14:paraId="48160D84" w14:textId="77777777" w:rsidR="001A3776" w:rsidRPr="00216CDB" w:rsidRDefault="001A3776" w:rsidP="001A3776">
      <w:pPr>
        <w:spacing w:after="0" w:line="240" w:lineRule="auto"/>
        <w:rPr>
          <w:rFonts w:ascii="Arial" w:hAnsi="Arial" w:cs="Arial"/>
          <w:sz w:val="24"/>
          <w:szCs w:val="24"/>
        </w:rPr>
      </w:pPr>
    </w:p>
    <w:p w14:paraId="4C171646" w14:textId="3724C7DB" w:rsidR="00D60227" w:rsidRDefault="001A3776" w:rsidP="00D60227">
      <w:pPr>
        <w:numPr>
          <w:ilvl w:val="0"/>
          <w:numId w:val="8"/>
        </w:numPr>
        <w:spacing w:after="0" w:line="240" w:lineRule="auto"/>
        <w:rPr>
          <w:rFonts w:ascii="Arial" w:hAnsi="Arial" w:cs="Arial"/>
          <w:sz w:val="24"/>
          <w:szCs w:val="24"/>
          <w:u w:val="single"/>
        </w:rPr>
      </w:pPr>
      <w:r w:rsidRPr="00D60227">
        <w:rPr>
          <w:rFonts w:ascii="Arial" w:hAnsi="Arial" w:cs="Arial"/>
          <w:sz w:val="24"/>
          <w:szCs w:val="24"/>
        </w:rPr>
        <w:t xml:space="preserve">A detailed description of how the project achieves one or more of the purposes of Proposition 68. </w:t>
      </w:r>
      <w:r w:rsidR="00895083">
        <w:rPr>
          <w:rFonts w:ascii="Arial" w:hAnsi="Arial" w:cs="Arial"/>
          <w:b/>
          <w:bCs/>
          <w:i/>
          <w:sz w:val="24"/>
          <w:szCs w:val="24"/>
        </w:rPr>
        <w:t>See # 5 above.</w:t>
      </w:r>
    </w:p>
    <w:p w14:paraId="2CBE4B61" w14:textId="77777777" w:rsidR="00D60227" w:rsidRDefault="00D60227" w:rsidP="00D60227">
      <w:pPr>
        <w:pStyle w:val="ListParagraph"/>
        <w:rPr>
          <w:rFonts w:ascii="Arial" w:hAnsi="Arial" w:cs="Arial"/>
          <w:sz w:val="24"/>
          <w:szCs w:val="24"/>
        </w:rPr>
      </w:pPr>
    </w:p>
    <w:p w14:paraId="7D7BCDA0" w14:textId="36C203C3" w:rsidR="001A3776" w:rsidRPr="00D60227" w:rsidRDefault="001A3776" w:rsidP="00D60227">
      <w:pPr>
        <w:numPr>
          <w:ilvl w:val="0"/>
          <w:numId w:val="8"/>
        </w:numPr>
        <w:spacing w:after="0" w:line="240" w:lineRule="auto"/>
        <w:rPr>
          <w:rFonts w:ascii="Arial" w:hAnsi="Arial" w:cs="Arial"/>
          <w:sz w:val="24"/>
          <w:szCs w:val="24"/>
          <w:u w:val="single"/>
        </w:rPr>
      </w:pPr>
      <w:r w:rsidRPr="472E3C69">
        <w:rPr>
          <w:rFonts w:ascii="Arial" w:hAnsi="Arial" w:cs="Arial"/>
          <w:sz w:val="24"/>
          <w:szCs w:val="24"/>
        </w:rPr>
        <w:t xml:space="preserve">A detailed description of how the project helps meet the State’s greenhouse gas emissions reductions targets, including a quantification of the metric tons of CO2 or CO2e removed or avoided, and an explanation of the methodology used to quantify this figure. </w:t>
      </w:r>
      <w:r w:rsidRPr="472E3C69">
        <w:rPr>
          <w:rFonts w:ascii="Arial" w:hAnsi="Arial" w:cs="Arial"/>
          <w:b/>
          <w:bCs/>
          <w:i/>
          <w:iCs/>
          <w:sz w:val="24"/>
          <w:szCs w:val="24"/>
        </w:rPr>
        <w:t xml:space="preserve">See Guidelines: Section 2, Item 2.4 and Section 5 Item 2.5 and Section 6 Item 6.0 and </w:t>
      </w:r>
      <w:hyperlink r:id="rId17">
        <w:r w:rsidRPr="472E3C69">
          <w:rPr>
            <w:rStyle w:val="Hyperlink"/>
            <w:rFonts w:ascii="Arial" w:hAnsi="Arial" w:cs="Arial"/>
            <w:b/>
            <w:bCs/>
            <w:i/>
            <w:iCs/>
            <w:sz w:val="24"/>
            <w:szCs w:val="24"/>
          </w:rPr>
          <w:t>EXECUTIVE ORDER B-30-15 (Brown)</w:t>
        </w:r>
      </w:hyperlink>
      <w:r w:rsidRPr="472E3C69">
        <w:rPr>
          <w:rFonts w:ascii="Arial" w:hAnsi="Arial" w:cs="Arial"/>
          <w:b/>
          <w:bCs/>
          <w:i/>
          <w:iCs/>
          <w:sz w:val="24"/>
          <w:szCs w:val="24"/>
        </w:rPr>
        <w:t>.</w:t>
      </w:r>
    </w:p>
    <w:p w14:paraId="118C8085" w14:textId="77777777" w:rsidR="001A3776" w:rsidRPr="00216CDB" w:rsidRDefault="001A3776" w:rsidP="001A3776">
      <w:pPr>
        <w:spacing w:after="0" w:line="240" w:lineRule="auto"/>
        <w:rPr>
          <w:rFonts w:ascii="Arial" w:hAnsi="Arial" w:cs="Arial"/>
          <w:sz w:val="24"/>
          <w:szCs w:val="24"/>
        </w:rPr>
      </w:pPr>
    </w:p>
    <w:p w14:paraId="562B1880" w14:textId="53939A7C" w:rsidR="001A3776"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A detailed description of how the project will promote and implement other relevant regional and state plans</w:t>
      </w:r>
      <w:r>
        <w:rPr>
          <w:rFonts w:ascii="Arial" w:hAnsi="Arial" w:cs="Arial"/>
          <w:sz w:val="24"/>
          <w:szCs w:val="24"/>
        </w:rPr>
        <w:t xml:space="preserve"> and policies. </w:t>
      </w:r>
      <w:r>
        <w:rPr>
          <w:rFonts w:ascii="Arial" w:hAnsi="Arial" w:cs="Arial"/>
          <w:b/>
          <w:i/>
          <w:sz w:val="24"/>
          <w:szCs w:val="24"/>
        </w:rPr>
        <w:t>See Guidelines</w:t>
      </w:r>
      <w:r w:rsidR="00895083">
        <w:rPr>
          <w:rFonts w:ascii="Arial" w:hAnsi="Arial" w:cs="Arial"/>
          <w:b/>
          <w:i/>
          <w:sz w:val="24"/>
          <w:szCs w:val="24"/>
        </w:rPr>
        <w:t>,</w:t>
      </w:r>
      <w:r>
        <w:rPr>
          <w:rFonts w:ascii="Arial" w:hAnsi="Arial" w:cs="Arial"/>
          <w:b/>
          <w:i/>
          <w:sz w:val="24"/>
          <w:szCs w:val="24"/>
        </w:rPr>
        <w:t xml:space="preserve"> Section 2</w:t>
      </w:r>
    </w:p>
    <w:p w14:paraId="4E57CA74" w14:textId="77777777" w:rsidR="001A3776" w:rsidRPr="00216CDB" w:rsidRDefault="001A3776" w:rsidP="001A3776">
      <w:pPr>
        <w:spacing w:after="0" w:line="240" w:lineRule="auto"/>
        <w:rPr>
          <w:rFonts w:ascii="Arial" w:hAnsi="Arial" w:cs="Arial"/>
          <w:sz w:val="24"/>
          <w:szCs w:val="24"/>
        </w:rPr>
      </w:pPr>
    </w:p>
    <w:p w14:paraId="18FEA9D2" w14:textId="77777777" w:rsidR="001A3776"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Indicate whether the project will have matching funds from private, local, or federal sources, and if so, to what extent</w:t>
      </w:r>
      <w:r>
        <w:rPr>
          <w:rFonts w:ascii="Arial" w:hAnsi="Arial" w:cs="Arial"/>
          <w:sz w:val="24"/>
          <w:szCs w:val="24"/>
        </w:rPr>
        <w:t xml:space="preserve"> (Include dollar amount.)</w:t>
      </w:r>
    </w:p>
    <w:p w14:paraId="7CC5A36B" w14:textId="77777777" w:rsidR="001A3776" w:rsidRPr="00216CDB" w:rsidRDefault="001A3776" w:rsidP="001A3776">
      <w:pPr>
        <w:spacing w:after="0" w:line="240" w:lineRule="auto"/>
        <w:rPr>
          <w:rFonts w:ascii="Arial" w:hAnsi="Arial" w:cs="Arial"/>
          <w:sz w:val="24"/>
          <w:szCs w:val="24"/>
        </w:rPr>
      </w:pPr>
    </w:p>
    <w:p w14:paraId="451B40AC" w14:textId="77777777" w:rsidR="001A3776" w:rsidRPr="00541022"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t>Indicate whether the project will benefit a disadvantaged communi</w:t>
      </w:r>
      <w:r>
        <w:rPr>
          <w:rFonts w:ascii="Arial" w:hAnsi="Arial" w:cs="Arial"/>
          <w:sz w:val="24"/>
          <w:szCs w:val="24"/>
        </w:rPr>
        <w:t>ty</w:t>
      </w:r>
      <w:r w:rsidRPr="00216CDB">
        <w:rPr>
          <w:rFonts w:ascii="Arial" w:hAnsi="Arial" w:cs="Arial"/>
          <w:sz w:val="24"/>
          <w:szCs w:val="24"/>
        </w:rPr>
        <w:t xml:space="preserve"> </w:t>
      </w:r>
      <w:r>
        <w:rPr>
          <w:rFonts w:ascii="Arial" w:hAnsi="Arial" w:cs="Arial"/>
          <w:sz w:val="24"/>
          <w:szCs w:val="24"/>
        </w:rPr>
        <w:t>(</w:t>
      </w:r>
      <w:bookmarkStart w:id="21" w:name="_Hlk527465921"/>
      <w:r>
        <w:rPr>
          <w:rFonts w:ascii="Arial" w:hAnsi="Arial" w:cs="Arial"/>
          <w:sz w:val="24"/>
          <w:szCs w:val="24"/>
        </w:rPr>
        <w:t xml:space="preserve">Use the </w:t>
      </w:r>
      <w:r w:rsidRPr="00012072">
        <w:rPr>
          <w:rFonts w:ascii="Arial" w:hAnsi="Arial" w:cs="Arial"/>
          <w:sz w:val="24"/>
          <w:szCs w:val="24"/>
        </w:rPr>
        <w:t xml:space="preserve">State Parks </w:t>
      </w:r>
      <w:r>
        <w:rPr>
          <w:rFonts w:ascii="Arial" w:hAnsi="Arial" w:cs="Arial"/>
          <w:sz w:val="24"/>
          <w:szCs w:val="24"/>
        </w:rPr>
        <w:t xml:space="preserve">Community Fact Finder tool </w:t>
      </w:r>
      <w:hyperlink r:id="rId18" w:history="1">
        <w:r w:rsidRPr="00012072">
          <w:rPr>
            <w:rStyle w:val="Hyperlink"/>
            <w:rFonts w:ascii="Arial" w:hAnsi="Arial" w:cs="Arial"/>
            <w:sz w:val="24"/>
            <w:szCs w:val="24"/>
          </w:rPr>
          <w:t>http://www.parksforcalifornia.org/communities</w:t>
        </w:r>
      </w:hyperlink>
      <w:r>
        <w:rPr>
          <w:rFonts w:ascii="Arial" w:hAnsi="Arial" w:cs="Arial"/>
          <w:sz w:val="24"/>
          <w:szCs w:val="24"/>
        </w:rPr>
        <w:t xml:space="preserve"> to determine Median Household Income</w:t>
      </w:r>
      <w:r w:rsidRPr="00012072">
        <w:rPr>
          <w:rFonts w:ascii="Arial" w:hAnsi="Arial" w:cs="Arial"/>
          <w:sz w:val="24"/>
          <w:szCs w:val="24"/>
        </w:rPr>
        <w:t>)</w:t>
      </w:r>
      <w:bookmarkEnd w:id="21"/>
    </w:p>
    <w:p w14:paraId="36163F7C" w14:textId="77777777" w:rsidR="001A3776" w:rsidRPr="00782297" w:rsidRDefault="001A3776" w:rsidP="001A3776">
      <w:pPr>
        <w:spacing w:after="0" w:line="240" w:lineRule="auto"/>
        <w:rPr>
          <w:rFonts w:ascii="Arial" w:hAnsi="Arial" w:cs="Arial"/>
          <w:sz w:val="24"/>
          <w:szCs w:val="24"/>
        </w:rPr>
      </w:pPr>
    </w:p>
    <w:p w14:paraId="0E8E4E5E" w14:textId="77777777" w:rsidR="001A3776" w:rsidRPr="00D30011" w:rsidRDefault="001A3776" w:rsidP="001A3776">
      <w:pPr>
        <w:numPr>
          <w:ilvl w:val="0"/>
          <w:numId w:val="8"/>
        </w:numPr>
        <w:spacing w:after="0" w:line="240" w:lineRule="auto"/>
        <w:rPr>
          <w:rFonts w:ascii="Arial" w:hAnsi="Arial" w:cs="Arial"/>
          <w:sz w:val="24"/>
          <w:szCs w:val="24"/>
        </w:rPr>
      </w:pPr>
      <w:r w:rsidRPr="00216CDB">
        <w:rPr>
          <w:rFonts w:ascii="Arial" w:hAnsi="Arial" w:cs="Arial"/>
          <w:sz w:val="24"/>
          <w:szCs w:val="24"/>
        </w:rPr>
        <w:lastRenderedPageBreak/>
        <w:t xml:space="preserve">A detailed description of any new or innovative technology or practices that will be </w:t>
      </w:r>
      <w:r w:rsidRPr="00D30011">
        <w:rPr>
          <w:rFonts w:ascii="Arial" w:hAnsi="Arial" w:cs="Arial"/>
          <w:sz w:val="24"/>
          <w:szCs w:val="24"/>
        </w:rPr>
        <w:t xml:space="preserve">applied to the project; </w:t>
      </w:r>
    </w:p>
    <w:p w14:paraId="04612938" w14:textId="77777777" w:rsidR="001A3776" w:rsidRPr="00D30011" w:rsidRDefault="001A3776" w:rsidP="001A3776">
      <w:pPr>
        <w:spacing w:after="0" w:line="240" w:lineRule="auto"/>
        <w:rPr>
          <w:rFonts w:ascii="Arial" w:hAnsi="Arial" w:cs="Arial"/>
          <w:sz w:val="24"/>
          <w:szCs w:val="24"/>
        </w:rPr>
      </w:pPr>
    </w:p>
    <w:p w14:paraId="1E76FE3F" w14:textId="77777777" w:rsidR="001A3776" w:rsidRPr="00D30011" w:rsidRDefault="001A3776" w:rsidP="001A3776">
      <w:pPr>
        <w:numPr>
          <w:ilvl w:val="0"/>
          <w:numId w:val="8"/>
        </w:numPr>
        <w:spacing w:after="0" w:line="240" w:lineRule="auto"/>
        <w:rPr>
          <w:rFonts w:ascii="Arial" w:hAnsi="Arial" w:cs="Arial"/>
          <w:sz w:val="24"/>
          <w:szCs w:val="24"/>
        </w:rPr>
      </w:pPr>
      <w:r w:rsidRPr="00D30011">
        <w:rPr>
          <w:rFonts w:ascii="Arial" w:hAnsi="Arial" w:cs="Arial"/>
          <w:sz w:val="24"/>
          <w:szCs w:val="24"/>
        </w:rPr>
        <w:t>A detailed method for monitoring and reporting on the progress and effectiveness of the project during and after project implementation;</w:t>
      </w:r>
    </w:p>
    <w:p w14:paraId="56047381" w14:textId="77777777" w:rsidR="001A3776" w:rsidRPr="00D30011" w:rsidRDefault="001A3776" w:rsidP="001A3776">
      <w:pPr>
        <w:spacing w:after="0" w:line="240" w:lineRule="auto"/>
        <w:rPr>
          <w:rFonts w:ascii="Arial" w:hAnsi="Arial" w:cs="Arial"/>
          <w:sz w:val="24"/>
          <w:szCs w:val="24"/>
        </w:rPr>
      </w:pPr>
    </w:p>
    <w:p w14:paraId="03CFF3AF" w14:textId="0FF4AB05" w:rsidR="001A3776" w:rsidRPr="00D30011" w:rsidRDefault="001A3776" w:rsidP="001A3776">
      <w:pPr>
        <w:numPr>
          <w:ilvl w:val="0"/>
          <w:numId w:val="8"/>
        </w:numPr>
        <w:spacing w:after="0" w:line="240" w:lineRule="auto"/>
        <w:rPr>
          <w:rFonts w:ascii="Arial" w:hAnsi="Arial" w:cs="Arial"/>
          <w:sz w:val="24"/>
          <w:szCs w:val="24"/>
        </w:rPr>
      </w:pPr>
      <w:r w:rsidRPr="00D30011">
        <w:rPr>
          <w:rFonts w:ascii="Arial" w:hAnsi="Arial" w:cs="Arial"/>
          <w:sz w:val="24"/>
          <w:szCs w:val="24"/>
        </w:rPr>
        <w:t xml:space="preserve">A description of how the scope of work will further the Conservancy’s strategic objectives; </w:t>
      </w:r>
      <w:bookmarkStart w:id="22" w:name="_Hlk526938507"/>
      <w:r w:rsidRPr="00D30011">
        <w:rPr>
          <w:rFonts w:ascii="Arial" w:hAnsi="Arial" w:cs="Arial"/>
          <w:b/>
          <w:i/>
          <w:sz w:val="24"/>
          <w:szCs w:val="24"/>
          <w:u w:val="single"/>
        </w:rPr>
        <w:t xml:space="preserve">See </w:t>
      </w:r>
      <w:bookmarkEnd w:id="22"/>
      <w:r w:rsidR="00895083" w:rsidRPr="00D30011">
        <w:rPr>
          <w:rFonts w:ascii="Arial" w:hAnsi="Arial" w:cs="Arial"/>
          <w:b/>
          <w:i/>
          <w:sz w:val="24"/>
          <w:szCs w:val="24"/>
          <w:u w:val="single"/>
        </w:rPr>
        <w:t>Guideline</w:t>
      </w:r>
      <w:r w:rsidR="00900D72">
        <w:rPr>
          <w:rFonts w:ascii="Arial" w:hAnsi="Arial" w:cs="Arial"/>
          <w:b/>
          <w:i/>
          <w:sz w:val="24"/>
          <w:szCs w:val="24"/>
          <w:u w:val="single"/>
        </w:rPr>
        <w:t>s</w:t>
      </w:r>
      <w:r w:rsidR="00895083" w:rsidRPr="00D30011">
        <w:rPr>
          <w:rFonts w:ascii="Arial" w:hAnsi="Arial" w:cs="Arial"/>
          <w:b/>
          <w:i/>
          <w:sz w:val="24"/>
          <w:szCs w:val="24"/>
          <w:u w:val="single"/>
        </w:rPr>
        <w:t xml:space="preserve">, Section 2.2. </w:t>
      </w:r>
      <w:r w:rsidR="00895083" w:rsidRPr="00D30011">
        <w:rPr>
          <w:rFonts w:ascii="Arial" w:hAnsi="Arial" w:cs="Arial"/>
          <w:b/>
          <w:i/>
          <w:iCs/>
          <w:sz w:val="24"/>
          <w:szCs w:val="24"/>
          <w:u w:val="single"/>
        </w:rPr>
        <w:t>Strategic Objectives.</w:t>
      </w:r>
    </w:p>
    <w:p w14:paraId="5BC42F8E" w14:textId="77777777" w:rsidR="001A3776" w:rsidRPr="00D30011" w:rsidRDefault="001A3776" w:rsidP="001A3776">
      <w:pPr>
        <w:spacing w:after="0" w:line="240" w:lineRule="auto"/>
        <w:rPr>
          <w:rFonts w:ascii="Arial" w:hAnsi="Arial" w:cs="Arial"/>
          <w:sz w:val="24"/>
          <w:szCs w:val="24"/>
        </w:rPr>
      </w:pPr>
    </w:p>
    <w:p w14:paraId="10613028" w14:textId="77777777" w:rsidR="001A3776" w:rsidRPr="00D30011" w:rsidRDefault="001A3776" w:rsidP="001A3776">
      <w:pPr>
        <w:numPr>
          <w:ilvl w:val="0"/>
          <w:numId w:val="8"/>
        </w:numPr>
        <w:spacing w:after="0" w:line="240" w:lineRule="auto"/>
        <w:rPr>
          <w:rFonts w:ascii="Arial" w:hAnsi="Arial" w:cs="Arial"/>
          <w:sz w:val="24"/>
          <w:szCs w:val="24"/>
        </w:rPr>
      </w:pPr>
      <w:r w:rsidRPr="472E3C69">
        <w:rPr>
          <w:rFonts w:ascii="Arial" w:hAnsi="Arial" w:cs="Arial"/>
          <w:sz w:val="24"/>
          <w:szCs w:val="24"/>
        </w:rPr>
        <w:t xml:space="preserve">A description of how the scope of work will protect or enhance </w:t>
      </w:r>
      <w:proofErr w:type="spellStart"/>
      <w:r w:rsidRPr="472E3C69">
        <w:rPr>
          <w:rFonts w:ascii="Arial" w:hAnsi="Arial" w:cs="Arial"/>
          <w:sz w:val="24"/>
          <w:szCs w:val="24"/>
        </w:rPr>
        <w:t>Ballona</w:t>
      </w:r>
      <w:proofErr w:type="spellEnd"/>
      <w:r w:rsidRPr="472E3C69">
        <w:rPr>
          <w:rFonts w:ascii="Arial" w:hAnsi="Arial" w:cs="Arial"/>
          <w:sz w:val="24"/>
          <w:szCs w:val="24"/>
        </w:rPr>
        <w:t xml:space="preserve"> Creek (if applicable). </w:t>
      </w:r>
    </w:p>
    <w:p w14:paraId="7B8132A3" w14:textId="77777777" w:rsidR="001A3776" w:rsidRPr="00D30011" w:rsidRDefault="001A3776" w:rsidP="001A3776">
      <w:pPr>
        <w:pStyle w:val="ListParagraph"/>
        <w:rPr>
          <w:rFonts w:ascii="Arial" w:hAnsi="Arial" w:cs="Arial"/>
          <w:sz w:val="24"/>
          <w:szCs w:val="24"/>
        </w:rPr>
      </w:pPr>
    </w:p>
    <w:p w14:paraId="26809BB1" w14:textId="55DDF9DB" w:rsidR="001A3776" w:rsidRPr="00D30011" w:rsidRDefault="001A3776" w:rsidP="001A3776">
      <w:pPr>
        <w:numPr>
          <w:ilvl w:val="0"/>
          <w:numId w:val="8"/>
        </w:numPr>
        <w:spacing w:after="0" w:line="240" w:lineRule="auto"/>
        <w:rPr>
          <w:rFonts w:ascii="Arial" w:hAnsi="Arial" w:cs="Arial"/>
          <w:sz w:val="24"/>
          <w:szCs w:val="24"/>
        </w:rPr>
      </w:pPr>
      <w:bookmarkStart w:id="23" w:name="_Hlk527446206"/>
      <w:r w:rsidRPr="472E3C69">
        <w:rPr>
          <w:rFonts w:ascii="Arial" w:hAnsi="Arial" w:cs="Arial"/>
          <w:sz w:val="24"/>
          <w:szCs w:val="24"/>
        </w:rPr>
        <w:t xml:space="preserve">Completed CEQA document. </w:t>
      </w:r>
      <w:r w:rsidR="00C437E5" w:rsidRPr="472E3C69">
        <w:rPr>
          <w:rFonts w:ascii="Arial" w:hAnsi="Arial" w:cs="Arial"/>
          <w:b/>
          <w:bCs/>
          <w:i/>
          <w:iCs/>
          <w:sz w:val="24"/>
          <w:szCs w:val="24"/>
        </w:rPr>
        <w:t xml:space="preserve">See </w:t>
      </w:r>
      <w:hyperlink r:id="rId19" w:history="1">
        <w:r w:rsidR="3D0E42BA" w:rsidRPr="00265678">
          <w:rPr>
            <w:rStyle w:val="Hyperlink"/>
            <w:rFonts w:ascii="Arial" w:hAnsi="Arial" w:cs="Arial"/>
            <w:b/>
            <w:bCs/>
            <w:i/>
            <w:iCs/>
            <w:sz w:val="24"/>
            <w:szCs w:val="24"/>
          </w:rPr>
          <w:t xml:space="preserve">CEQA </w:t>
        </w:r>
        <w:r w:rsidR="00C437E5" w:rsidRPr="00265678">
          <w:rPr>
            <w:rStyle w:val="Hyperlink"/>
            <w:rFonts w:ascii="Arial" w:hAnsi="Arial" w:cs="Arial"/>
            <w:b/>
            <w:bCs/>
            <w:i/>
            <w:iCs/>
            <w:sz w:val="24"/>
            <w:szCs w:val="24"/>
            <w:lang w:bidi="en-US"/>
          </w:rPr>
          <w:t>Compliance Certification Form</w:t>
        </w:r>
      </w:hyperlink>
      <w:r w:rsidR="00C437E5" w:rsidRPr="472E3C69">
        <w:rPr>
          <w:rFonts w:ascii="Arial" w:hAnsi="Arial" w:cs="Arial"/>
          <w:b/>
          <w:bCs/>
          <w:i/>
          <w:iCs/>
          <w:color w:val="000000" w:themeColor="text1"/>
          <w:sz w:val="24"/>
          <w:szCs w:val="24"/>
          <w:lang w:bidi="en-US"/>
        </w:rPr>
        <w:t xml:space="preserve"> on BHC website.</w:t>
      </w:r>
    </w:p>
    <w:bookmarkEnd w:id="23"/>
    <w:p w14:paraId="2EE18E2C" w14:textId="77777777" w:rsidR="001A3776" w:rsidRPr="00D30011" w:rsidRDefault="001A3776" w:rsidP="001A3776">
      <w:pPr>
        <w:spacing w:after="0" w:line="240" w:lineRule="auto"/>
        <w:rPr>
          <w:rFonts w:ascii="Arial" w:hAnsi="Arial" w:cs="Arial"/>
          <w:sz w:val="24"/>
          <w:szCs w:val="24"/>
        </w:rPr>
      </w:pPr>
    </w:p>
    <w:p w14:paraId="1E1802A8" w14:textId="58603620" w:rsidR="001A3776" w:rsidRPr="00D30011" w:rsidRDefault="001A3776" w:rsidP="001A3776">
      <w:pPr>
        <w:numPr>
          <w:ilvl w:val="0"/>
          <w:numId w:val="8"/>
        </w:numPr>
        <w:spacing w:after="0" w:line="240" w:lineRule="auto"/>
        <w:rPr>
          <w:rFonts w:ascii="Arial" w:hAnsi="Arial" w:cs="Arial"/>
          <w:sz w:val="24"/>
          <w:szCs w:val="24"/>
        </w:rPr>
      </w:pPr>
      <w:r w:rsidRPr="00D30011">
        <w:rPr>
          <w:rFonts w:ascii="Arial" w:hAnsi="Arial" w:cs="Arial"/>
          <w:sz w:val="24"/>
          <w:szCs w:val="24"/>
        </w:rPr>
        <w:t xml:space="preserve">For Nonprofit Organizations, please submit completed Nonprofit Organization Pre-Award Questionnaire. </w:t>
      </w:r>
      <w:r w:rsidRPr="00D30011">
        <w:rPr>
          <w:rFonts w:ascii="Arial" w:hAnsi="Arial" w:cs="Arial"/>
          <w:b/>
          <w:bCs/>
          <w:i/>
          <w:iCs/>
          <w:sz w:val="24"/>
          <w:szCs w:val="24"/>
        </w:rPr>
        <w:t>See</w:t>
      </w:r>
      <w:r w:rsidRPr="00D30011">
        <w:rPr>
          <w:rFonts w:ascii="Arial" w:hAnsi="Arial" w:cs="Arial"/>
          <w:b/>
          <w:bCs/>
          <w:i/>
          <w:iCs/>
          <w:sz w:val="24"/>
          <w:szCs w:val="24"/>
          <w:u w:val="single"/>
        </w:rPr>
        <w:t xml:space="preserve"> </w:t>
      </w:r>
      <w:hyperlink r:id="rId20" w:history="1">
        <w:r w:rsidR="00C437E5" w:rsidRPr="00265678">
          <w:rPr>
            <w:rStyle w:val="Hyperlink"/>
            <w:rFonts w:ascii="Arial" w:hAnsi="Arial" w:cs="Arial"/>
            <w:b/>
            <w:bCs/>
            <w:i/>
            <w:iCs/>
            <w:sz w:val="24"/>
            <w:szCs w:val="24"/>
          </w:rPr>
          <w:t>Non-Profit Organization Pre-Award Questionnaire</w:t>
        </w:r>
      </w:hyperlink>
      <w:r w:rsidR="00265678" w:rsidRPr="00265678">
        <w:rPr>
          <w:rFonts w:ascii="Arial" w:hAnsi="Arial" w:cs="Arial"/>
          <w:b/>
          <w:bCs/>
          <w:i/>
          <w:iCs/>
          <w:sz w:val="24"/>
          <w:szCs w:val="24"/>
        </w:rPr>
        <w:t xml:space="preserve"> </w:t>
      </w:r>
      <w:r w:rsidR="00C437E5" w:rsidRPr="00D30011">
        <w:rPr>
          <w:rFonts w:ascii="Arial" w:hAnsi="Arial" w:cs="Arial"/>
          <w:b/>
          <w:bCs/>
          <w:i/>
          <w:iCs/>
          <w:sz w:val="24"/>
          <w:szCs w:val="24"/>
        </w:rPr>
        <w:t>on BHC website.</w:t>
      </w:r>
    </w:p>
    <w:p w14:paraId="1A2AA440" w14:textId="77777777" w:rsidR="001A3776" w:rsidRPr="00D30011" w:rsidRDefault="001A3776" w:rsidP="001A3776">
      <w:pPr>
        <w:pStyle w:val="ListParagraph"/>
        <w:rPr>
          <w:rFonts w:ascii="Arial" w:hAnsi="Arial" w:cs="Arial"/>
          <w:sz w:val="24"/>
          <w:szCs w:val="24"/>
        </w:rPr>
      </w:pPr>
      <w:bookmarkStart w:id="24" w:name="_GoBack"/>
      <w:bookmarkEnd w:id="24"/>
    </w:p>
    <w:p w14:paraId="26199CBB" w14:textId="5686C338" w:rsidR="001A3776" w:rsidRPr="00D30011" w:rsidRDefault="001A3776" w:rsidP="00C437E5">
      <w:pPr>
        <w:numPr>
          <w:ilvl w:val="0"/>
          <w:numId w:val="8"/>
        </w:numPr>
        <w:spacing w:after="0" w:line="240" w:lineRule="auto"/>
        <w:rPr>
          <w:rFonts w:ascii="Arial" w:hAnsi="Arial" w:cs="Arial"/>
          <w:sz w:val="24"/>
          <w:szCs w:val="24"/>
        </w:rPr>
      </w:pPr>
      <w:r w:rsidRPr="00D30011">
        <w:rPr>
          <w:rFonts w:ascii="Arial" w:hAnsi="Arial" w:cs="Arial"/>
          <w:sz w:val="24"/>
          <w:szCs w:val="24"/>
        </w:rPr>
        <w:t xml:space="preserve">Conservancy’s procedures require the Applicant to certify, by resolution, the approval of the application before submission of said application(s) to the Conservancy. </w:t>
      </w:r>
      <w:r w:rsidRPr="00D30011">
        <w:rPr>
          <w:rFonts w:ascii="Arial" w:hAnsi="Arial" w:cs="Arial"/>
          <w:b/>
          <w:i/>
          <w:sz w:val="24"/>
          <w:szCs w:val="24"/>
        </w:rPr>
        <w:t xml:space="preserve">See </w:t>
      </w:r>
      <w:r w:rsidR="00C437E5" w:rsidRPr="00D30011">
        <w:rPr>
          <w:rFonts w:ascii="Arial" w:hAnsi="Arial" w:cs="Arial"/>
          <w:b/>
          <w:bCs/>
          <w:i/>
          <w:sz w:val="24"/>
          <w:szCs w:val="24"/>
          <w:u w:val="single"/>
          <w:lang w:bidi="en-US"/>
        </w:rPr>
        <w:t>Resolution Template</w:t>
      </w:r>
      <w:r w:rsidR="00C437E5" w:rsidRPr="00D30011">
        <w:rPr>
          <w:rFonts w:ascii="Arial" w:hAnsi="Arial" w:cs="Arial"/>
          <w:b/>
          <w:bCs/>
          <w:i/>
          <w:sz w:val="24"/>
          <w:szCs w:val="24"/>
          <w:lang w:bidi="en-US"/>
        </w:rPr>
        <w:t xml:space="preserve"> on BHC website</w:t>
      </w:r>
      <w:r w:rsidRPr="00D30011">
        <w:rPr>
          <w:rFonts w:ascii="Arial" w:hAnsi="Arial" w:cs="Arial"/>
          <w:sz w:val="24"/>
          <w:szCs w:val="24"/>
        </w:rPr>
        <w:t>.</w:t>
      </w:r>
    </w:p>
    <w:p w14:paraId="1479E165" w14:textId="22C89C4F" w:rsidR="00D60227" w:rsidRDefault="00D60227" w:rsidP="00D60227">
      <w:pPr>
        <w:spacing w:after="0" w:line="240" w:lineRule="auto"/>
        <w:rPr>
          <w:rFonts w:ascii="Arial" w:hAnsi="Arial" w:cs="Arial"/>
          <w:sz w:val="24"/>
          <w:szCs w:val="24"/>
        </w:rPr>
      </w:pPr>
    </w:p>
    <w:p w14:paraId="0EAE6A6D" w14:textId="35D97785" w:rsidR="00D60227" w:rsidRPr="00251CF6" w:rsidRDefault="00D60227" w:rsidP="00D60227">
      <w:pPr>
        <w:numPr>
          <w:ilvl w:val="0"/>
          <w:numId w:val="8"/>
        </w:numPr>
        <w:spacing w:after="0" w:line="240" w:lineRule="auto"/>
        <w:rPr>
          <w:rStyle w:val="Hyperlink"/>
          <w:rFonts w:ascii="Arial" w:hAnsi="Arial" w:cs="Arial"/>
          <w:color w:val="auto"/>
          <w:sz w:val="24"/>
          <w:szCs w:val="24"/>
          <w:u w:val="none"/>
        </w:rPr>
      </w:pPr>
      <w:r w:rsidRPr="00782297">
        <w:rPr>
          <w:rFonts w:ascii="Arial" w:hAnsi="Arial" w:cs="Arial"/>
          <w:sz w:val="24"/>
          <w:szCs w:val="24"/>
        </w:rPr>
        <w:t>A completed payee data record (</w:t>
      </w:r>
      <w:r>
        <w:rPr>
          <w:rFonts w:ascii="Arial" w:hAnsi="Arial" w:cs="Arial"/>
          <w:sz w:val="24"/>
          <w:szCs w:val="24"/>
        </w:rPr>
        <w:t>STD. 204)</w:t>
      </w:r>
      <w:r w:rsidRPr="00782297">
        <w:rPr>
          <w:rFonts w:ascii="Arial" w:hAnsi="Arial" w:cs="Arial"/>
          <w:sz w:val="24"/>
          <w:szCs w:val="24"/>
        </w:rPr>
        <w:t xml:space="preserve"> </w:t>
      </w:r>
      <w:r w:rsidRPr="00782297">
        <w:rPr>
          <w:rFonts w:ascii="Arial" w:hAnsi="Arial" w:cs="Arial"/>
          <w:b/>
          <w:i/>
          <w:sz w:val="24"/>
          <w:szCs w:val="24"/>
        </w:rPr>
        <w:t>See</w:t>
      </w:r>
      <w:r>
        <w:rPr>
          <w:rFonts w:ascii="Arial" w:hAnsi="Arial" w:cs="Arial"/>
          <w:b/>
          <w:i/>
          <w:sz w:val="24"/>
          <w:szCs w:val="24"/>
        </w:rPr>
        <w:t xml:space="preserve"> </w:t>
      </w:r>
      <w:hyperlink r:id="rId21" w:history="1">
        <w:r w:rsidRPr="00217538">
          <w:rPr>
            <w:rStyle w:val="Hyperlink"/>
            <w:rFonts w:ascii="Arial" w:hAnsi="Arial" w:cs="Arial"/>
            <w:b/>
            <w:i/>
            <w:sz w:val="24"/>
            <w:szCs w:val="24"/>
          </w:rPr>
          <w:t>Payee Data Form (STD. 204)</w:t>
        </w:r>
      </w:hyperlink>
    </w:p>
    <w:p w14:paraId="53A614E9" w14:textId="7B91979F" w:rsidR="00895083" w:rsidRPr="00895083" w:rsidRDefault="00C437E5" w:rsidP="00895083">
      <w:pPr>
        <w:spacing w:after="0" w:line="240" w:lineRule="auto"/>
        <w:ind w:left="1080"/>
        <w:rPr>
          <w:rStyle w:val="Hyperlink"/>
          <w:rFonts w:ascii="Arial" w:hAnsi="Arial" w:cs="Arial"/>
          <w:b/>
          <w:bCs/>
          <w:i/>
          <w:iCs/>
          <w:color w:val="auto"/>
          <w:sz w:val="24"/>
          <w:szCs w:val="24"/>
          <w:u w:val="none"/>
        </w:rPr>
      </w:pPr>
      <w:r w:rsidRPr="00D30011">
        <w:rPr>
          <w:rStyle w:val="Hyperlink"/>
          <w:rFonts w:ascii="Arial" w:hAnsi="Arial" w:cs="Arial"/>
          <w:b/>
          <w:bCs/>
          <w:i/>
          <w:iCs/>
          <w:color w:val="auto"/>
          <w:sz w:val="24"/>
          <w:szCs w:val="24"/>
          <w:u w:val="none"/>
        </w:rPr>
        <w:t>on BHC website.</w:t>
      </w:r>
      <w:bookmarkStart w:id="25" w:name="_Hlk35605405"/>
    </w:p>
    <w:p w14:paraId="1B729950" w14:textId="77777777" w:rsidR="00895083" w:rsidRDefault="00895083" w:rsidP="00895083">
      <w:pPr>
        <w:spacing w:after="0" w:line="240" w:lineRule="auto"/>
        <w:ind w:left="1080"/>
        <w:rPr>
          <w:rStyle w:val="Hyperlink"/>
          <w:rFonts w:ascii="Arial" w:hAnsi="Arial" w:cs="Arial"/>
          <w:i/>
          <w:iCs/>
          <w:color w:val="auto"/>
          <w:sz w:val="24"/>
          <w:szCs w:val="24"/>
          <w:u w:val="none"/>
        </w:rPr>
      </w:pPr>
    </w:p>
    <w:p w14:paraId="196ABDE5" w14:textId="721E0BD1" w:rsidR="00251CF6" w:rsidRPr="00D30011" w:rsidRDefault="00251CF6" w:rsidP="472E3C69">
      <w:pPr>
        <w:pStyle w:val="ListParagraph"/>
        <w:numPr>
          <w:ilvl w:val="0"/>
          <w:numId w:val="8"/>
        </w:numPr>
        <w:spacing w:after="0" w:line="240" w:lineRule="auto"/>
        <w:rPr>
          <w:rFonts w:ascii="Arial" w:hAnsi="Arial" w:cs="Arial"/>
          <w:i/>
          <w:iCs/>
          <w:sz w:val="24"/>
          <w:szCs w:val="24"/>
        </w:rPr>
      </w:pPr>
      <w:r w:rsidRPr="472E3C69">
        <w:rPr>
          <w:rFonts w:ascii="Arial" w:hAnsi="Arial" w:cs="Arial"/>
          <w:sz w:val="24"/>
          <w:szCs w:val="24"/>
        </w:rPr>
        <w:t xml:space="preserve">Corps Consultation Review Document (if applicable); Indicate whether the project will use the services of local or state conservation corps </w:t>
      </w:r>
      <w:r w:rsidRPr="472E3C69">
        <w:rPr>
          <w:rFonts w:ascii="Arial" w:hAnsi="Arial" w:cs="Arial"/>
          <w:b/>
          <w:bCs/>
          <w:i/>
          <w:iCs/>
          <w:sz w:val="24"/>
          <w:szCs w:val="24"/>
        </w:rPr>
        <w:t>See</w:t>
      </w:r>
      <w:r w:rsidR="65EA9790" w:rsidRPr="472E3C69">
        <w:rPr>
          <w:rFonts w:ascii="Arial" w:hAnsi="Arial" w:cs="Arial"/>
          <w:sz w:val="24"/>
          <w:szCs w:val="24"/>
        </w:rPr>
        <w:t xml:space="preserve"> </w:t>
      </w:r>
      <w:hyperlink r:id="rId22">
        <w:r w:rsidR="65EA9790" w:rsidRPr="472E3C69">
          <w:rPr>
            <w:rStyle w:val="Hyperlink"/>
            <w:rFonts w:ascii="Arial" w:hAnsi="Arial" w:cs="Arial"/>
            <w:b/>
            <w:bCs/>
            <w:i/>
            <w:iCs/>
            <w:sz w:val="24"/>
            <w:szCs w:val="24"/>
          </w:rPr>
          <w:t xml:space="preserve">P68 </w:t>
        </w:r>
        <w:r w:rsidR="00C437E5" w:rsidRPr="472E3C69">
          <w:rPr>
            <w:rStyle w:val="Hyperlink"/>
            <w:rFonts w:ascii="Arial" w:hAnsi="Arial" w:cs="Arial"/>
            <w:b/>
            <w:bCs/>
            <w:i/>
            <w:iCs/>
            <w:sz w:val="24"/>
            <w:szCs w:val="24"/>
          </w:rPr>
          <w:t>Corps Consultation Process &amp; Document</w:t>
        </w:r>
      </w:hyperlink>
      <w:r w:rsidR="00C437E5" w:rsidRPr="472E3C69">
        <w:rPr>
          <w:rFonts w:ascii="Arial" w:hAnsi="Arial" w:cs="Arial"/>
          <w:b/>
          <w:bCs/>
          <w:i/>
          <w:iCs/>
          <w:sz w:val="24"/>
          <w:szCs w:val="24"/>
          <w:u w:val="single"/>
        </w:rPr>
        <w:t xml:space="preserve"> </w:t>
      </w:r>
      <w:r w:rsidR="00C437E5" w:rsidRPr="472E3C69">
        <w:rPr>
          <w:rFonts w:ascii="Arial" w:hAnsi="Arial" w:cs="Arial"/>
          <w:b/>
          <w:bCs/>
          <w:i/>
          <w:iCs/>
          <w:sz w:val="24"/>
          <w:szCs w:val="24"/>
        </w:rPr>
        <w:t>on BHC website.</w:t>
      </w:r>
      <w:bookmarkEnd w:id="25"/>
    </w:p>
    <w:p w14:paraId="71EB4734" w14:textId="77777777" w:rsidR="00A62B36" w:rsidRPr="00A62B36" w:rsidRDefault="00A62B36" w:rsidP="00A62B36">
      <w:pPr>
        <w:pStyle w:val="Default"/>
      </w:pPr>
    </w:p>
    <w:p w14:paraId="2FE328BC" w14:textId="77777777" w:rsidR="00EB62A7" w:rsidRPr="00E84C79" w:rsidRDefault="00EB62A7" w:rsidP="005E757F">
      <w:pPr>
        <w:pStyle w:val="Default"/>
        <w:rPr>
          <w:rFonts w:ascii="Arial" w:hAnsi="Arial" w:cs="Arial"/>
        </w:rPr>
      </w:pPr>
    </w:p>
    <w:bookmarkEnd w:id="18"/>
    <w:p w14:paraId="57BF5F2E" w14:textId="411D9AFC" w:rsidR="00274804" w:rsidRPr="00E84C79" w:rsidRDefault="00274804" w:rsidP="00274804">
      <w:pPr>
        <w:pStyle w:val="CM13"/>
        <w:spacing w:after="287"/>
        <w:jc w:val="both"/>
        <w:rPr>
          <w:rFonts w:ascii="Arial" w:hAnsi="Arial" w:cs="Arial"/>
          <w:color w:val="000000"/>
        </w:rPr>
      </w:pPr>
      <w:r w:rsidRPr="472E3C69">
        <w:rPr>
          <w:rFonts w:ascii="Arial" w:hAnsi="Arial" w:cs="Arial"/>
        </w:rPr>
        <w:t xml:space="preserve">4.4. </w:t>
      </w:r>
      <w:r w:rsidRPr="472E3C69">
        <w:rPr>
          <w:rFonts w:ascii="Arial" w:hAnsi="Arial" w:cs="Arial"/>
          <w:i/>
          <w:iCs/>
        </w:rPr>
        <w:t>California Conservation Corps</w:t>
      </w:r>
      <w:r w:rsidRPr="472E3C69">
        <w:rPr>
          <w:rFonts w:ascii="Arial" w:hAnsi="Arial" w:cs="Arial"/>
        </w:rPr>
        <w:t>. Section 8001</w:t>
      </w:r>
      <w:r w:rsidR="00B97F2A" w:rsidRPr="472E3C69">
        <w:rPr>
          <w:rFonts w:ascii="Arial" w:hAnsi="Arial" w:cs="Arial"/>
        </w:rPr>
        <w:t>6 of the Public Resources Code s</w:t>
      </w:r>
      <w:r w:rsidRPr="472E3C69">
        <w:rPr>
          <w:rFonts w:ascii="Arial" w:hAnsi="Arial" w:cs="Arial"/>
        </w:rPr>
        <w:t>tates that, to the extent feasible, a project whose application includes the use of services of the California Conservation Corps (</w:t>
      </w:r>
      <w:r w:rsidR="00505A52" w:rsidRPr="472E3C69">
        <w:rPr>
          <w:rFonts w:ascii="Arial" w:hAnsi="Arial" w:cs="Arial"/>
        </w:rPr>
        <w:t>CCC</w:t>
      </w:r>
      <w:r w:rsidRPr="472E3C69">
        <w:rPr>
          <w:rFonts w:ascii="Arial" w:hAnsi="Arial" w:cs="Arial"/>
        </w:rPr>
        <w:t xml:space="preserve">) or certified community conservation corps, as defined in Section 14507.5, shall be given preference for receipt of a grant under this division.” The Conservancy encourages the use of Conservation </w:t>
      </w:r>
      <w:r w:rsidR="003A0AD1" w:rsidRPr="472E3C69">
        <w:rPr>
          <w:rFonts w:ascii="Arial" w:hAnsi="Arial" w:cs="Arial"/>
        </w:rPr>
        <w:t>C</w:t>
      </w:r>
      <w:r w:rsidRPr="472E3C69">
        <w:rPr>
          <w:rFonts w:ascii="Arial" w:hAnsi="Arial" w:cs="Arial"/>
        </w:rPr>
        <w:t>orps whenever feasible when implementing restoration and ecosystem protection projects. To receive maximum additional points and preference, applicants should consult with the</w:t>
      </w:r>
      <w:r w:rsidR="00505A52" w:rsidRPr="472E3C69">
        <w:rPr>
          <w:rFonts w:ascii="Arial" w:hAnsi="Arial" w:cs="Arial"/>
        </w:rPr>
        <w:t xml:space="preserve"> CCC</w:t>
      </w:r>
      <w:r w:rsidR="00EC4563" w:rsidRPr="472E3C69">
        <w:rPr>
          <w:rFonts w:ascii="Arial" w:hAnsi="Arial" w:cs="Arial"/>
        </w:rPr>
        <w:t xml:space="preserve"> and may use the Conservancy’s </w:t>
      </w:r>
      <w:r w:rsidRPr="472E3C69">
        <w:rPr>
          <w:rFonts w:ascii="Arial" w:hAnsi="Arial" w:cs="Arial"/>
        </w:rPr>
        <w:t>process to engage consultation on the Conservancy’s website</w:t>
      </w:r>
      <w:r w:rsidR="00907EB4" w:rsidRPr="472E3C69">
        <w:rPr>
          <w:rFonts w:ascii="Arial" w:hAnsi="Arial" w:cs="Arial"/>
        </w:rPr>
        <w:t xml:space="preserve"> </w:t>
      </w:r>
      <w:r w:rsidRPr="472E3C69">
        <w:rPr>
          <w:rFonts w:ascii="Arial" w:hAnsi="Arial" w:cs="Arial"/>
        </w:rPr>
        <w:t>or the CCC’s website</w:t>
      </w:r>
      <w:r w:rsidRPr="472E3C69">
        <w:rPr>
          <w:rFonts w:ascii="Arial" w:hAnsi="Arial" w:cs="Arial"/>
          <w:color w:val="000000" w:themeColor="text1"/>
        </w:rPr>
        <w:t xml:space="preserve">. This information will be available on the Conservancy’s website and can be updated upon CCC’s request. </w:t>
      </w:r>
    </w:p>
    <w:p w14:paraId="63B34FA2" w14:textId="77777777" w:rsidR="00EC4563" w:rsidRPr="00E84C79" w:rsidRDefault="00274804" w:rsidP="00505A52">
      <w:pPr>
        <w:pStyle w:val="Default"/>
        <w:spacing w:after="549"/>
        <w:jc w:val="both"/>
        <w:rPr>
          <w:rFonts w:ascii="Arial" w:hAnsi="Arial" w:cs="Arial"/>
        </w:rPr>
      </w:pPr>
      <w:r w:rsidRPr="00E84C79">
        <w:rPr>
          <w:rFonts w:ascii="Arial" w:hAnsi="Arial" w:cs="Arial"/>
        </w:rPr>
        <w:t xml:space="preserve">4.5. </w:t>
      </w:r>
      <w:r w:rsidRPr="00E84C79">
        <w:rPr>
          <w:rFonts w:ascii="Arial" w:hAnsi="Arial" w:cs="Arial"/>
          <w:i/>
          <w:iCs/>
        </w:rPr>
        <w:t>Review and Evaluation</w:t>
      </w:r>
      <w:r w:rsidRPr="00E84C79">
        <w:rPr>
          <w:rFonts w:ascii="Arial" w:hAnsi="Arial" w:cs="Arial"/>
        </w:rPr>
        <w:t>. For those grant applications that are deemed complete after the initial review, legal review, policy review, and review of all application materials, the grant applications will then be evaluated and scored by professionals in the fields relevant to the proposed projects. Additional reviewers may be required if there is a large discrepancy in the individual scores of the proposed project.  The final score of each grant application will be the average of the individual scor</w:t>
      </w:r>
      <w:r w:rsidR="00EC4563" w:rsidRPr="00E84C79">
        <w:rPr>
          <w:rFonts w:ascii="Arial" w:hAnsi="Arial" w:cs="Arial"/>
        </w:rPr>
        <w:t>es given by each reviewer to the grant application.</w:t>
      </w:r>
    </w:p>
    <w:p w14:paraId="7102F794" w14:textId="77777777" w:rsidR="00274804" w:rsidRPr="00E84C79" w:rsidRDefault="000D41D2" w:rsidP="000D41D2">
      <w:pPr>
        <w:pStyle w:val="Default"/>
        <w:spacing w:after="549"/>
        <w:jc w:val="center"/>
        <w:rPr>
          <w:rFonts w:ascii="Arial" w:hAnsi="Arial" w:cs="Arial"/>
          <w:u w:val="single"/>
        </w:rPr>
      </w:pPr>
      <w:r w:rsidRPr="00E84C79">
        <w:rPr>
          <w:rFonts w:ascii="Arial" w:hAnsi="Arial" w:cs="Arial"/>
          <w:u w:val="single"/>
        </w:rPr>
        <w:t>Section 5. Application Evaluation</w:t>
      </w:r>
    </w:p>
    <w:p w14:paraId="19E0E107" w14:textId="77777777" w:rsidR="00274804" w:rsidRPr="00E84C79" w:rsidRDefault="00274804" w:rsidP="00834EE5">
      <w:pPr>
        <w:pStyle w:val="Default"/>
        <w:jc w:val="both"/>
        <w:rPr>
          <w:rFonts w:ascii="Arial" w:hAnsi="Arial" w:cs="Arial"/>
        </w:rPr>
      </w:pPr>
      <w:r w:rsidRPr="00E84C79">
        <w:rPr>
          <w:rFonts w:ascii="Arial" w:hAnsi="Arial" w:cs="Arial"/>
        </w:rPr>
        <w:lastRenderedPageBreak/>
        <w:t xml:space="preserve">5.0. </w:t>
      </w:r>
      <w:r w:rsidR="008F3613" w:rsidRPr="00E84C79">
        <w:rPr>
          <w:rFonts w:ascii="Arial" w:hAnsi="Arial" w:cs="Arial"/>
        </w:rPr>
        <w:t xml:space="preserve"> </w:t>
      </w:r>
      <w:r w:rsidRPr="00E84C79">
        <w:rPr>
          <w:rFonts w:ascii="Arial" w:hAnsi="Arial" w:cs="Arial"/>
          <w:i/>
          <w:iCs/>
        </w:rPr>
        <w:t xml:space="preserve">Application Review. </w:t>
      </w:r>
      <w:r w:rsidRPr="00E84C79">
        <w:rPr>
          <w:rFonts w:ascii="Arial" w:hAnsi="Arial" w:cs="Arial"/>
        </w:rPr>
        <w:t xml:space="preserve">Conservancy staff will evaluate the applications based on the project’s relative significance and how well it meets the Selection Criteria stated below. Applicants may be contacted to provide additional information during the review process. Conservancy staff may seek assistance in evaluating the proposals from individuals and/or technical experts with pertinent expertise from other governmental agencies, non-profit organizations, and other entities. </w:t>
      </w:r>
    </w:p>
    <w:p w14:paraId="6325918C" w14:textId="77777777" w:rsidR="00274804" w:rsidRPr="00E84C79" w:rsidRDefault="00274804" w:rsidP="00274804">
      <w:pPr>
        <w:pStyle w:val="Default"/>
        <w:rPr>
          <w:rFonts w:ascii="Arial" w:hAnsi="Arial" w:cs="Arial"/>
        </w:rPr>
      </w:pPr>
    </w:p>
    <w:p w14:paraId="334D970E" w14:textId="77777777" w:rsidR="00274804" w:rsidRPr="00E84C79" w:rsidRDefault="00274804" w:rsidP="00274804">
      <w:pPr>
        <w:pStyle w:val="CM4"/>
        <w:jc w:val="both"/>
        <w:rPr>
          <w:rFonts w:ascii="Arial" w:hAnsi="Arial" w:cs="Arial"/>
          <w:color w:val="000000"/>
        </w:rPr>
      </w:pPr>
      <w:r w:rsidRPr="00E84C79">
        <w:rPr>
          <w:rFonts w:ascii="Arial" w:hAnsi="Arial" w:cs="Arial"/>
          <w:color w:val="000000"/>
        </w:rPr>
        <w:t xml:space="preserve">5.1. </w:t>
      </w:r>
      <w:r w:rsidRPr="00E84C79">
        <w:rPr>
          <w:rFonts w:ascii="Arial" w:hAnsi="Arial" w:cs="Arial"/>
          <w:i/>
          <w:iCs/>
          <w:color w:val="000000"/>
        </w:rPr>
        <w:t xml:space="preserve">Resource Protection and Restoration Projects. </w:t>
      </w:r>
      <w:r w:rsidRPr="00E84C79">
        <w:rPr>
          <w:rFonts w:ascii="Arial" w:hAnsi="Arial" w:cs="Arial"/>
          <w:color w:val="000000"/>
        </w:rPr>
        <w:t xml:space="preserve">Projects which facilitate the protection and restoration of wildlife, habitat, and historical/archaeological resources, including habitat restoration projects in urban or rural areas. </w:t>
      </w:r>
    </w:p>
    <w:p w14:paraId="42A8BCD7" w14:textId="77777777" w:rsidR="00274804" w:rsidRPr="00E84C79" w:rsidRDefault="00274804" w:rsidP="00274804">
      <w:pPr>
        <w:pStyle w:val="Default"/>
        <w:rPr>
          <w:rFonts w:ascii="Arial" w:hAnsi="Arial" w:cs="Arial"/>
          <w:color w:val="auto"/>
        </w:rPr>
      </w:pPr>
    </w:p>
    <w:p w14:paraId="5E616C41" w14:textId="1FBFA388" w:rsidR="00274804" w:rsidRPr="00E84C79" w:rsidRDefault="00274804" w:rsidP="00274804">
      <w:pPr>
        <w:pStyle w:val="CM13"/>
        <w:spacing w:after="287"/>
        <w:jc w:val="both"/>
        <w:rPr>
          <w:rFonts w:ascii="Arial" w:hAnsi="Arial" w:cs="Arial"/>
        </w:rPr>
      </w:pPr>
      <w:r w:rsidRPr="00EA59B2">
        <w:rPr>
          <w:rFonts w:ascii="Arial" w:hAnsi="Arial" w:cs="Arial"/>
        </w:rPr>
        <w:t xml:space="preserve">Detailed rating qualifications are available in </w:t>
      </w:r>
      <w:r w:rsidR="00A73F8F">
        <w:rPr>
          <w:rFonts w:ascii="Arial" w:hAnsi="Arial" w:cs="Arial"/>
        </w:rPr>
        <w:t>Section 7. A</w:t>
      </w:r>
      <w:r w:rsidRPr="00EA59B2">
        <w:rPr>
          <w:rFonts w:ascii="Arial" w:hAnsi="Arial" w:cs="Arial"/>
        </w:rPr>
        <w:t>ppendix</w:t>
      </w:r>
      <w:r w:rsidR="00A73F8F">
        <w:rPr>
          <w:rFonts w:ascii="Arial" w:hAnsi="Arial" w:cs="Arial"/>
        </w:rPr>
        <w:t>.</w:t>
      </w:r>
      <w:r w:rsidRPr="00E84C79">
        <w:rPr>
          <w:rFonts w:ascii="Arial" w:hAnsi="Arial" w:cs="Arial"/>
        </w:rPr>
        <w:t xml:space="preserve"> </w:t>
      </w:r>
    </w:p>
    <w:p w14:paraId="6AB9FAFF" w14:textId="537245BE" w:rsidR="00581125" w:rsidRPr="00E84C79" w:rsidRDefault="00274804" w:rsidP="00CD74AD">
      <w:pPr>
        <w:pStyle w:val="CM21"/>
        <w:spacing w:after="402" w:line="291" w:lineRule="atLeast"/>
        <w:jc w:val="both"/>
        <w:rPr>
          <w:rFonts w:ascii="Arial" w:hAnsi="Arial" w:cs="Arial"/>
        </w:rPr>
      </w:pPr>
      <w:r w:rsidRPr="00E84C79">
        <w:rPr>
          <w:rFonts w:ascii="Arial" w:hAnsi="Arial" w:cs="Arial"/>
        </w:rPr>
        <w:t xml:space="preserve">5.2. </w:t>
      </w:r>
      <w:r w:rsidRPr="00E84C79">
        <w:rPr>
          <w:rFonts w:ascii="Arial" w:hAnsi="Arial" w:cs="Arial"/>
          <w:i/>
          <w:iCs/>
        </w:rPr>
        <w:t>Vegetation Man</w:t>
      </w:r>
      <w:r w:rsidR="00772461" w:rsidRPr="00E84C79">
        <w:rPr>
          <w:rFonts w:ascii="Arial" w:hAnsi="Arial" w:cs="Arial"/>
          <w:i/>
          <w:iCs/>
        </w:rPr>
        <w:t>agement Projects</w:t>
      </w:r>
      <w:r w:rsidRPr="00E84C79">
        <w:rPr>
          <w:rFonts w:ascii="Arial" w:hAnsi="Arial" w:cs="Arial"/>
        </w:rPr>
        <w:t xml:space="preserve">. Projects which facilitate fire safety and any required or recommended </w:t>
      </w:r>
      <w:r w:rsidR="00772461" w:rsidRPr="00E84C79">
        <w:rPr>
          <w:rFonts w:ascii="Arial" w:hAnsi="Arial" w:cs="Arial"/>
        </w:rPr>
        <w:t xml:space="preserve">brush </w:t>
      </w:r>
      <w:r w:rsidRPr="00E84C79">
        <w:rPr>
          <w:rFonts w:ascii="Arial" w:hAnsi="Arial" w:cs="Arial"/>
        </w:rPr>
        <w:t>fuel modification</w:t>
      </w:r>
      <w:r w:rsidR="000D41D2" w:rsidRPr="00E84C79">
        <w:rPr>
          <w:rFonts w:ascii="Arial" w:hAnsi="Arial" w:cs="Arial"/>
        </w:rPr>
        <w:t xml:space="preserve"> opportunities</w:t>
      </w:r>
      <w:r w:rsidRPr="00E84C79">
        <w:rPr>
          <w:rFonts w:ascii="Arial" w:hAnsi="Arial" w:cs="Arial"/>
        </w:rPr>
        <w:t xml:space="preserve">. </w:t>
      </w:r>
    </w:p>
    <w:p w14:paraId="7BDEF80D" w14:textId="56AA810B" w:rsidR="00274804" w:rsidRPr="00E84C79" w:rsidRDefault="00274804" w:rsidP="00274804">
      <w:pPr>
        <w:pStyle w:val="CM13"/>
        <w:spacing w:after="287"/>
        <w:jc w:val="both"/>
        <w:rPr>
          <w:rFonts w:ascii="Arial" w:hAnsi="Arial" w:cs="Arial"/>
        </w:rPr>
      </w:pPr>
      <w:r w:rsidRPr="00E84C79">
        <w:rPr>
          <w:rFonts w:ascii="Arial" w:hAnsi="Arial" w:cs="Arial"/>
        </w:rPr>
        <w:t xml:space="preserve">Detailed rating qualifications are available in </w:t>
      </w:r>
      <w:r w:rsidR="00A73F8F">
        <w:rPr>
          <w:rFonts w:ascii="Arial" w:hAnsi="Arial" w:cs="Arial"/>
        </w:rPr>
        <w:t>Section 7. A</w:t>
      </w:r>
      <w:r w:rsidR="00A73F8F" w:rsidRPr="00EA59B2">
        <w:rPr>
          <w:rFonts w:ascii="Arial" w:hAnsi="Arial" w:cs="Arial"/>
        </w:rPr>
        <w:t>ppendix</w:t>
      </w:r>
      <w:r w:rsidR="00A73F8F">
        <w:rPr>
          <w:rFonts w:ascii="Arial" w:hAnsi="Arial" w:cs="Arial"/>
        </w:rPr>
        <w:t>.</w:t>
      </w:r>
    </w:p>
    <w:p w14:paraId="33DF0EBF" w14:textId="77777777" w:rsidR="00274804" w:rsidRPr="00E84C79" w:rsidRDefault="00274804" w:rsidP="00274804">
      <w:pPr>
        <w:pStyle w:val="Default"/>
        <w:spacing w:line="291" w:lineRule="atLeast"/>
        <w:ind w:firstLine="60"/>
        <w:jc w:val="both"/>
        <w:rPr>
          <w:rFonts w:ascii="Arial" w:hAnsi="Arial" w:cs="Arial"/>
          <w:color w:val="auto"/>
        </w:rPr>
      </w:pPr>
      <w:r w:rsidRPr="00E84C79">
        <w:rPr>
          <w:rFonts w:ascii="Arial" w:hAnsi="Arial" w:cs="Arial"/>
          <w:color w:val="auto"/>
        </w:rPr>
        <w:t xml:space="preserve">5.3 </w:t>
      </w:r>
      <w:r w:rsidRPr="00E84C79">
        <w:rPr>
          <w:rFonts w:ascii="Arial" w:hAnsi="Arial" w:cs="Arial"/>
          <w:i/>
          <w:iCs/>
          <w:color w:val="auto"/>
        </w:rPr>
        <w:t>Visitor Serving Development and Improvement Projects</w:t>
      </w:r>
      <w:r w:rsidRPr="00E84C79">
        <w:rPr>
          <w:rFonts w:ascii="Arial" w:hAnsi="Arial" w:cs="Arial"/>
          <w:color w:val="auto"/>
        </w:rPr>
        <w:t xml:space="preserve">. Projects which provide for enhanced visitation, urban accessibility and safety to open space, parks and greenspace (including signage, restrooms, parking, trail building or repairs, </w:t>
      </w:r>
      <w:proofErr w:type="spellStart"/>
      <w:r w:rsidRPr="00E84C79">
        <w:rPr>
          <w:rFonts w:ascii="Arial" w:hAnsi="Arial" w:cs="Arial"/>
          <w:color w:val="auto"/>
        </w:rPr>
        <w:t>etc</w:t>
      </w:r>
      <w:proofErr w:type="spellEnd"/>
      <w:r w:rsidRPr="00E84C79">
        <w:rPr>
          <w:rFonts w:ascii="Arial" w:hAnsi="Arial" w:cs="Arial"/>
          <w:color w:val="auto"/>
        </w:rPr>
        <w:t xml:space="preserve"> . . .). This includes new projects to implement statutory requirements to provide better accessibility under the Americans with Disabilities Act (ADA). </w:t>
      </w:r>
    </w:p>
    <w:p w14:paraId="0F459154" w14:textId="77777777" w:rsidR="00274804" w:rsidRPr="00E84C79" w:rsidRDefault="00274804" w:rsidP="00274804">
      <w:pPr>
        <w:pStyle w:val="Default"/>
        <w:rPr>
          <w:rFonts w:ascii="Arial" w:hAnsi="Arial" w:cs="Arial"/>
          <w:color w:val="auto"/>
        </w:rPr>
      </w:pPr>
    </w:p>
    <w:p w14:paraId="7AE4F21E" w14:textId="464422ED" w:rsidR="00274804" w:rsidRPr="00E84C79" w:rsidRDefault="00274804" w:rsidP="00274804">
      <w:pPr>
        <w:pStyle w:val="CM13"/>
        <w:spacing w:after="287"/>
        <w:jc w:val="both"/>
        <w:rPr>
          <w:rFonts w:ascii="Arial" w:hAnsi="Arial" w:cs="Arial"/>
        </w:rPr>
      </w:pPr>
      <w:r w:rsidRPr="00E84C79">
        <w:rPr>
          <w:rFonts w:ascii="Arial" w:hAnsi="Arial" w:cs="Arial"/>
        </w:rPr>
        <w:t xml:space="preserve">Detailed rating qualifications are available in </w:t>
      </w:r>
      <w:r w:rsidR="00A73F8F">
        <w:rPr>
          <w:rFonts w:ascii="Arial" w:hAnsi="Arial" w:cs="Arial"/>
        </w:rPr>
        <w:t>Section 7. A</w:t>
      </w:r>
      <w:r w:rsidR="00A73F8F" w:rsidRPr="00EA59B2">
        <w:rPr>
          <w:rFonts w:ascii="Arial" w:hAnsi="Arial" w:cs="Arial"/>
        </w:rPr>
        <w:t>ppendix</w:t>
      </w:r>
      <w:r w:rsidR="00A73F8F">
        <w:rPr>
          <w:rFonts w:ascii="Arial" w:hAnsi="Arial" w:cs="Arial"/>
        </w:rPr>
        <w:t>.</w:t>
      </w:r>
    </w:p>
    <w:p w14:paraId="3C29685A" w14:textId="7347A00C" w:rsidR="00274804" w:rsidRPr="00E84C79" w:rsidRDefault="00274804" w:rsidP="00274804">
      <w:pPr>
        <w:pStyle w:val="CM13"/>
        <w:spacing w:after="287"/>
        <w:jc w:val="both"/>
        <w:rPr>
          <w:rFonts w:ascii="Arial" w:hAnsi="Arial" w:cs="Arial"/>
        </w:rPr>
      </w:pPr>
      <w:r w:rsidRPr="00E84C79">
        <w:rPr>
          <w:rFonts w:ascii="Arial" w:hAnsi="Arial" w:cs="Arial"/>
        </w:rPr>
        <w:t xml:space="preserve">5.4. </w:t>
      </w:r>
      <w:r w:rsidRPr="00E84C79">
        <w:rPr>
          <w:rFonts w:ascii="Arial" w:hAnsi="Arial" w:cs="Arial"/>
          <w:i/>
          <w:iCs/>
        </w:rPr>
        <w:t>Community Access, Education and Interpretation Projects</w:t>
      </w:r>
      <w:r w:rsidRPr="00E84C79">
        <w:rPr>
          <w:rFonts w:ascii="Arial" w:hAnsi="Arial" w:cs="Arial"/>
        </w:rPr>
        <w:t xml:space="preserve">. Projects which are required to achieve or expand the outreach mission of the </w:t>
      </w:r>
      <w:r w:rsidR="001A28AB" w:rsidRPr="00E84C79">
        <w:rPr>
          <w:rFonts w:ascii="Arial" w:hAnsi="Arial" w:cs="Arial"/>
        </w:rPr>
        <w:t>Conservancy and</w:t>
      </w:r>
      <w:r w:rsidRPr="00E84C79">
        <w:rPr>
          <w:rFonts w:ascii="Arial" w:hAnsi="Arial" w:cs="Arial"/>
        </w:rPr>
        <w:t xml:space="preserve"> provide interpretive programs and materials to substantially enhance knowledge, appreciation, and enjoyment of the natural environment, open space, parklands and rivers.  </w:t>
      </w:r>
    </w:p>
    <w:p w14:paraId="1B951D7D" w14:textId="77777777" w:rsidR="00274804" w:rsidRPr="00E84C79" w:rsidRDefault="00274804" w:rsidP="00274804">
      <w:pPr>
        <w:pStyle w:val="CM4"/>
        <w:jc w:val="both"/>
        <w:rPr>
          <w:rFonts w:ascii="Arial" w:hAnsi="Arial" w:cs="Arial"/>
        </w:rPr>
      </w:pPr>
      <w:r w:rsidRPr="00E84C79">
        <w:rPr>
          <w:rFonts w:ascii="Arial" w:hAnsi="Arial" w:cs="Arial"/>
        </w:rPr>
        <w:t xml:space="preserve">In addition to the ratings below, projects will be evaluated against the following criteria: </w:t>
      </w:r>
    </w:p>
    <w:p w14:paraId="42990141" w14:textId="77777777" w:rsidR="00274804" w:rsidRPr="00E84C79" w:rsidRDefault="00274804" w:rsidP="000D41D2">
      <w:pPr>
        <w:pStyle w:val="CM6"/>
        <w:numPr>
          <w:ilvl w:val="0"/>
          <w:numId w:val="9"/>
        </w:numPr>
        <w:jc w:val="both"/>
        <w:rPr>
          <w:rFonts w:ascii="Arial" w:hAnsi="Arial" w:cs="Arial"/>
        </w:rPr>
      </w:pPr>
      <w:r w:rsidRPr="00E84C79">
        <w:rPr>
          <w:rFonts w:ascii="Arial" w:hAnsi="Arial" w:cs="Arial"/>
        </w:rPr>
        <w:t xml:space="preserve">Achieve one or more of the identified community access priorities; </w:t>
      </w:r>
    </w:p>
    <w:p w14:paraId="02D1E0FA" w14:textId="77777777" w:rsidR="00274804" w:rsidRPr="00E84C79" w:rsidRDefault="00274804" w:rsidP="000D41D2">
      <w:pPr>
        <w:pStyle w:val="CM6"/>
        <w:numPr>
          <w:ilvl w:val="0"/>
          <w:numId w:val="9"/>
        </w:numPr>
        <w:jc w:val="both"/>
        <w:rPr>
          <w:rFonts w:ascii="Arial" w:hAnsi="Arial" w:cs="Arial"/>
        </w:rPr>
      </w:pPr>
      <w:r w:rsidRPr="00E84C79">
        <w:rPr>
          <w:rFonts w:ascii="Arial" w:hAnsi="Arial" w:cs="Arial"/>
        </w:rPr>
        <w:t xml:space="preserve">Fills a documented and clearly defined need;  </w:t>
      </w:r>
    </w:p>
    <w:p w14:paraId="48B07970" w14:textId="77777777" w:rsidR="00274804" w:rsidRPr="00E84C79" w:rsidRDefault="00274804" w:rsidP="000D41D2">
      <w:pPr>
        <w:pStyle w:val="CM6"/>
        <w:numPr>
          <w:ilvl w:val="0"/>
          <w:numId w:val="9"/>
        </w:numPr>
        <w:jc w:val="both"/>
        <w:rPr>
          <w:rFonts w:ascii="Arial" w:hAnsi="Arial" w:cs="Arial"/>
        </w:rPr>
      </w:pPr>
      <w:r w:rsidRPr="00E84C79">
        <w:rPr>
          <w:rFonts w:ascii="Arial" w:hAnsi="Arial" w:cs="Arial"/>
        </w:rPr>
        <w:t xml:space="preserve">Project description is clear and concise;  </w:t>
      </w:r>
    </w:p>
    <w:p w14:paraId="352F9462" w14:textId="77777777" w:rsidR="00274804" w:rsidRPr="00E84C79" w:rsidRDefault="00274804" w:rsidP="000D41D2">
      <w:pPr>
        <w:pStyle w:val="CM6"/>
        <w:numPr>
          <w:ilvl w:val="0"/>
          <w:numId w:val="9"/>
        </w:numPr>
        <w:jc w:val="both"/>
        <w:rPr>
          <w:rFonts w:ascii="Arial" w:hAnsi="Arial" w:cs="Arial"/>
        </w:rPr>
      </w:pPr>
      <w:r w:rsidRPr="00E84C79">
        <w:rPr>
          <w:rFonts w:ascii="Arial" w:hAnsi="Arial" w:cs="Arial"/>
        </w:rPr>
        <w:t xml:space="preserve">All other project funding is available; and </w:t>
      </w:r>
    </w:p>
    <w:p w14:paraId="7D5C4425" w14:textId="77777777" w:rsidR="000D41D2" w:rsidRPr="00E84C79" w:rsidRDefault="00274804" w:rsidP="000D41D2">
      <w:pPr>
        <w:pStyle w:val="CM21"/>
        <w:numPr>
          <w:ilvl w:val="0"/>
          <w:numId w:val="9"/>
        </w:numPr>
        <w:spacing w:after="402" w:line="296" w:lineRule="atLeast"/>
        <w:jc w:val="both"/>
        <w:rPr>
          <w:rFonts w:ascii="Arial" w:hAnsi="Arial" w:cs="Arial"/>
        </w:rPr>
      </w:pPr>
      <w:r w:rsidRPr="00E84C79">
        <w:rPr>
          <w:rFonts w:ascii="Arial" w:hAnsi="Arial" w:cs="Arial"/>
        </w:rPr>
        <w:t xml:space="preserve">Project is ready to proceed in a timely manner. </w:t>
      </w:r>
    </w:p>
    <w:p w14:paraId="57AF49C2" w14:textId="005D0189" w:rsidR="00274804" w:rsidRPr="00E84C79" w:rsidRDefault="00274804" w:rsidP="000D41D2">
      <w:pPr>
        <w:pStyle w:val="CM21"/>
        <w:spacing w:after="402" w:line="296" w:lineRule="atLeast"/>
        <w:jc w:val="both"/>
        <w:rPr>
          <w:rFonts w:ascii="Arial" w:hAnsi="Arial" w:cs="Arial"/>
        </w:rPr>
      </w:pPr>
      <w:r w:rsidRPr="00E84C79">
        <w:rPr>
          <w:rFonts w:ascii="Arial" w:hAnsi="Arial" w:cs="Arial"/>
        </w:rPr>
        <w:t xml:space="preserve">Detailed rating qualifications are available in </w:t>
      </w:r>
      <w:r w:rsidR="00A73F8F">
        <w:rPr>
          <w:rFonts w:ascii="Arial" w:hAnsi="Arial" w:cs="Arial"/>
        </w:rPr>
        <w:t>Section 7. A</w:t>
      </w:r>
      <w:r w:rsidR="00A73F8F" w:rsidRPr="00EA59B2">
        <w:rPr>
          <w:rFonts w:ascii="Arial" w:hAnsi="Arial" w:cs="Arial"/>
        </w:rPr>
        <w:t>ppendix</w:t>
      </w:r>
      <w:r w:rsidR="00A73F8F">
        <w:rPr>
          <w:rFonts w:ascii="Arial" w:hAnsi="Arial" w:cs="Arial"/>
        </w:rPr>
        <w:t>.</w:t>
      </w:r>
    </w:p>
    <w:p w14:paraId="7AAD7D4D" w14:textId="66803E20" w:rsidR="00274804" w:rsidRPr="00E84C79" w:rsidRDefault="00274804" w:rsidP="00274804">
      <w:pPr>
        <w:pStyle w:val="CM13"/>
        <w:spacing w:after="287"/>
        <w:jc w:val="both"/>
        <w:rPr>
          <w:rFonts w:ascii="Arial" w:hAnsi="Arial" w:cs="Arial"/>
        </w:rPr>
      </w:pPr>
      <w:bookmarkStart w:id="26" w:name="_Hlk34147075"/>
      <w:r w:rsidRPr="00E84C79">
        <w:rPr>
          <w:rFonts w:ascii="Arial" w:hAnsi="Arial" w:cs="Arial"/>
        </w:rPr>
        <w:t xml:space="preserve">5.5. </w:t>
      </w:r>
      <w:r w:rsidRPr="00E84C79">
        <w:rPr>
          <w:rFonts w:ascii="Arial" w:hAnsi="Arial" w:cs="Arial"/>
          <w:i/>
          <w:iCs/>
        </w:rPr>
        <w:t xml:space="preserve">Climate Change Value. </w:t>
      </w:r>
      <w:r w:rsidRPr="00E84C79">
        <w:rPr>
          <w:rFonts w:ascii="Arial" w:hAnsi="Arial" w:cs="Arial"/>
        </w:rPr>
        <w:t xml:space="preserve">Projects that conserve water and produce verifiable and quantifiable greenhouse gas reductions not only help achieve the state’s foremost </w:t>
      </w:r>
      <w:r w:rsidR="001A28AB" w:rsidRPr="00E84C79">
        <w:rPr>
          <w:rFonts w:ascii="Arial" w:hAnsi="Arial" w:cs="Arial"/>
        </w:rPr>
        <w:t>goals but</w:t>
      </w:r>
      <w:r w:rsidRPr="00E84C79">
        <w:rPr>
          <w:rFonts w:ascii="Arial" w:hAnsi="Arial" w:cs="Arial"/>
        </w:rPr>
        <w:t xml:space="preserve"> will deliver tangible co-benefits to the communities in which the projects are built are eligible for additional consideration. As described in Section 2.5, the Conservancy is to consider climate change when evaluating projects in order to reduce greenhouse gas emissions and address the impacts of climate change on the state’s natural resources. Therefore, all project applicants are required to demonstrate if and how their project yields measurable greenhouse gas reductions. </w:t>
      </w:r>
    </w:p>
    <w:p w14:paraId="6CACED67" w14:textId="77777777" w:rsidR="00274804" w:rsidRPr="00E84C79" w:rsidRDefault="00274804" w:rsidP="000D41D2">
      <w:pPr>
        <w:pStyle w:val="CM13"/>
        <w:spacing w:after="287"/>
        <w:jc w:val="both"/>
        <w:rPr>
          <w:rFonts w:ascii="Arial" w:hAnsi="Arial" w:cs="Arial"/>
        </w:rPr>
      </w:pPr>
      <w:r w:rsidRPr="00E84C79">
        <w:rPr>
          <w:rFonts w:ascii="Arial" w:hAnsi="Arial" w:cs="Arial"/>
        </w:rPr>
        <w:t xml:space="preserve">The principal goal of this Section is to ensure that the Conservancy funds the development and </w:t>
      </w:r>
      <w:r w:rsidRPr="00E84C79">
        <w:rPr>
          <w:rFonts w:ascii="Arial" w:hAnsi="Arial" w:cs="Arial"/>
        </w:rPr>
        <w:lastRenderedPageBreak/>
        <w:t xml:space="preserve">implementation of projects that lead to significant reductions in greenhouse gas emissions (GHGs) in a manner consistent with the State Planning Priorities, AB 32, and other state and local Plans. It is meant to support strategic investment in natural resources projects that help cities address sprawl, incentivize urban infill, and create livable, walkable, healthy communities. </w:t>
      </w:r>
    </w:p>
    <w:p w14:paraId="411C8121" w14:textId="77777777" w:rsidR="00274804" w:rsidRPr="00E84C79" w:rsidRDefault="00274804" w:rsidP="000D41D2">
      <w:pPr>
        <w:pStyle w:val="CM13"/>
        <w:spacing w:after="287"/>
        <w:jc w:val="both"/>
        <w:rPr>
          <w:rFonts w:ascii="Arial" w:hAnsi="Arial" w:cs="Arial"/>
        </w:rPr>
      </w:pPr>
      <w:r w:rsidRPr="00E84C79">
        <w:rPr>
          <w:rFonts w:ascii="Arial" w:hAnsi="Arial" w:cs="Arial"/>
        </w:rPr>
        <w:t xml:space="preserve">A non-exhaustive list of projects that demonstrate a quantifiable impact on greenhouse gas emissions can be found below. Projects should present innovative activities that reduce GHG emissions, and that are capable of replication in other project sites. Project applicants are encouraged to bring additional project ideas to Conservancy staff. </w:t>
      </w:r>
    </w:p>
    <w:p w14:paraId="7D929A70" w14:textId="77777777" w:rsidR="00274804" w:rsidRPr="00E84C79" w:rsidRDefault="00274804" w:rsidP="000D41D2">
      <w:pPr>
        <w:pStyle w:val="CM10"/>
        <w:numPr>
          <w:ilvl w:val="0"/>
          <w:numId w:val="10"/>
        </w:numPr>
        <w:jc w:val="both"/>
        <w:rPr>
          <w:rFonts w:ascii="Arial" w:hAnsi="Arial" w:cs="Arial"/>
        </w:rPr>
      </w:pPr>
      <w:r w:rsidRPr="00E84C79">
        <w:rPr>
          <w:rFonts w:ascii="Arial" w:hAnsi="Arial" w:cs="Arial"/>
        </w:rPr>
        <w:t>Strategic acquisitions</w:t>
      </w:r>
      <w:r w:rsidR="000D41D2" w:rsidRPr="00E84C79">
        <w:rPr>
          <w:rFonts w:ascii="Arial" w:hAnsi="Arial" w:cs="Arial"/>
        </w:rPr>
        <w:t xml:space="preserve"> to reduce</w:t>
      </w:r>
      <w:r w:rsidRPr="00E84C79">
        <w:rPr>
          <w:rFonts w:ascii="Arial" w:hAnsi="Arial" w:cs="Arial"/>
        </w:rPr>
        <w:t xml:space="preserve"> the impacts of deve</w:t>
      </w:r>
      <w:r w:rsidR="000D41D2" w:rsidRPr="00E84C79">
        <w:rPr>
          <w:rFonts w:ascii="Arial" w:hAnsi="Arial" w:cs="Arial"/>
        </w:rPr>
        <w:t>lopment and vehicle miles trave</w:t>
      </w:r>
      <w:r w:rsidRPr="00E84C79">
        <w:rPr>
          <w:rFonts w:ascii="Arial" w:hAnsi="Arial" w:cs="Arial"/>
        </w:rPr>
        <w:t xml:space="preserve">led; </w:t>
      </w:r>
    </w:p>
    <w:p w14:paraId="7C3BB784" w14:textId="77777777" w:rsidR="00274804" w:rsidRPr="00E84C79" w:rsidRDefault="00274804" w:rsidP="000D41D2">
      <w:pPr>
        <w:pStyle w:val="CM10"/>
        <w:numPr>
          <w:ilvl w:val="0"/>
          <w:numId w:val="10"/>
        </w:numPr>
        <w:jc w:val="both"/>
        <w:rPr>
          <w:rFonts w:ascii="Arial" w:hAnsi="Arial" w:cs="Arial"/>
        </w:rPr>
      </w:pPr>
      <w:r w:rsidRPr="00E84C79">
        <w:rPr>
          <w:rFonts w:ascii="Arial" w:hAnsi="Arial" w:cs="Arial"/>
        </w:rPr>
        <w:t xml:space="preserve">Urban park or greenway projects with a water focus that are co-located with other public amenities to promote infill development by providing open space and public recreation; </w:t>
      </w:r>
    </w:p>
    <w:p w14:paraId="19FC3479" w14:textId="77777777" w:rsidR="000D41D2" w:rsidRPr="00E84C79" w:rsidRDefault="00274804" w:rsidP="000D41D2">
      <w:pPr>
        <w:pStyle w:val="Default"/>
        <w:numPr>
          <w:ilvl w:val="0"/>
          <w:numId w:val="10"/>
        </w:numPr>
        <w:spacing w:line="296" w:lineRule="atLeast"/>
        <w:jc w:val="both"/>
        <w:rPr>
          <w:rFonts w:ascii="Arial" w:hAnsi="Arial" w:cs="Arial"/>
          <w:color w:val="auto"/>
        </w:rPr>
      </w:pPr>
      <w:r w:rsidRPr="00E84C79">
        <w:rPr>
          <w:rFonts w:ascii="Arial" w:hAnsi="Arial" w:cs="Arial"/>
          <w:color w:val="auto"/>
        </w:rPr>
        <w:t>Multiple benefit projects that incorporate green infrastructure or water recycling and filtration techniques to produce verifi</w:t>
      </w:r>
      <w:r w:rsidR="000D41D2" w:rsidRPr="00E84C79">
        <w:rPr>
          <w:rFonts w:ascii="Arial" w:hAnsi="Arial" w:cs="Arial"/>
          <w:color w:val="auto"/>
        </w:rPr>
        <w:t xml:space="preserve">able water and energy savings; </w:t>
      </w:r>
    </w:p>
    <w:p w14:paraId="7B75C09F" w14:textId="77777777" w:rsidR="000D41D2" w:rsidRPr="00E84C79" w:rsidRDefault="00274804" w:rsidP="000D41D2">
      <w:pPr>
        <w:pStyle w:val="Default"/>
        <w:numPr>
          <w:ilvl w:val="0"/>
          <w:numId w:val="10"/>
        </w:numPr>
        <w:spacing w:line="296" w:lineRule="atLeast"/>
        <w:jc w:val="both"/>
        <w:rPr>
          <w:rFonts w:ascii="Arial" w:hAnsi="Arial" w:cs="Arial"/>
          <w:color w:val="auto"/>
        </w:rPr>
      </w:pPr>
      <w:r w:rsidRPr="00E84C79">
        <w:rPr>
          <w:rFonts w:ascii="Arial" w:hAnsi="Arial" w:cs="Arial"/>
          <w:color w:val="auto"/>
        </w:rPr>
        <w:t>Projects that protect, enhance, or restore water resources including wetl</w:t>
      </w:r>
      <w:r w:rsidR="000D41D2" w:rsidRPr="00E84C79">
        <w:rPr>
          <w:rFonts w:ascii="Arial" w:hAnsi="Arial" w:cs="Arial"/>
          <w:color w:val="auto"/>
        </w:rPr>
        <w:t xml:space="preserve">ands and urban riparian areas; </w:t>
      </w:r>
    </w:p>
    <w:p w14:paraId="6F6B9C94" w14:textId="77777777" w:rsidR="000D41D2" w:rsidRPr="00E84C79" w:rsidRDefault="00274804" w:rsidP="000D41D2">
      <w:pPr>
        <w:pStyle w:val="Default"/>
        <w:numPr>
          <w:ilvl w:val="0"/>
          <w:numId w:val="10"/>
        </w:numPr>
        <w:spacing w:line="296" w:lineRule="atLeast"/>
        <w:jc w:val="both"/>
        <w:rPr>
          <w:rFonts w:ascii="Arial" w:hAnsi="Arial" w:cs="Arial"/>
          <w:color w:val="auto"/>
        </w:rPr>
      </w:pPr>
      <w:r w:rsidRPr="00E84C79">
        <w:rPr>
          <w:rFonts w:ascii="Arial" w:hAnsi="Arial" w:cs="Arial"/>
          <w:color w:val="auto"/>
        </w:rPr>
        <w:t>Projects that enhance above and below ground carbon storage through plantin</w:t>
      </w:r>
      <w:r w:rsidR="000D41D2" w:rsidRPr="00E84C79">
        <w:rPr>
          <w:rFonts w:ascii="Arial" w:hAnsi="Arial" w:cs="Arial"/>
          <w:color w:val="auto"/>
        </w:rPr>
        <w:t xml:space="preserve">g trees and other vegetation;  </w:t>
      </w:r>
    </w:p>
    <w:p w14:paraId="0E62CDAF" w14:textId="77777777" w:rsidR="000D41D2" w:rsidRPr="00E84C79" w:rsidRDefault="00274804" w:rsidP="000D41D2">
      <w:pPr>
        <w:pStyle w:val="Default"/>
        <w:numPr>
          <w:ilvl w:val="0"/>
          <w:numId w:val="10"/>
        </w:numPr>
        <w:spacing w:line="296" w:lineRule="atLeast"/>
        <w:jc w:val="both"/>
        <w:rPr>
          <w:rFonts w:ascii="Arial" w:hAnsi="Arial" w:cs="Arial"/>
          <w:color w:val="auto"/>
        </w:rPr>
      </w:pPr>
      <w:r w:rsidRPr="00E84C79">
        <w:rPr>
          <w:rFonts w:ascii="Arial" w:hAnsi="Arial" w:cs="Arial"/>
          <w:color w:val="auto"/>
        </w:rPr>
        <w:t xml:space="preserve">Projects that mitigate heat island effect and improve air quality through tree planting in urban areas dominated by hardscape; </w:t>
      </w:r>
    </w:p>
    <w:p w14:paraId="7F79660C" w14:textId="77777777" w:rsidR="000D41D2" w:rsidRPr="00E84C79" w:rsidRDefault="00274804" w:rsidP="000D41D2">
      <w:pPr>
        <w:pStyle w:val="Default"/>
        <w:numPr>
          <w:ilvl w:val="0"/>
          <w:numId w:val="10"/>
        </w:numPr>
        <w:spacing w:line="296" w:lineRule="atLeast"/>
        <w:jc w:val="both"/>
        <w:rPr>
          <w:rFonts w:ascii="Arial" w:hAnsi="Arial" w:cs="Arial"/>
          <w:color w:val="auto"/>
        </w:rPr>
      </w:pPr>
      <w:r w:rsidRPr="00E84C79">
        <w:rPr>
          <w:rFonts w:ascii="Arial" w:hAnsi="Arial" w:cs="Arial"/>
        </w:rPr>
        <w:t>Project components that demonstrate a reduction in baseline greenhouse gas emissions through other innovative techniques or project designs, such as diverting organic material from landfills, or installing renewable energ</w:t>
      </w:r>
      <w:r w:rsidR="000D41D2" w:rsidRPr="00E84C79">
        <w:rPr>
          <w:rFonts w:ascii="Arial" w:hAnsi="Arial" w:cs="Arial"/>
        </w:rPr>
        <w:t>y technology at a project site.</w:t>
      </w:r>
    </w:p>
    <w:p w14:paraId="6F4CD264" w14:textId="77777777" w:rsidR="000D41D2" w:rsidRPr="00E84C79" w:rsidRDefault="000D41D2" w:rsidP="000D41D2">
      <w:pPr>
        <w:pStyle w:val="Default"/>
        <w:spacing w:line="296" w:lineRule="atLeast"/>
        <w:jc w:val="both"/>
        <w:rPr>
          <w:rFonts w:ascii="Arial" w:hAnsi="Arial" w:cs="Arial"/>
        </w:rPr>
      </w:pPr>
    </w:p>
    <w:p w14:paraId="7130463A" w14:textId="77777777" w:rsidR="000D41D2" w:rsidRPr="00E84C79" w:rsidRDefault="000D41D2" w:rsidP="000D41D2">
      <w:pPr>
        <w:pStyle w:val="Default"/>
        <w:spacing w:line="296" w:lineRule="atLeast"/>
        <w:jc w:val="both"/>
        <w:rPr>
          <w:rFonts w:ascii="Arial" w:hAnsi="Arial" w:cs="Arial"/>
          <w:color w:val="auto"/>
        </w:rPr>
      </w:pPr>
      <w:r w:rsidRPr="00E84C79">
        <w:rPr>
          <w:rFonts w:ascii="Arial" w:hAnsi="Arial" w:cs="Arial"/>
        </w:rPr>
        <w:t>Applicants may include the cost of implementing such technologies or techniques in their grant applications. This requirement applies to all projects receiving funds pursuant to these Guidelines.</w:t>
      </w:r>
    </w:p>
    <w:bookmarkEnd w:id="26"/>
    <w:p w14:paraId="640321AB" w14:textId="77777777" w:rsidR="000D41D2" w:rsidRPr="00E84C79" w:rsidRDefault="000D41D2" w:rsidP="007962DB">
      <w:pPr>
        <w:pStyle w:val="CM13"/>
        <w:spacing w:after="287"/>
        <w:rPr>
          <w:rFonts w:ascii="Arial" w:hAnsi="Arial" w:cs="Arial"/>
          <w:u w:val="single"/>
        </w:rPr>
      </w:pPr>
    </w:p>
    <w:p w14:paraId="672F8E09" w14:textId="77777777" w:rsidR="00274804" w:rsidRPr="00E84C79" w:rsidRDefault="00274804" w:rsidP="00274804">
      <w:pPr>
        <w:pStyle w:val="CM13"/>
        <w:spacing w:after="287"/>
        <w:jc w:val="center"/>
        <w:rPr>
          <w:rFonts w:ascii="Arial" w:hAnsi="Arial" w:cs="Arial"/>
        </w:rPr>
      </w:pPr>
      <w:r w:rsidRPr="00E84C79">
        <w:rPr>
          <w:rFonts w:ascii="Arial" w:hAnsi="Arial" w:cs="Arial"/>
          <w:u w:val="single"/>
        </w:rPr>
        <w:t>Se</w:t>
      </w:r>
      <w:r w:rsidR="00A70969" w:rsidRPr="00E84C79">
        <w:rPr>
          <w:rFonts w:ascii="Arial" w:hAnsi="Arial" w:cs="Arial"/>
          <w:u w:val="single"/>
        </w:rPr>
        <w:t>ction 6. Additional Information</w:t>
      </w:r>
    </w:p>
    <w:p w14:paraId="2668E535" w14:textId="77777777" w:rsidR="00274804" w:rsidRPr="00E84C79" w:rsidRDefault="00274804" w:rsidP="000D41D2">
      <w:pPr>
        <w:pStyle w:val="CM13"/>
        <w:spacing w:after="287" w:line="293" w:lineRule="atLeast"/>
        <w:jc w:val="both"/>
        <w:rPr>
          <w:rFonts w:ascii="Arial" w:hAnsi="Arial" w:cs="Arial"/>
        </w:rPr>
      </w:pPr>
      <w:r w:rsidRPr="00E84C79">
        <w:rPr>
          <w:rFonts w:ascii="Arial" w:hAnsi="Arial" w:cs="Arial"/>
        </w:rPr>
        <w:t xml:space="preserve">6.0. </w:t>
      </w:r>
      <w:r w:rsidRPr="00E84C79">
        <w:rPr>
          <w:rFonts w:ascii="Arial" w:hAnsi="Arial" w:cs="Arial"/>
          <w:i/>
          <w:iCs/>
        </w:rPr>
        <w:t xml:space="preserve">Ongoing Monitoring. </w:t>
      </w:r>
      <w:r w:rsidRPr="00E84C79">
        <w:rPr>
          <w:rFonts w:ascii="Arial" w:hAnsi="Arial" w:cs="Arial"/>
        </w:rPr>
        <w:t>If selected, Grantees may be required to re-evaluate or update quantification metrics as the project reaches various milestones and/or as additional information or technology becomes available</w:t>
      </w:r>
      <w:r w:rsidRPr="00D30011">
        <w:rPr>
          <w:rFonts w:ascii="Arial" w:hAnsi="Arial" w:cs="Arial"/>
        </w:rPr>
        <w:t>. If, during this process, a project is not successful in meeting its greenhouse gas reduction targets, the</w:t>
      </w:r>
      <w:r w:rsidRPr="00E84C79">
        <w:rPr>
          <w:rFonts w:ascii="Arial" w:hAnsi="Arial" w:cs="Arial"/>
        </w:rPr>
        <w:t xml:space="preserve"> Conservancy reserves the right to work with Grantees to modify the project, if such modifications are within the scope of the Grant Agreement. If the Grantee is unable or unwilling to make such modifications in a time period established by the Conservancy, the Conservancy may withdraw funding. If necessary project modifications do not fall within the scope of the grant, the Conservancy will reevaluate the project type and methodology to ensure that future similar projects will be successful. </w:t>
      </w:r>
    </w:p>
    <w:p w14:paraId="55EE65AD" w14:textId="77777777" w:rsidR="000463AE" w:rsidRPr="00E84C79" w:rsidRDefault="00274804" w:rsidP="000D41D2">
      <w:pPr>
        <w:pStyle w:val="CM13"/>
        <w:spacing w:after="287" w:line="293" w:lineRule="atLeast"/>
        <w:jc w:val="both"/>
        <w:rPr>
          <w:rFonts w:ascii="Arial" w:hAnsi="Arial" w:cs="Arial"/>
        </w:rPr>
      </w:pPr>
      <w:r w:rsidRPr="00E84C79">
        <w:rPr>
          <w:rFonts w:ascii="Arial" w:hAnsi="Arial" w:cs="Arial"/>
        </w:rPr>
        <w:t xml:space="preserve">6.1. </w:t>
      </w:r>
      <w:r w:rsidRPr="00E84C79">
        <w:rPr>
          <w:rFonts w:ascii="Arial" w:hAnsi="Arial" w:cs="Arial"/>
          <w:i/>
          <w:iCs/>
        </w:rPr>
        <w:t xml:space="preserve">Eligible Costs. </w:t>
      </w:r>
      <w:r w:rsidRPr="00E84C79">
        <w:rPr>
          <w:rFonts w:ascii="Arial" w:hAnsi="Arial" w:cs="Arial"/>
        </w:rPr>
        <w:t xml:space="preserve">Proposition 68 grant funding may only be expended on eligible costs, pursuant to statute. Eligible costs are those which further the Purposes of Proposition 68, in compliance with the Conservancy’s Grant </w:t>
      </w:r>
      <w:r w:rsidR="000D41D2" w:rsidRPr="00E84C79">
        <w:rPr>
          <w:rFonts w:ascii="Arial" w:hAnsi="Arial" w:cs="Arial"/>
        </w:rPr>
        <w:t>agreement</w:t>
      </w:r>
      <w:r w:rsidRPr="00E84C79">
        <w:rPr>
          <w:rFonts w:ascii="Arial" w:hAnsi="Arial" w:cs="Arial"/>
        </w:rPr>
        <w:t xml:space="preserve"> and the General Obligation Bond Law.</w:t>
      </w:r>
    </w:p>
    <w:p w14:paraId="7B9D3CDB" w14:textId="77777777" w:rsidR="00274804" w:rsidRPr="00E84C79" w:rsidRDefault="00274804" w:rsidP="000D41D2">
      <w:pPr>
        <w:pStyle w:val="CM13"/>
        <w:spacing w:after="287" w:line="293" w:lineRule="atLeast"/>
        <w:jc w:val="both"/>
        <w:rPr>
          <w:rFonts w:ascii="Arial" w:hAnsi="Arial" w:cs="Arial"/>
        </w:rPr>
      </w:pPr>
      <w:bookmarkStart w:id="27" w:name="_Hlk35604229"/>
      <w:r w:rsidRPr="00E84C79">
        <w:rPr>
          <w:rFonts w:ascii="Arial" w:hAnsi="Arial" w:cs="Arial"/>
        </w:rPr>
        <w:t xml:space="preserve">Pursuant to section 8008(c)(1), up to 5 percent of funds the funds awarded may be allocated </w:t>
      </w:r>
      <w:r w:rsidRPr="00E84C79">
        <w:rPr>
          <w:rFonts w:ascii="Arial" w:hAnsi="Arial" w:cs="Arial"/>
        </w:rPr>
        <w:lastRenderedPageBreak/>
        <w:t xml:space="preserve">for community access costs that include, but are not limited to, transportation, physical activity programming, resource interpretation, multilingual translation, natural science, workforce development and career pathways, education, and communication related to water, parks, climate, coastal protection, and other outdoor pursuits. </w:t>
      </w:r>
      <w:bookmarkEnd w:id="27"/>
      <w:r w:rsidRPr="00E84C79">
        <w:rPr>
          <w:rFonts w:ascii="Arial" w:hAnsi="Arial" w:cs="Arial"/>
        </w:rPr>
        <w:t xml:space="preserve">The Conservancy is committed to using the maximum (5%) allocation for community access projects. In addition to the community access project type category, the Conservancy encourages community engagement and participation in all projects. Therefore, such expenses are considered eligible costs as part of any awarded grant (up to 5 percent). </w:t>
      </w:r>
    </w:p>
    <w:p w14:paraId="5A34852F" w14:textId="77777777" w:rsidR="00274804" w:rsidRPr="00E84C79" w:rsidRDefault="00274804" w:rsidP="00834EE5">
      <w:pPr>
        <w:pStyle w:val="CM13"/>
        <w:spacing w:after="287" w:line="293" w:lineRule="atLeast"/>
        <w:jc w:val="both"/>
        <w:rPr>
          <w:rFonts w:ascii="Arial" w:hAnsi="Arial" w:cs="Arial"/>
        </w:rPr>
      </w:pPr>
      <w:r w:rsidRPr="00E84C79">
        <w:rPr>
          <w:rFonts w:ascii="Arial" w:hAnsi="Arial" w:cs="Arial"/>
        </w:rPr>
        <w:t xml:space="preserve">6.2. </w:t>
      </w:r>
      <w:r w:rsidRPr="00E84C79">
        <w:rPr>
          <w:rFonts w:ascii="Arial" w:hAnsi="Arial" w:cs="Arial"/>
          <w:i/>
          <w:iCs/>
        </w:rPr>
        <w:t xml:space="preserve">Advance Payments. </w:t>
      </w:r>
      <w:r w:rsidRPr="00E84C79">
        <w:rPr>
          <w:rFonts w:ascii="Arial" w:hAnsi="Arial" w:cs="Arial"/>
        </w:rPr>
        <w:t xml:space="preserve">Pursuant to Section 80030 of Proposition 68, for grants awarded for projects that serve a disadvantaged community, the Conservancy may provide advanced payments in the amount of 25 percent of the grant award to the recipient to initiate the project in a timely manner. </w:t>
      </w:r>
    </w:p>
    <w:p w14:paraId="2BE63E02" w14:textId="2228E43C" w:rsidR="00834EE5" w:rsidRPr="005A2DF4" w:rsidRDefault="00834EE5" w:rsidP="00834EE5">
      <w:pPr>
        <w:pStyle w:val="Default"/>
        <w:rPr>
          <w:rFonts w:ascii="Arial" w:hAnsi="Arial" w:cs="Arial"/>
          <w:u w:val="single"/>
        </w:rPr>
      </w:pPr>
      <w:r w:rsidRPr="005A2DF4">
        <w:rPr>
          <w:rFonts w:ascii="Arial" w:hAnsi="Arial" w:cs="Arial"/>
          <w:u w:val="single"/>
        </w:rPr>
        <w:t>Additional requirements for any recipient or usage of grant advance payments:</w:t>
      </w:r>
    </w:p>
    <w:p w14:paraId="3AE595B7" w14:textId="77777777" w:rsidR="00581125" w:rsidRPr="00E84C79" w:rsidRDefault="00581125" w:rsidP="00834EE5">
      <w:pPr>
        <w:pStyle w:val="Default"/>
        <w:rPr>
          <w:rFonts w:ascii="Arial" w:hAnsi="Arial" w:cs="Arial"/>
        </w:rPr>
      </w:pPr>
    </w:p>
    <w:p w14:paraId="14AD4FCC" w14:textId="77777777" w:rsidR="00A70969"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Grantee must segregate advanced funds in its accounting records; individual accounts are to be kept separate and track each project’s phases.  </w:t>
      </w:r>
    </w:p>
    <w:p w14:paraId="57DAEF11" w14:textId="77777777" w:rsidR="00274804"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Interest earnings shall be allocated to each project’s advanced funds. Should Grantee elect to segregate the funds with a separate bank account, banking costs in excess of interest earnings are an eligible grant expense. </w:t>
      </w:r>
    </w:p>
    <w:p w14:paraId="05125498" w14:textId="799BE47A" w:rsidR="00274804"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Net Interest earnings on Grant Funds must be used on the </w:t>
      </w:r>
      <w:r w:rsidR="001A28AB" w:rsidRPr="00E84C79">
        <w:rPr>
          <w:rFonts w:ascii="Arial" w:hAnsi="Arial" w:cs="Arial"/>
        </w:rPr>
        <w:t>Project or</w:t>
      </w:r>
      <w:r w:rsidRPr="00E84C79">
        <w:rPr>
          <w:rFonts w:ascii="Arial" w:hAnsi="Arial" w:cs="Arial"/>
        </w:rPr>
        <w:t xml:space="preserve"> returned to the Conservancy. </w:t>
      </w:r>
    </w:p>
    <w:p w14:paraId="2B43F089" w14:textId="77777777" w:rsidR="00274804"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If funds are advanced and not expended, the unused portion of the funds shall be returned to the Conservancy within 60 days of completion of the Project or the end of the project performance period as shown on the signature page, whichever is earlier.  </w:t>
      </w:r>
    </w:p>
    <w:p w14:paraId="686F7CC7" w14:textId="77777777" w:rsidR="00457EC2"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The Grantee will provide a detailed budget, work plan and detailed site plan to Conservancy for review and approval. The Grantee should also include a revised quarterly payment schedule at this time, identifying any anticipated advances.  </w:t>
      </w:r>
    </w:p>
    <w:p w14:paraId="1812C34D" w14:textId="77777777" w:rsidR="00274804"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Prior to requesting an advance, Conservancy requires a copy of contracts for construction and/or materials (and other) vendors specifying projected payment schedules. Request for advances should be correlated with these contract schedules.   </w:t>
      </w:r>
    </w:p>
    <w:p w14:paraId="22DB0EC2" w14:textId="77777777" w:rsidR="00274804" w:rsidRPr="00E84C79" w:rsidRDefault="00274804" w:rsidP="00834EE5">
      <w:pPr>
        <w:pStyle w:val="CM13"/>
        <w:spacing w:after="287" w:line="296" w:lineRule="atLeast"/>
        <w:jc w:val="both"/>
        <w:rPr>
          <w:rFonts w:ascii="Arial" w:hAnsi="Arial" w:cs="Arial"/>
        </w:rPr>
      </w:pPr>
      <w:r w:rsidRPr="00E84C79">
        <w:rPr>
          <w:rFonts w:ascii="Arial" w:hAnsi="Arial" w:cs="Arial"/>
        </w:rPr>
        <w:t xml:space="preserve">In addition to the above, requests for advances must include all documentation generally required for reimbursements, with the exception of a canceled check or warrant number.  </w:t>
      </w:r>
    </w:p>
    <w:p w14:paraId="34AD42E8" w14:textId="354CC5A6" w:rsidR="007E6006" w:rsidRPr="00E84C79" w:rsidRDefault="00274804">
      <w:pPr>
        <w:rPr>
          <w:rFonts w:ascii="Arial" w:hAnsi="Arial" w:cs="Arial"/>
          <w:sz w:val="24"/>
          <w:szCs w:val="24"/>
          <w:u w:val="single"/>
        </w:rPr>
      </w:pPr>
      <w:r w:rsidRPr="00E84C79">
        <w:rPr>
          <w:rFonts w:ascii="Arial" w:hAnsi="Arial" w:cs="Arial"/>
          <w:sz w:val="24"/>
          <w:szCs w:val="24"/>
        </w:rPr>
        <w:t>Conservancy will issue the next advance only after receipt of evidence that the prior advance was disbursed. Evidence of disbursement can include a copy of the canceled check or warrant issued; or in lieu of a canceled check or warrant, copies of “paid” invoices from the contractors/vendors to which the advance was made.</w:t>
      </w:r>
    </w:p>
    <w:p w14:paraId="38251CC2" w14:textId="77777777" w:rsidR="00835988" w:rsidRPr="00E84C79" w:rsidRDefault="00835988" w:rsidP="00274804">
      <w:pPr>
        <w:pStyle w:val="CM1"/>
        <w:jc w:val="center"/>
        <w:rPr>
          <w:rFonts w:ascii="Arial" w:hAnsi="Arial" w:cs="Arial"/>
          <w:u w:val="single"/>
        </w:rPr>
      </w:pPr>
    </w:p>
    <w:p w14:paraId="158ACEF4" w14:textId="77777777" w:rsidR="00274804" w:rsidRPr="00E84C79" w:rsidRDefault="00274804" w:rsidP="00274804">
      <w:pPr>
        <w:pStyle w:val="CM1"/>
        <w:jc w:val="center"/>
        <w:rPr>
          <w:rFonts w:ascii="Arial" w:hAnsi="Arial" w:cs="Arial"/>
        </w:rPr>
      </w:pPr>
      <w:r w:rsidRPr="00E84C79">
        <w:rPr>
          <w:rFonts w:ascii="Arial" w:hAnsi="Arial" w:cs="Arial"/>
          <w:u w:val="single"/>
        </w:rPr>
        <w:t xml:space="preserve">Section 7. Appendix </w:t>
      </w:r>
    </w:p>
    <w:p w14:paraId="03980271" w14:textId="77777777" w:rsidR="008F7A1F" w:rsidRDefault="008F7A1F" w:rsidP="008F7A1F">
      <w:pPr>
        <w:pStyle w:val="CM2"/>
        <w:rPr>
          <w:rFonts w:ascii="Arial" w:hAnsi="Arial" w:cs="Arial"/>
        </w:rPr>
      </w:pPr>
    </w:p>
    <w:p w14:paraId="093218B2" w14:textId="138C2C9B" w:rsidR="00274804" w:rsidRPr="00E84C79" w:rsidRDefault="00274804" w:rsidP="008F7A1F">
      <w:pPr>
        <w:pStyle w:val="CM2"/>
        <w:rPr>
          <w:rFonts w:ascii="Arial" w:hAnsi="Arial" w:cs="Arial"/>
        </w:rPr>
      </w:pPr>
      <w:r w:rsidRPr="00895083">
        <w:rPr>
          <w:rFonts w:ascii="Arial" w:hAnsi="Arial" w:cs="Arial"/>
        </w:rPr>
        <w:t>7.0</w:t>
      </w:r>
      <w:r w:rsidRPr="00E84C79">
        <w:rPr>
          <w:rFonts w:ascii="Arial" w:hAnsi="Arial" w:cs="Arial"/>
        </w:rPr>
        <w:t xml:space="preserve"> </w:t>
      </w:r>
      <w:r w:rsidR="00B94E5D" w:rsidRPr="00E84C79">
        <w:rPr>
          <w:rFonts w:ascii="Arial" w:hAnsi="Arial" w:cs="Arial"/>
          <w:i/>
          <w:iCs/>
        </w:rPr>
        <w:t>Project Rating Details.</w:t>
      </w:r>
    </w:p>
    <w:p w14:paraId="6E9B5881" w14:textId="77777777" w:rsidR="00274804" w:rsidRPr="00E84C79" w:rsidRDefault="00274804" w:rsidP="00274804">
      <w:pPr>
        <w:pStyle w:val="Default"/>
        <w:rPr>
          <w:rFonts w:ascii="Arial" w:hAnsi="Arial" w:cs="Arial"/>
          <w:color w:val="auto"/>
        </w:rPr>
      </w:pPr>
    </w:p>
    <w:tbl>
      <w:tblPr>
        <w:tblStyle w:val="TableGrid"/>
        <w:tblW w:w="0" w:type="auto"/>
        <w:tblLook w:val="04A0" w:firstRow="1" w:lastRow="0" w:firstColumn="1" w:lastColumn="0" w:noHBand="0" w:noVBand="1"/>
      </w:tblPr>
      <w:tblGrid>
        <w:gridCol w:w="722"/>
        <w:gridCol w:w="6987"/>
        <w:gridCol w:w="1049"/>
      </w:tblGrid>
      <w:tr w:rsidR="000F5F95" w:rsidRPr="00E84C79" w14:paraId="6F8DB740" w14:textId="77777777" w:rsidTr="00E1342D">
        <w:trPr>
          <w:trHeight w:val="313"/>
        </w:trPr>
        <w:tc>
          <w:tcPr>
            <w:tcW w:w="8758" w:type="dxa"/>
            <w:gridSpan w:val="3"/>
            <w:noWrap/>
            <w:hideMark/>
          </w:tcPr>
          <w:p w14:paraId="589F3A55" w14:textId="77777777" w:rsidR="000F5F95" w:rsidRPr="00E84C79" w:rsidRDefault="000F5F95" w:rsidP="000F5F95">
            <w:pPr>
              <w:pStyle w:val="Default"/>
              <w:rPr>
                <w:rFonts w:ascii="Arial" w:hAnsi="Arial" w:cs="Arial"/>
                <w:b/>
                <w:bCs/>
              </w:rPr>
            </w:pPr>
            <w:bookmarkStart w:id="28" w:name="RANGE!A1:C83"/>
            <w:r w:rsidRPr="00E84C79">
              <w:rPr>
                <w:rFonts w:ascii="Arial" w:hAnsi="Arial" w:cs="Arial"/>
                <w:b/>
                <w:bCs/>
              </w:rPr>
              <w:lastRenderedPageBreak/>
              <w:t>Baldwin Hills Conservancy</w:t>
            </w:r>
            <w:bookmarkEnd w:id="28"/>
          </w:p>
        </w:tc>
      </w:tr>
      <w:tr w:rsidR="000F5F95" w:rsidRPr="00E84C79" w14:paraId="0C421C22" w14:textId="77777777" w:rsidTr="00E1342D">
        <w:trPr>
          <w:trHeight w:val="313"/>
        </w:trPr>
        <w:tc>
          <w:tcPr>
            <w:tcW w:w="8758" w:type="dxa"/>
            <w:gridSpan w:val="3"/>
            <w:noWrap/>
            <w:hideMark/>
          </w:tcPr>
          <w:p w14:paraId="2ABC136E" w14:textId="7193D46E" w:rsidR="000F5F95" w:rsidRPr="005A2DF4" w:rsidRDefault="005A2DF4" w:rsidP="000F5F95">
            <w:pPr>
              <w:pStyle w:val="Default"/>
              <w:rPr>
                <w:rFonts w:ascii="Arial" w:hAnsi="Arial" w:cs="Arial"/>
                <w:b/>
                <w:bCs/>
                <w:highlight w:val="cyan"/>
              </w:rPr>
            </w:pPr>
            <w:r w:rsidRPr="00D30011">
              <w:rPr>
                <w:rFonts w:ascii="Arial" w:hAnsi="Arial" w:cs="Arial"/>
                <w:b/>
                <w:bCs/>
              </w:rPr>
              <w:t>5</w:t>
            </w:r>
            <w:r w:rsidR="00AC22A4" w:rsidRPr="00D30011">
              <w:rPr>
                <w:rFonts w:ascii="Arial" w:hAnsi="Arial" w:cs="Arial"/>
                <w:b/>
                <w:bCs/>
              </w:rPr>
              <w:t>.1</w:t>
            </w:r>
            <w:r w:rsidR="00AC22A4" w:rsidRPr="005A2DF4">
              <w:rPr>
                <w:rFonts w:ascii="Arial" w:hAnsi="Arial" w:cs="Arial"/>
                <w:b/>
                <w:bCs/>
              </w:rPr>
              <w:t xml:space="preserve"> </w:t>
            </w:r>
            <w:r w:rsidR="000F5F95" w:rsidRPr="005A2DF4">
              <w:rPr>
                <w:rFonts w:ascii="Arial" w:hAnsi="Arial" w:cs="Arial"/>
                <w:b/>
                <w:bCs/>
              </w:rPr>
              <w:t>Resource Protection and Restoration</w:t>
            </w:r>
          </w:p>
        </w:tc>
      </w:tr>
      <w:tr w:rsidR="000F5F95" w:rsidRPr="00E84C79" w14:paraId="6AC04A80" w14:textId="77777777" w:rsidTr="00E1342D">
        <w:trPr>
          <w:trHeight w:val="313"/>
        </w:trPr>
        <w:tc>
          <w:tcPr>
            <w:tcW w:w="8758" w:type="dxa"/>
            <w:gridSpan w:val="3"/>
            <w:noWrap/>
            <w:hideMark/>
          </w:tcPr>
          <w:p w14:paraId="5F3E0E87" w14:textId="77777777" w:rsidR="000F5F95" w:rsidRPr="00E84C79" w:rsidRDefault="000F5F95" w:rsidP="000F5F95">
            <w:pPr>
              <w:pStyle w:val="Default"/>
              <w:rPr>
                <w:rFonts w:ascii="Arial" w:hAnsi="Arial" w:cs="Arial"/>
                <w:b/>
                <w:bCs/>
              </w:rPr>
            </w:pPr>
            <w:r w:rsidRPr="00E84C79">
              <w:rPr>
                <w:rFonts w:ascii="Arial" w:hAnsi="Arial" w:cs="Arial"/>
                <w:b/>
                <w:bCs/>
              </w:rPr>
              <w:t>Project Evaluation Criteria</w:t>
            </w:r>
          </w:p>
        </w:tc>
      </w:tr>
      <w:tr w:rsidR="000F5F95" w:rsidRPr="00E84C79" w14:paraId="02DE24CC" w14:textId="77777777" w:rsidTr="00E1342D">
        <w:trPr>
          <w:trHeight w:val="313"/>
        </w:trPr>
        <w:tc>
          <w:tcPr>
            <w:tcW w:w="722" w:type="dxa"/>
            <w:noWrap/>
            <w:hideMark/>
          </w:tcPr>
          <w:p w14:paraId="6DF6FB32" w14:textId="77777777" w:rsidR="000F5F95" w:rsidRPr="00E84C79" w:rsidRDefault="000F5F95" w:rsidP="000F5F95">
            <w:pPr>
              <w:pStyle w:val="Default"/>
              <w:rPr>
                <w:rFonts w:ascii="Arial" w:hAnsi="Arial" w:cs="Arial"/>
                <w:b/>
                <w:bCs/>
              </w:rPr>
            </w:pPr>
          </w:p>
        </w:tc>
        <w:tc>
          <w:tcPr>
            <w:tcW w:w="6986" w:type="dxa"/>
            <w:hideMark/>
          </w:tcPr>
          <w:p w14:paraId="370FA02E" w14:textId="77777777" w:rsidR="000F5F95" w:rsidRPr="00E84C79" w:rsidRDefault="000F5F95" w:rsidP="000F5F95">
            <w:pPr>
              <w:pStyle w:val="Default"/>
              <w:rPr>
                <w:rFonts w:ascii="Arial" w:hAnsi="Arial" w:cs="Arial"/>
              </w:rPr>
            </w:pPr>
          </w:p>
        </w:tc>
        <w:tc>
          <w:tcPr>
            <w:tcW w:w="1049" w:type="dxa"/>
            <w:noWrap/>
            <w:hideMark/>
          </w:tcPr>
          <w:p w14:paraId="6D80D7A7" w14:textId="77777777" w:rsidR="000F5F95" w:rsidRPr="00E84C79" w:rsidRDefault="000F5F95" w:rsidP="000F5F95">
            <w:pPr>
              <w:pStyle w:val="Default"/>
              <w:rPr>
                <w:rFonts w:ascii="Arial" w:hAnsi="Arial" w:cs="Arial"/>
              </w:rPr>
            </w:pPr>
          </w:p>
        </w:tc>
      </w:tr>
      <w:tr w:rsidR="000F5F95" w:rsidRPr="00E84C79" w14:paraId="2AF43FA6" w14:textId="77777777" w:rsidTr="00E1342D">
        <w:trPr>
          <w:trHeight w:val="313"/>
        </w:trPr>
        <w:tc>
          <w:tcPr>
            <w:tcW w:w="7709" w:type="dxa"/>
            <w:gridSpan w:val="2"/>
            <w:noWrap/>
            <w:hideMark/>
          </w:tcPr>
          <w:p w14:paraId="1F3654CB" w14:textId="77777777" w:rsidR="000F5F95" w:rsidRPr="00E84C79" w:rsidRDefault="000F5F95" w:rsidP="000F5F95">
            <w:pPr>
              <w:pStyle w:val="Default"/>
              <w:rPr>
                <w:rFonts w:ascii="Arial" w:hAnsi="Arial" w:cs="Arial"/>
                <w:b/>
                <w:bCs/>
              </w:rPr>
            </w:pPr>
            <w:r w:rsidRPr="00E84C79">
              <w:rPr>
                <w:rFonts w:ascii="Arial" w:hAnsi="Arial" w:cs="Arial"/>
                <w:b/>
                <w:bCs/>
              </w:rPr>
              <w:t xml:space="preserve"> Prioritization Value</w:t>
            </w:r>
          </w:p>
        </w:tc>
        <w:tc>
          <w:tcPr>
            <w:tcW w:w="1049" w:type="dxa"/>
            <w:noWrap/>
            <w:hideMark/>
          </w:tcPr>
          <w:p w14:paraId="025FA973"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5FFFC098" w14:textId="77777777" w:rsidTr="00E1342D">
        <w:trPr>
          <w:trHeight w:val="626"/>
        </w:trPr>
        <w:tc>
          <w:tcPr>
            <w:tcW w:w="722" w:type="dxa"/>
            <w:noWrap/>
            <w:hideMark/>
          </w:tcPr>
          <w:p w14:paraId="773A96D9" w14:textId="77777777" w:rsidR="000F5F95" w:rsidRPr="00E84C79" w:rsidRDefault="000F5F95" w:rsidP="000F5F95">
            <w:pPr>
              <w:pStyle w:val="Default"/>
              <w:rPr>
                <w:rFonts w:ascii="Arial" w:hAnsi="Arial" w:cs="Arial"/>
              </w:rPr>
            </w:pPr>
            <w:r w:rsidRPr="00E84C79">
              <w:rPr>
                <w:rFonts w:ascii="Arial" w:hAnsi="Arial" w:cs="Arial"/>
              </w:rPr>
              <w:t>PV1</w:t>
            </w:r>
          </w:p>
        </w:tc>
        <w:tc>
          <w:tcPr>
            <w:tcW w:w="6986" w:type="dxa"/>
            <w:hideMark/>
          </w:tcPr>
          <w:p w14:paraId="1DBA07FB" w14:textId="77777777" w:rsidR="000F5F95" w:rsidRPr="00E84C79" w:rsidRDefault="000F5F95" w:rsidP="000F5F95">
            <w:pPr>
              <w:pStyle w:val="Default"/>
              <w:rPr>
                <w:rFonts w:ascii="Arial" w:hAnsi="Arial" w:cs="Arial"/>
              </w:rPr>
            </w:pPr>
            <w:r w:rsidRPr="00E84C79">
              <w:rPr>
                <w:rFonts w:ascii="Arial" w:hAnsi="Arial" w:cs="Arial"/>
              </w:rPr>
              <w:t>Project achieves 80001(b)(3)(4) by providing urban recreation</w:t>
            </w:r>
            <w:r w:rsidR="00772461" w:rsidRPr="00E84C79">
              <w:rPr>
                <w:rFonts w:ascii="Arial" w:hAnsi="Arial" w:cs="Arial"/>
              </w:rPr>
              <w:t xml:space="preserve"> and protecting or restoring na</w:t>
            </w:r>
            <w:r w:rsidRPr="00E84C79">
              <w:rPr>
                <w:rFonts w:ascii="Arial" w:hAnsi="Arial" w:cs="Arial"/>
              </w:rPr>
              <w:t>t</w:t>
            </w:r>
            <w:r w:rsidR="00772461" w:rsidRPr="00E84C79">
              <w:rPr>
                <w:rFonts w:ascii="Arial" w:hAnsi="Arial" w:cs="Arial"/>
              </w:rPr>
              <w:t>u</w:t>
            </w:r>
            <w:r w:rsidRPr="00E84C79">
              <w:rPr>
                <w:rFonts w:ascii="Arial" w:hAnsi="Arial" w:cs="Arial"/>
              </w:rPr>
              <w:t>ral resources.</w:t>
            </w:r>
          </w:p>
        </w:tc>
        <w:tc>
          <w:tcPr>
            <w:tcW w:w="1049" w:type="dxa"/>
            <w:noWrap/>
            <w:hideMark/>
          </w:tcPr>
          <w:p w14:paraId="04D0F97C"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78E730F7" w14:textId="77777777" w:rsidTr="00E1342D">
        <w:trPr>
          <w:trHeight w:val="626"/>
        </w:trPr>
        <w:tc>
          <w:tcPr>
            <w:tcW w:w="722" w:type="dxa"/>
            <w:noWrap/>
            <w:hideMark/>
          </w:tcPr>
          <w:p w14:paraId="718C6A0C" w14:textId="77777777" w:rsidR="000F5F95" w:rsidRPr="00E84C79" w:rsidRDefault="000F5F95" w:rsidP="000F5F95">
            <w:pPr>
              <w:pStyle w:val="Default"/>
              <w:rPr>
                <w:rFonts w:ascii="Arial" w:hAnsi="Arial" w:cs="Arial"/>
              </w:rPr>
            </w:pPr>
            <w:r w:rsidRPr="00E84C79">
              <w:rPr>
                <w:rFonts w:ascii="Arial" w:hAnsi="Arial" w:cs="Arial"/>
              </w:rPr>
              <w:t>PV2</w:t>
            </w:r>
          </w:p>
        </w:tc>
        <w:tc>
          <w:tcPr>
            <w:tcW w:w="6986" w:type="dxa"/>
            <w:hideMark/>
          </w:tcPr>
          <w:p w14:paraId="32CD3E9A" w14:textId="77777777" w:rsidR="000F5F95" w:rsidRPr="00E84C79" w:rsidRDefault="000F5F95" w:rsidP="000F5F95">
            <w:pPr>
              <w:pStyle w:val="Default"/>
              <w:rPr>
                <w:rFonts w:ascii="Arial" w:hAnsi="Arial" w:cs="Arial"/>
              </w:rPr>
            </w:pPr>
            <w:r w:rsidRPr="00E84C79">
              <w:rPr>
                <w:rFonts w:ascii="Arial" w:hAnsi="Arial" w:cs="Arial"/>
              </w:rPr>
              <w:t>Project achieves 80001(b)(6) by having already obtained all required permits and entitlements.</w:t>
            </w:r>
          </w:p>
        </w:tc>
        <w:tc>
          <w:tcPr>
            <w:tcW w:w="1049" w:type="dxa"/>
            <w:noWrap/>
            <w:hideMark/>
          </w:tcPr>
          <w:p w14:paraId="06E777AF"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1953C31D" w14:textId="77777777" w:rsidTr="00E1342D">
        <w:trPr>
          <w:trHeight w:val="940"/>
        </w:trPr>
        <w:tc>
          <w:tcPr>
            <w:tcW w:w="722" w:type="dxa"/>
            <w:noWrap/>
            <w:hideMark/>
          </w:tcPr>
          <w:p w14:paraId="584E5D01" w14:textId="77777777" w:rsidR="000F5F95" w:rsidRPr="00E84C79" w:rsidRDefault="000F5F95" w:rsidP="000F5F95">
            <w:pPr>
              <w:pStyle w:val="Default"/>
              <w:rPr>
                <w:rFonts w:ascii="Arial" w:hAnsi="Arial" w:cs="Arial"/>
              </w:rPr>
            </w:pPr>
            <w:r w:rsidRPr="00E84C79">
              <w:rPr>
                <w:rFonts w:ascii="Arial" w:hAnsi="Arial" w:cs="Arial"/>
              </w:rPr>
              <w:t>PV3</w:t>
            </w:r>
          </w:p>
        </w:tc>
        <w:tc>
          <w:tcPr>
            <w:tcW w:w="6986" w:type="dxa"/>
            <w:hideMark/>
          </w:tcPr>
          <w:p w14:paraId="5152D125" w14:textId="77777777" w:rsidR="000F5F95" w:rsidRPr="00E84C79" w:rsidRDefault="000F5F95" w:rsidP="000F5F95">
            <w:pPr>
              <w:pStyle w:val="Default"/>
              <w:rPr>
                <w:rFonts w:ascii="Arial" w:hAnsi="Arial" w:cs="Arial"/>
              </w:rPr>
            </w:pPr>
            <w:r w:rsidRPr="00E84C79">
              <w:rPr>
                <w:rFonts w:ascii="Arial" w:hAnsi="Arial" w:cs="Arial"/>
              </w:rPr>
              <w:t>Project achieves 80001(b)(9) - advances solutions to prevent displacement if a potential unintended consequence associated with the project is an increase in the cost of housing.</w:t>
            </w:r>
          </w:p>
        </w:tc>
        <w:tc>
          <w:tcPr>
            <w:tcW w:w="1049" w:type="dxa"/>
            <w:noWrap/>
            <w:hideMark/>
          </w:tcPr>
          <w:p w14:paraId="712E53DA"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524ACEE6" w14:textId="77777777" w:rsidTr="00E1342D">
        <w:trPr>
          <w:trHeight w:val="626"/>
        </w:trPr>
        <w:tc>
          <w:tcPr>
            <w:tcW w:w="722" w:type="dxa"/>
            <w:noWrap/>
            <w:hideMark/>
          </w:tcPr>
          <w:p w14:paraId="3D70FF2F" w14:textId="77777777" w:rsidR="000F5F95" w:rsidRPr="00E84C79" w:rsidRDefault="000F5F95" w:rsidP="000F5F95">
            <w:pPr>
              <w:pStyle w:val="Default"/>
              <w:rPr>
                <w:rFonts w:ascii="Arial" w:hAnsi="Arial" w:cs="Arial"/>
              </w:rPr>
            </w:pPr>
            <w:r w:rsidRPr="00E84C79">
              <w:rPr>
                <w:rFonts w:ascii="Arial" w:hAnsi="Arial" w:cs="Arial"/>
              </w:rPr>
              <w:t>PV4</w:t>
            </w:r>
          </w:p>
        </w:tc>
        <w:tc>
          <w:tcPr>
            <w:tcW w:w="6986" w:type="dxa"/>
            <w:hideMark/>
          </w:tcPr>
          <w:p w14:paraId="32FA8B23" w14:textId="77777777" w:rsidR="000F5F95" w:rsidRPr="00E84C79" w:rsidRDefault="000F5F95" w:rsidP="000F5F95">
            <w:pPr>
              <w:pStyle w:val="Default"/>
              <w:rPr>
                <w:rFonts w:ascii="Arial" w:hAnsi="Arial" w:cs="Arial"/>
              </w:rPr>
            </w:pPr>
            <w:r w:rsidRPr="00E84C79">
              <w:rPr>
                <w:rFonts w:ascii="Arial" w:hAnsi="Arial" w:cs="Arial"/>
              </w:rPr>
              <w:t>Project achieves three or more actions listed in 80001(b)(8)(A through G).</w:t>
            </w:r>
          </w:p>
        </w:tc>
        <w:tc>
          <w:tcPr>
            <w:tcW w:w="1049" w:type="dxa"/>
            <w:noWrap/>
            <w:hideMark/>
          </w:tcPr>
          <w:p w14:paraId="50B8881E"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75C6B4BC" w14:textId="77777777" w:rsidTr="00E1342D">
        <w:trPr>
          <w:trHeight w:val="626"/>
        </w:trPr>
        <w:tc>
          <w:tcPr>
            <w:tcW w:w="722" w:type="dxa"/>
            <w:noWrap/>
            <w:hideMark/>
          </w:tcPr>
          <w:p w14:paraId="1AF02BE4" w14:textId="77777777" w:rsidR="000F5F95" w:rsidRPr="00E84C79" w:rsidRDefault="000F5F95" w:rsidP="000F5F95">
            <w:pPr>
              <w:pStyle w:val="Default"/>
              <w:rPr>
                <w:rFonts w:ascii="Arial" w:hAnsi="Arial" w:cs="Arial"/>
              </w:rPr>
            </w:pPr>
            <w:r w:rsidRPr="00E84C79">
              <w:rPr>
                <w:rFonts w:ascii="Arial" w:hAnsi="Arial" w:cs="Arial"/>
              </w:rPr>
              <w:t>PV5</w:t>
            </w:r>
          </w:p>
        </w:tc>
        <w:tc>
          <w:tcPr>
            <w:tcW w:w="6986" w:type="dxa"/>
            <w:hideMark/>
          </w:tcPr>
          <w:p w14:paraId="0AD0979B" w14:textId="77777777" w:rsidR="000F5F95" w:rsidRPr="00E84C79" w:rsidRDefault="000F5F95" w:rsidP="000F5F95">
            <w:pPr>
              <w:pStyle w:val="Default"/>
              <w:rPr>
                <w:rFonts w:ascii="Arial" w:hAnsi="Arial" w:cs="Arial"/>
              </w:rPr>
            </w:pPr>
            <w:r w:rsidRPr="00E84C79">
              <w:rPr>
                <w:rFonts w:ascii="Arial" w:hAnsi="Arial" w:cs="Arial"/>
              </w:rPr>
              <w:t>Project achieves more than one of the Conservancy's Strategic Objectives.</w:t>
            </w:r>
          </w:p>
        </w:tc>
        <w:tc>
          <w:tcPr>
            <w:tcW w:w="1049" w:type="dxa"/>
            <w:noWrap/>
            <w:hideMark/>
          </w:tcPr>
          <w:p w14:paraId="7F54DD9C"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113E84F9" w14:textId="77777777" w:rsidTr="00E1342D">
        <w:trPr>
          <w:trHeight w:val="626"/>
        </w:trPr>
        <w:tc>
          <w:tcPr>
            <w:tcW w:w="722" w:type="dxa"/>
            <w:noWrap/>
            <w:hideMark/>
          </w:tcPr>
          <w:p w14:paraId="6310954B" w14:textId="77777777" w:rsidR="000F5F95" w:rsidRPr="00E84C79" w:rsidRDefault="000F5F95" w:rsidP="000F5F95">
            <w:pPr>
              <w:pStyle w:val="Default"/>
              <w:rPr>
                <w:rFonts w:ascii="Arial" w:hAnsi="Arial" w:cs="Arial"/>
              </w:rPr>
            </w:pPr>
            <w:r w:rsidRPr="00E84C79">
              <w:rPr>
                <w:rFonts w:ascii="Arial" w:hAnsi="Arial" w:cs="Arial"/>
              </w:rPr>
              <w:t>PV6</w:t>
            </w:r>
          </w:p>
        </w:tc>
        <w:tc>
          <w:tcPr>
            <w:tcW w:w="6986" w:type="dxa"/>
            <w:hideMark/>
          </w:tcPr>
          <w:p w14:paraId="0E3C47F9" w14:textId="40D7922B" w:rsidR="000F5F95" w:rsidRPr="00E84C79" w:rsidRDefault="000F5F95" w:rsidP="000F5F95">
            <w:pPr>
              <w:pStyle w:val="Default"/>
              <w:rPr>
                <w:rFonts w:ascii="Arial" w:hAnsi="Arial" w:cs="Arial"/>
              </w:rPr>
            </w:pPr>
            <w:r w:rsidRPr="00E84C79">
              <w:rPr>
                <w:rFonts w:ascii="Arial" w:hAnsi="Arial" w:cs="Arial"/>
              </w:rPr>
              <w:t>Project addresses two or more of the elements of the BH Master Plan</w:t>
            </w:r>
          </w:p>
        </w:tc>
        <w:tc>
          <w:tcPr>
            <w:tcW w:w="1049" w:type="dxa"/>
            <w:noWrap/>
            <w:hideMark/>
          </w:tcPr>
          <w:p w14:paraId="39A1DA3F"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6DEF7189" w14:textId="77777777" w:rsidTr="00E1342D">
        <w:trPr>
          <w:trHeight w:val="313"/>
        </w:trPr>
        <w:tc>
          <w:tcPr>
            <w:tcW w:w="7709" w:type="dxa"/>
            <w:gridSpan w:val="2"/>
            <w:noWrap/>
            <w:hideMark/>
          </w:tcPr>
          <w:p w14:paraId="267FEF05" w14:textId="77777777" w:rsidR="000F5F95" w:rsidRPr="00E84C79" w:rsidRDefault="000F5F95" w:rsidP="000F5F95">
            <w:pPr>
              <w:pStyle w:val="Default"/>
              <w:rPr>
                <w:rFonts w:ascii="Arial" w:hAnsi="Arial" w:cs="Arial"/>
                <w:b/>
                <w:bCs/>
              </w:rPr>
            </w:pPr>
            <w:r w:rsidRPr="00E84C79">
              <w:rPr>
                <w:rFonts w:ascii="Arial" w:hAnsi="Arial" w:cs="Arial"/>
                <w:b/>
                <w:bCs/>
              </w:rPr>
              <w:t>Total Prioritization Value</w:t>
            </w:r>
          </w:p>
        </w:tc>
        <w:tc>
          <w:tcPr>
            <w:tcW w:w="1049" w:type="dxa"/>
            <w:noWrap/>
            <w:hideMark/>
          </w:tcPr>
          <w:p w14:paraId="15014CE4" w14:textId="5E4A8F17" w:rsidR="000F5F95" w:rsidRPr="00E84C79" w:rsidRDefault="000F5F95" w:rsidP="000F5F95">
            <w:pPr>
              <w:pStyle w:val="Default"/>
              <w:rPr>
                <w:rFonts w:ascii="Arial" w:hAnsi="Arial" w:cs="Arial"/>
                <w:b/>
                <w:bCs/>
              </w:rPr>
            </w:pPr>
            <w:r w:rsidRPr="00E84C79">
              <w:rPr>
                <w:rFonts w:ascii="Arial" w:hAnsi="Arial" w:cs="Arial"/>
                <w:b/>
                <w:bCs/>
              </w:rPr>
              <w:t>18</w:t>
            </w:r>
          </w:p>
        </w:tc>
      </w:tr>
      <w:tr w:rsidR="000F5F95" w:rsidRPr="00E84C79" w14:paraId="62908618" w14:textId="77777777" w:rsidTr="00E1342D">
        <w:trPr>
          <w:trHeight w:val="313"/>
        </w:trPr>
        <w:tc>
          <w:tcPr>
            <w:tcW w:w="722" w:type="dxa"/>
            <w:noWrap/>
            <w:hideMark/>
          </w:tcPr>
          <w:p w14:paraId="15E38324" w14:textId="77777777" w:rsidR="000F5F95" w:rsidRPr="00E84C79" w:rsidRDefault="000F5F95" w:rsidP="000F5F95">
            <w:pPr>
              <w:pStyle w:val="Default"/>
              <w:rPr>
                <w:rFonts w:ascii="Arial" w:hAnsi="Arial" w:cs="Arial"/>
                <w:b/>
                <w:bCs/>
              </w:rPr>
            </w:pPr>
          </w:p>
        </w:tc>
        <w:tc>
          <w:tcPr>
            <w:tcW w:w="6986" w:type="dxa"/>
            <w:hideMark/>
          </w:tcPr>
          <w:p w14:paraId="542AC4FC" w14:textId="7A6DB436" w:rsidR="000F5F95" w:rsidRPr="00E84C79" w:rsidRDefault="000F5F95" w:rsidP="000F5F95">
            <w:pPr>
              <w:pStyle w:val="Default"/>
              <w:rPr>
                <w:rFonts w:ascii="Arial" w:hAnsi="Arial" w:cs="Arial"/>
                <w:i/>
              </w:rPr>
            </w:pPr>
          </w:p>
        </w:tc>
        <w:tc>
          <w:tcPr>
            <w:tcW w:w="1049" w:type="dxa"/>
            <w:noWrap/>
            <w:hideMark/>
          </w:tcPr>
          <w:p w14:paraId="07D3C746" w14:textId="77777777" w:rsidR="000F5F95" w:rsidRPr="00E84C79" w:rsidRDefault="000F5F95" w:rsidP="000F5F95">
            <w:pPr>
              <w:pStyle w:val="Default"/>
              <w:rPr>
                <w:rFonts w:ascii="Arial" w:hAnsi="Arial" w:cs="Arial"/>
              </w:rPr>
            </w:pPr>
          </w:p>
        </w:tc>
      </w:tr>
      <w:tr w:rsidR="000F5F95" w:rsidRPr="00E84C79" w14:paraId="648F82B5" w14:textId="77777777" w:rsidTr="00E1342D">
        <w:trPr>
          <w:trHeight w:val="313"/>
        </w:trPr>
        <w:tc>
          <w:tcPr>
            <w:tcW w:w="7709" w:type="dxa"/>
            <w:gridSpan w:val="2"/>
            <w:noWrap/>
            <w:hideMark/>
          </w:tcPr>
          <w:p w14:paraId="5D75335D" w14:textId="77777777" w:rsidR="000F5F95" w:rsidRPr="00E84C79" w:rsidRDefault="000F5F95" w:rsidP="000F5F95">
            <w:pPr>
              <w:pStyle w:val="Default"/>
              <w:rPr>
                <w:rFonts w:ascii="Arial" w:hAnsi="Arial" w:cs="Arial"/>
                <w:b/>
                <w:bCs/>
              </w:rPr>
            </w:pPr>
            <w:r w:rsidRPr="00E84C79">
              <w:rPr>
                <w:rFonts w:ascii="Arial" w:hAnsi="Arial" w:cs="Arial"/>
                <w:b/>
                <w:bCs/>
              </w:rPr>
              <w:t>Category Value</w:t>
            </w:r>
          </w:p>
        </w:tc>
        <w:tc>
          <w:tcPr>
            <w:tcW w:w="1049" w:type="dxa"/>
            <w:noWrap/>
            <w:hideMark/>
          </w:tcPr>
          <w:p w14:paraId="74405F28"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02608CB9" w14:textId="77777777" w:rsidTr="00E1342D">
        <w:trPr>
          <w:trHeight w:val="626"/>
        </w:trPr>
        <w:tc>
          <w:tcPr>
            <w:tcW w:w="722" w:type="dxa"/>
            <w:noWrap/>
            <w:hideMark/>
          </w:tcPr>
          <w:p w14:paraId="70963949" w14:textId="77777777" w:rsidR="000F5F95" w:rsidRPr="00E84C79" w:rsidRDefault="000F5F95" w:rsidP="000F5F95">
            <w:pPr>
              <w:pStyle w:val="Default"/>
              <w:rPr>
                <w:rFonts w:ascii="Arial" w:hAnsi="Arial" w:cs="Arial"/>
              </w:rPr>
            </w:pPr>
            <w:r w:rsidRPr="00E84C79">
              <w:rPr>
                <w:rFonts w:ascii="Arial" w:hAnsi="Arial" w:cs="Arial"/>
              </w:rPr>
              <w:t>C1</w:t>
            </w:r>
          </w:p>
        </w:tc>
        <w:tc>
          <w:tcPr>
            <w:tcW w:w="6986" w:type="dxa"/>
            <w:hideMark/>
          </w:tcPr>
          <w:p w14:paraId="4E209610" w14:textId="77777777" w:rsidR="000F5F95" w:rsidRPr="00E84C79" w:rsidRDefault="000F5F95" w:rsidP="000F5F95">
            <w:pPr>
              <w:pStyle w:val="Default"/>
              <w:rPr>
                <w:rFonts w:ascii="Arial" w:hAnsi="Arial" w:cs="Arial"/>
              </w:rPr>
            </w:pPr>
            <w:r w:rsidRPr="00E84C79">
              <w:rPr>
                <w:rFonts w:ascii="Arial" w:hAnsi="Arial" w:cs="Arial"/>
              </w:rPr>
              <w:t>The project will provide benefits to multiple values including water, recreation, habitat, and interpretation of natural resources.</w:t>
            </w:r>
          </w:p>
        </w:tc>
        <w:tc>
          <w:tcPr>
            <w:tcW w:w="1049" w:type="dxa"/>
            <w:noWrap/>
            <w:hideMark/>
          </w:tcPr>
          <w:p w14:paraId="5329B70F"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7114A523" w14:textId="77777777" w:rsidTr="00E1342D">
        <w:trPr>
          <w:trHeight w:val="313"/>
        </w:trPr>
        <w:tc>
          <w:tcPr>
            <w:tcW w:w="722" w:type="dxa"/>
            <w:noWrap/>
            <w:hideMark/>
          </w:tcPr>
          <w:p w14:paraId="4D03599E" w14:textId="77777777" w:rsidR="000F5F95" w:rsidRPr="00E84C79" w:rsidRDefault="000F5F95" w:rsidP="000F5F95">
            <w:pPr>
              <w:pStyle w:val="Default"/>
              <w:rPr>
                <w:rFonts w:ascii="Arial" w:hAnsi="Arial" w:cs="Arial"/>
              </w:rPr>
            </w:pPr>
            <w:r w:rsidRPr="00E84C79">
              <w:rPr>
                <w:rFonts w:ascii="Arial" w:hAnsi="Arial" w:cs="Arial"/>
              </w:rPr>
              <w:t>C2</w:t>
            </w:r>
          </w:p>
        </w:tc>
        <w:tc>
          <w:tcPr>
            <w:tcW w:w="6986" w:type="dxa"/>
            <w:hideMark/>
          </w:tcPr>
          <w:p w14:paraId="1491D606" w14:textId="77777777" w:rsidR="000F5F95" w:rsidRPr="00E84C79" w:rsidRDefault="000F5F95" w:rsidP="000F5F95">
            <w:pPr>
              <w:pStyle w:val="Default"/>
              <w:rPr>
                <w:rFonts w:ascii="Arial" w:hAnsi="Arial" w:cs="Arial"/>
              </w:rPr>
            </w:pPr>
            <w:r w:rsidRPr="00E84C79">
              <w:rPr>
                <w:rFonts w:ascii="Arial" w:hAnsi="Arial" w:cs="Arial"/>
              </w:rPr>
              <w:t>The site consists of primarily undisturbed habitat.</w:t>
            </w:r>
          </w:p>
        </w:tc>
        <w:tc>
          <w:tcPr>
            <w:tcW w:w="1049" w:type="dxa"/>
            <w:noWrap/>
            <w:hideMark/>
          </w:tcPr>
          <w:p w14:paraId="39CC6392"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239C09A9" w14:textId="77777777" w:rsidTr="00E1342D">
        <w:trPr>
          <w:trHeight w:val="626"/>
        </w:trPr>
        <w:tc>
          <w:tcPr>
            <w:tcW w:w="722" w:type="dxa"/>
            <w:noWrap/>
            <w:hideMark/>
          </w:tcPr>
          <w:p w14:paraId="40102C65" w14:textId="77777777" w:rsidR="000F5F95" w:rsidRPr="00E84C79" w:rsidRDefault="000F5F95" w:rsidP="000F5F95">
            <w:pPr>
              <w:pStyle w:val="Default"/>
              <w:rPr>
                <w:rFonts w:ascii="Arial" w:hAnsi="Arial" w:cs="Arial"/>
              </w:rPr>
            </w:pPr>
            <w:r w:rsidRPr="00E84C79">
              <w:rPr>
                <w:rFonts w:ascii="Arial" w:hAnsi="Arial" w:cs="Arial"/>
              </w:rPr>
              <w:t>C3</w:t>
            </w:r>
          </w:p>
        </w:tc>
        <w:tc>
          <w:tcPr>
            <w:tcW w:w="6986" w:type="dxa"/>
            <w:hideMark/>
          </w:tcPr>
          <w:p w14:paraId="4784021F" w14:textId="77777777" w:rsidR="000F5F95" w:rsidRPr="00E84C79" w:rsidRDefault="000F5F95" w:rsidP="000F5F95">
            <w:pPr>
              <w:pStyle w:val="Default"/>
              <w:rPr>
                <w:rFonts w:ascii="Arial" w:hAnsi="Arial" w:cs="Arial"/>
              </w:rPr>
            </w:pPr>
            <w:r w:rsidRPr="00E84C79">
              <w:rPr>
                <w:rFonts w:ascii="Arial" w:hAnsi="Arial" w:cs="Arial"/>
              </w:rPr>
              <w:t xml:space="preserve">The site contains largely undisturbed communities with species diversity. </w:t>
            </w:r>
          </w:p>
        </w:tc>
        <w:tc>
          <w:tcPr>
            <w:tcW w:w="1049" w:type="dxa"/>
            <w:noWrap/>
            <w:hideMark/>
          </w:tcPr>
          <w:p w14:paraId="2E523A87"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6AACE14C" w14:textId="77777777" w:rsidTr="00E1342D">
        <w:trPr>
          <w:trHeight w:val="626"/>
        </w:trPr>
        <w:tc>
          <w:tcPr>
            <w:tcW w:w="722" w:type="dxa"/>
            <w:noWrap/>
            <w:hideMark/>
          </w:tcPr>
          <w:p w14:paraId="342B7036" w14:textId="77777777" w:rsidR="000F5F95" w:rsidRPr="00E84C79" w:rsidRDefault="000F5F95" w:rsidP="000F5F95">
            <w:pPr>
              <w:pStyle w:val="Default"/>
              <w:rPr>
                <w:rFonts w:ascii="Arial" w:hAnsi="Arial" w:cs="Arial"/>
              </w:rPr>
            </w:pPr>
            <w:r w:rsidRPr="00E84C79">
              <w:rPr>
                <w:rFonts w:ascii="Arial" w:hAnsi="Arial" w:cs="Arial"/>
              </w:rPr>
              <w:t>C4</w:t>
            </w:r>
          </w:p>
        </w:tc>
        <w:tc>
          <w:tcPr>
            <w:tcW w:w="6986" w:type="dxa"/>
            <w:hideMark/>
          </w:tcPr>
          <w:p w14:paraId="017C9CF7" w14:textId="77777777" w:rsidR="000F5F95" w:rsidRPr="00E84C79" w:rsidRDefault="000F5F95" w:rsidP="000F5F95">
            <w:pPr>
              <w:pStyle w:val="Default"/>
              <w:rPr>
                <w:rFonts w:ascii="Arial" w:hAnsi="Arial" w:cs="Arial"/>
              </w:rPr>
            </w:pPr>
            <w:r w:rsidRPr="00E84C79">
              <w:rPr>
                <w:rFonts w:ascii="Arial" w:hAnsi="Arial" w:cs="Arial"/>
              </w:rPr>
              <w:t xml:space="preserve">The site has documented use by an animal species that is a candidate for State or federal listing. </w:t>
            </w:r>
          </w:p>
        </w:tc>
        <w:tc>
          <w:tcPr>
            <w:tcW w:w="1049" w:type="dxa"/>
            <w:noWrap/>
            <w:hideMark/>
          </w:tcPr>
          <w:p w14:paraId="249E5EF0"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5C38B595" w14:textId="77777777" w:rsidTr="00E1342D">
        <w:trPr>
          <w:trHeight w:val="626"/>
        </w:trPr>
        <w:tc>
          <w:tcPr>
            <w:tcW w:w="722" w:type="dxa"/>
            <w:noWrap/>
            <w:hideMark/>
          </w:tcPr>
          <w:p w14:paraId="054C0A3A" w14:textId="77777777" w:rsidR="000F5F95" w:rsidRPr="00E84C79" w:rsidRDefault="000F5F95" w:rsidP="000F5F95">
            <w:pPr>
              <w:pStyle w:val="Default"/>
              <w:rPr>
                <w:rFonts w:ascii="Arial" w:hAnsi="Arial" w:cs="Arial"/>
              </w:rPr>
            </w:pPr>
            <w:r w:rsidRPr="00E84C79">
              <w:rPr>
                <w:rFonts w:ascii="Arial" w:hAnsi="Arial" w:cs="Arial"/>
              </w:rPr>
              <w:t>C5</w:t>
            </w:r>
          </w:p>
        </w:tc>
        <w:tc>
          <w:tcPr>
            <w:tcW w:w="6986" w:type="dxa"/>
            <w:hideMark/>
          </w:tcPr>
          <w:p w14:paraId="5130F430" w14:textId="77777777" w:rsidR="000F5F95" w:rsidRPr="00E84C79" w:rsidRDefault="000F5F95" w:rsidP="000F5F95">
            <w:pPr>
              <w:pStyle w:val="Default"/>
              <w:rPr>
                <w:rFonts w:ascii="Arial" w:hAnsi="Arial" w:cs="Arial"/>
              </w:rPr>
            </w:pPr>
            <w:r w:rsidRPr="00E84C79">
              <w:rPr>
                <w:rFonts w:ascii="Arial" w:hAnsi="Arial" w:cs="Arial"/>
              </w:rPr>
              <w:t xml:space="preserve">The site contains a plant species that is a candidate for State or federal listing. </w:t>
            </w:r>
          </w:p>
        </w:tc>
        <w:tc>
          <w:tcPr>
            <w:tcW w:w="1049" w:type="dxa"/>
            <w:noWrap/>
            <w:hideMark/>
          </w:tcPr>
          <w:p w14:paraId="5E14BA37"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1ACE8615" w14:textId="77777777" w:rsidTr="00E1342D">
        <w:trPr>
          <w:trHeight w:val="313"/>
        </w:trPr>
        <w:tc>
          <w:tcPr>
            <w:tcW w:w="722" w:type="dxa"/>
            <w:noWrap/>
            <w:hideMark/>
          </w:tcPr>
          <w:p w14:paraId="069AFAA9" w14:textId="77777777" w:rsidR="000F5F95" w:rsidRPr="00E84C79" w:rsidRDefault="000F5F95" w:rsidP="000F5F95">
            <w:pPr>
              <w:pStyle w:val="Default"/>
              <w:rPr>
                <w:rFonts w:ascii="Arial" w:hAnsi="Arial" w:cs="Arial"/>
              </w:rPr>
            </w:pPr>
            <w:r w:rsidRPr="00E84C79">
              <w:rPr>
                <w:rFonts w:ascii="Arial" w:hAnsi="Arial" w:cs="Arial"/>
              </w:rPr>
              <w:t>C6</w:t>
            </w:r>
          </w:p>
        </w:tc>
        <w:tc>
          <w:tcPr>
            <w:tcW w:w="6986" w:type="dxa"/>
            <w:hideMark/>
          </w:tcPr>
          <w:p w14:paraId="028EDD98" w14:textId="77777777" w:rsidR="000F5F95" w:rsidRPr="00E84C79" w:rsidRDefault="000F5F95" w:rsidP="000F5F95">
            <w:pPr>
              <w:pStyle w:val="Default"/>
              <w:rPr>
                <w:rFonts w:ascii="Arial" w:hAnsi="Arial" w:cs="Arial"/>
              </w:rPr>
            </w:pPr>
            <w:r w:rsidRPr="00E84C79">
              <w:rPr>
                <w:rFonts w:ascii="Arial" w:hAnsi="Arial" w:cs="Arial"/>
              </w:rPr>
              <w:t>The site contains a plant species that is rare or unusual in the region.</w:t>
            </w:r>
          </w:p>
        </w:tc>
        <w:tc>
          <w:tcPr>
            <w:tcW w:w="1049" w:type="dxa"/>
            <w:noWrap/>
            <w:hideMark/>
          </w:tcPr>
          <w:p w14:paraId="3DD7CC89"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1A78BDE0" w14:textId="77777777" w:rsidTr="00E1342D">
        <w:trPr>
          <w:trHeight w:val="626"/>
        </w:trPr>
        <w:tc>
          <w:tcPr>
            <w:tcW w:w="722" w:type="dxa"/>
            <w:noWrap/>
            <w:hideMark/>
          </w:tcPr>
          <w:p w14:paraId="7FFA83BB" w14:textId="77777777" w:rsidR="000F5F95" w:rsidRPr="00E84C79" w:rsidRDefault="000F5F95" w:rsidP="000F5F95">
            <w:pPr>
              <w:pStyle w:val="Default"/>
              <w:rPr>
                <w:rFonts w:ascii="Arial" w:hAnsi="Arial" w:cs="Arial"/>
              </w:rPr>
            </w:pPr>
            <w:r w:rsidRPr="00E84C79">
              <w:rPr>
                <w:rFonts w:ascii="Arial" w:hAnsi="Arial" w:cs="Arial"/>
              </w:rPr>
              <w:t>C7</w:t>
            </w:r>
          </w:p>
        </w:tc>
        <w:tc>
          <w:tcPr>
            <w:tcW w:w="6986" w:type="dxa"/>
            <w:hideMark/>
          </w:tcPr>
          <w:p w14:paraId="489C8E4D" w14:textId="77777777" w:rsidR="000F5F95" w:rsidRPr="00E84C79" w:rsidRDefault="000F5F95" w:rsidP="000F5F95">
            <w:pPr>
              <w:pStyle w:val="Default"/>
              <w:rPr>
                <w:rFonts w:ascii="Arial" w:hAnsi="Arial" w:cs="Arial"/>
              </w:rPr>
            </w:pPr>
            <w:r w:rsidRPr="00E84C79">
              <w:rPr>
                <w:rFonts w:ascii="Arial" w:hAnsi="Arial" w:cs="Arial"/>
              </w:rPr>
              <w:t>The site contains an area of riparian or wetland habitat that integrates with upper watershed.</w:t>
            </w:r>
          </w:p>
        </w:tc>
        <w:tc>
          <w:tcPr>
            <w:tcW w:w="1049" w:type="dxa"/>
            <w:noWrap/>
            <w:hideMark/>
          </w:tcPr>
          <w:p w14:paraId="390BF312" w14:textId="2E50F064" w:rsidR="000F5F95" w:rsidRPr="00E84C79" w:rsidRDefault="00907EB4" w:rsidP="000F5F95">
            <w:pPr>
              <w:pStyle w:val="Default"/>
              <w:rPr>
                <w:rFonts w:ascii="Arial" w:hAnsi="Arial" w:cs="Arial"/>
              </w:rPr>
            </w:pPr>
            <w:r>
              <w:rPr>
                <w:rFonts w:ascii="Arial" w:hAnsi="Arial" w:cs="Arial"/>
              </w:rPr>
              <w:t>1</w:t>
            </w:r>
          </w:p>
        </w:tc>
      </w:tr>
      <w:tr w:rsidR="000F5F95" w:rsidRPr="00E84C79" w14:paraId="205374FD" w14:textId="77777777" w:rsidTr="00E1342D">
        <w:trPr>
          <w:trHeight w:val="940"/>
        </w:trPr>
        <w:tc>
          <w:tcPr>
            <w:tcW w:w="722" w:type="dxa"/>
            <w:noWrap/>
            <w:hideMark/>
          </w:tcPr>
          <w:p w14:paraId="25190707" w14:textId="77777777" w:rsidR="000F5F95" w:rsidRPr="00E84C79" w:rsidRDefault="000F5F95" w:rsidP="000F5F95">
            <w:pPr>
              <w:pStyle w:val="Default"/>
              <w:rPr>
                <w:rFonts w:ascii="Arial" w:hAnsi="Arial" w:cs="Arial"/>
              </w:rPr>
            </w:pPr>
            <w:r w:rsidRPr="00E84C79">
              <w:rPr>
                <w:rFonts w:ascii="Arial" w:hAnsi="Arial" w:cs="Arial"/>
              </w:rPr>
              <w:t>C8</w:t>
            </w:r>
          </w:p>
        </w:tc>
        <w:tc>
          <w:tcPr>
            <w:tcW w:w="6986" w:type="dxa"/>
            <w:hideMark/>
          </w:tcPr>
          <w:p w14:paraId="4C2F6A6A" w14:textId="47CB7F28" w:rsidR="000F5F95" w:rsidRPr="00E84C79" w:rsidRDefault="000F5F95" w:rsidP="000F5F95">
            <w:pPr>
              <w:pStyle w:val="Default"/>
              <w:rPr>
                <w:rFonts w:ascii="Arial" w:hAnsi="Arial" w:cs="Arial"/>
              </w:rPr>
            </w:pPr>
            <w:r w:rsidRPr="00E84C79">
              <w:rPr>
                <w:rFonts w:ascii="Arial" w:hAnsi="Arial" w:cs="Arial"/>
              </w:rPr>
              <w:t xml:space="preserve">The project results in new public access to a natural resource with high interpretive and/or educational </w:t>
            </w:r>
            <w:r w:rsidR="001A28AB" w:rsidRPr="00E84C79">
              <w:rPr>
                <w:rFonts w:ascii="Arial" w:hAnsi="Arial" w:cs="Arial"/>
              </w:rPr>
              <w:t>value or</w:t>
            </w:r>
            <w:r w:rsidRPr="00E84C79">
              <w:rPr>
                <w:rFonts w:ascii="Arial" w:hAnsi="Arial" w:cs="Arial"/>
              </w:rPr>
              <w:t xml:space="preserve"> enhances existing access.</w:t>
            </w:r>
          </w:p>
        </w:tc>
        <w:tc>
          <w:tcPr>
            <w:tcW w:w="1049" w:type="dxa"/>
            <w:noWrap/>
            <w:hideMark/>
          </w:tcPr>
          <w:p w14:paraId="52123A4D"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71F4EC73" w14:textId="77777777" w:rsidTr="00E1342D">
        <w:trPr>
          <w:trHeight w:val="313"/>
        </w:trPr>
        <w:tc>
          <w:tcPr>
            <w:tcW w:w="722" w:type="dxa"/>
            <w:noWrap/>
            <w:hideMark/>
          </w:tcPr>
          <w:p w14:paraId="3CBBDFA8" w14:textId="77777777" w:rsidR="000F5F95" w:rsidRPr="00E84C79" w:rsidRDefault="000F5F95" w:rsidP="000F5F95">
            <w:pPr>
              <w:pStyle w:val="Default"/>
              <w:rPr>
                <w:rFonts w:ascii="Arial" w:hAnsi="Arial" w:cs="Arial"/>
              </w:rPr>
            </w:pPr>
            <w:r w:rsidRPr="00E84C79">
              <w:rPr>
                <w:rFonts w:ascii="Arial" w:hAnsi="Arial" w:cs="Arial"/>
              </w:rPr>
              <w:t>C9</w:t>
            </w:r>
          </w:p>
        </w:tc>
        <w:tc>
          <w:tcPr>
            <w:tcW w:w="6986" w:type="dxa"/>
            <w:hideMark/>
          </w:tcPr>
          <w:p w14:paraId="0E801064" w14:textId="77777777" w:rsidR="000F5F95" w:rsidRPr="00E84C79" w:rsidRDefault="000F5F95" w:rsidP="000F5F95">
            <w:pPr>
              <w:pStyle w:val="Default"/>
              <w:rPr>
                <w:rFonts w:ascii="Arial" w:hAnsi="Arial" w:cs="Arial"/>
              </w:rPr>
            </w:pPr>
            <w:r w:rsidRPr="00E84C79">
              <w:rPr>
                <w:rFonts w:ascii="Arial" w:hAnsi="Arial" w:cs="Arial"/>
              </w:rPr>
              <w:t>The project contains a link in a local trail system.</w:t>
            </w:r>
          </w:p>
        </w:tc>
        <w:tc>
          <w:tcPr>
            <w:tcW w:w="1049" w:type="dxa"/>
            <w:noWrap/>
            <w:hideMark/>
          </w:tcPr>
          <w:p w14:paraId="6201966E"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3587E65A" w14:textId="77777777" w:rsidTr="00E1342D">
        <w:trPr>
          <w:trHeight w:val="940"/>
        </w:trPr>
        <w:tc>
          <w:tcPr>
            <w:tcW w:w="722" w:type="dxa"/>
            <w:noWrap/>
            <w:hideMark/>
          </w:tcPr>
          <w:p w14:paraId="5C1FE698" w14:textId="77777777" w:rsidR="000F5F95" w:rsidRPr="00E84C79" w:rsidRDefault="000F5F95" w:rsidP="000F5F95">
            <w:pPr>
              <w:pStyle w:val="Default"/>
              <w:rPr>
                <w:rFonts w:ascii="Arial" w:hAnsi="Arial" w:cs="Arial"/>
              </w:rPr>
            </w:pPr>
            <w:r w:rsidRPr="00E84C79">
              <w:rPr>
                <w:rFonts w:ascii="Arial" w:hAnsi="Arial" w:cs="Arial"/>
              </w:rPr>
              <w:t>C10</w:t>
            </w:r>
          </w:p>
        </w:tc>
        <w:tc>
          <w:tcPr>
            <w:tcW w:w="6986" w:type="dxa"/>
            <w:hideMark/>
          </w:tcPr>
          <w:p w14:paraId="4EDE47EF" w14:textId="2F88A6E5" w:rsidR="000F5F95" w:rsidRPr="00E84C79" w:rsidRDefault="000F5F95" w:rsidP="000F5F95">
            <w:pPr>
              <w:pStyle w:val="Default"/>
              <w:rPr>
                <w:rFonts w:ascii="Arial" w:hAnsi="Arial" w:cs="Arial"/>
              </w:rPr>
            </w:pPr>
            <w:r w:rsidRPr="00E84C79">
              <w:rPr>
                <w:rFonts w:ascii="Arial" w:hAnsi="Arial" w:cs="Arial"/>
              </w:rPr>
              <w:t xml:space="preserve">The project provides a </w:t>
            </w:r>
            <w:r w:rsidR="00DD175F" w:rsidRPr="00E84C79">
              <w:rPr>
                <w:rFonts w:ascii="Arial" w:hAnsi="Arial" w:cs="Arial"/>
              </w:rPr>
              <w:t>high-quality</w:t>
            </w:r>
            <w:r w:rsidRPr="00E84C79">
              <w:rPr>
                <w:rFonts w:ascii="Arial" w:hAnsi="Arial" w:cs="Arial"/>
              </w:rPr>
              <w:t xml:space="preserve"> access point for nearby open space, parkland, regional multi-modal trails, or water-based recreation, including suitable area for parking and restrooms. </w:t>
            </w:r>
          </w:p>
        </w:tc>
        <w:tc>
          <w:tcPr>
            <w:tcW w:w="1049" w:type="dxa"/>
            <w:noWrap/>
            <w:hideMark/>
          </w:tcPr>
          <w:p w14:paraId="407A792F"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6B7603FD" w14:textId="77777777" w:rsidTr="00E1342D">
        <w:trPr>
          <w:trHeight w:val="313"/>
        </w:trPr>
        <w:tc>
          <w:tcPr>
            <w:tcW w:w="722" w:type="dxa"/>
            <w:noWrap/>
            <w:hideMark/>
          </w:tcPr>
          <w:p w14:paraId="399CE236" w14:textId="77777777" w:rsidR="000F5F95" w:rsidRPr="00E84C79" w:rsidRDefault="000F5F95" w:rsidP="000F5F95">
            <w:pPr>
              <w:pStyle w:val="Default"/>
              <w:rPr>
                <w:rFonts w:ascii="Arial" w:hAnsi="Arial" w:cs="Arial"/>
              </w:rPr>
            </w:pPr>
            <w:r w:rsidRPr="00E84C79">
              <w:rPr>
                <w:rFonts w:ascii="Arial" w:hAnsi="Arial" w:cs="Arial"/>
              </w:rPr>
              <w:t>C11</w:t>
            </w:r>
          </w:p>
        </w:tc>
        <w:tc>
          <w:tcPr>
            <w:tcW w:w="6986" w:type="dxa"/>
            <w:hideMark/>
          </w:tcPr>
          <w:p w14:paraId="529F1173" w14:textId="77777777" w:rsidR="000F5F95" w:rsidRPr="00E84C79" w:rsidRDefault="000F5F95" w:rsidP="000F5F95">
            <w:pPr>
              <w:pStyle w:val="Default"/>
              <w:rPr>
                <w:rFonts w:ascii="Arial" w:hAnsi="Arial" w:cs="Arial"/>
              </w:rPr>
            </w:pPr>
            <w:r w:rsidRPr="00E84C79">
              <w:rPr>
                <w:rFonts w:ascii="Arial" w:hAnsi="Arial" w:cs="Arial"/>
              </w:rPr>
              <w:t>The project protects critical viewshed within a major trail corridor.</w:t>
            </w:r>
          </w:p>
        </w:tc>
        <w:tc>
          <w:tcPr>
            <w:tcW w:w="1049" w:type="dxa"/>
            <w:noWrap/>
            <w:hideMark/>
          </w:tcPr>
          <w:p w14:paraId="3B6D4ED5"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1CEF4308" w14:textId="77777777" w:rsidTr="00E1342D">
        <w:trPr>
          <w:trHeight w:val="626"/>
        </w:trPr>
        <w:tc>
          <w:tcPr>
            <w:tcW w:w="722" w:type="dxa"/>
            <w:noWrap/>
            <w:hideMark/>
          </w:tcPr>
          <w:p w14:paraId="2983ED1C" w14:textId="77777777" w:rsidR="000F5F95" w:rsidRPr="00E84C79" w:rsidRDefault="000F5F95" w:rsidP="000F5F95">
            <w:pPr>
              <w:pStyle w:val="Default"/>
              <w:rPr>
                <w:rFonts w:ascii="Arial" w:hAnsi="Arial" w:cs="Arial"/>
              </w:rPr>
            </w:pPr>
            <w:r w:rsidRPr="00E84C79">
              <w:rPr>
                <w:rFonts w:ascii="Arial" w:hAnsi="Arial" w:cs="Arial"/>
              </w:rPr>
              <w:t>C12</w:t>
            </w:r>
          </w:p>
        </w:tc>
        <w:tc>
          <w:tcPr>
            <w:tcW w:w="6986" w:type="dxa"/>
            <w:hideMark/>
          </w:tcPr>
          <w:p w14:paraId="452C09BD" w14:textId="28775CA2" w:rsidR="000F5F95" w:rsidRPr="00E84C79" w:rsidRDefault="000F5F95" w:rsidP="000F5F95">
            <w:pPr>
              <w:pStyle w:val="Default"/>
              <w:rPr>
                <w:rFonts w:ascii="Arial" w:hAnsi="Arial" w:cs="Arial"/>
              </w:rPr>
            </w:pPr>
            <w:r w:rsidRPr="00E84C79">
              <w:rPr>
                <w:rFonts w:ascii="Arial" w:hAnsi="Arial" w:cs="Arial"/>
              </w:rPr>
              <w:t xml:space="preserve">The project alleviates stress on other overburdened recreational resources within a </w:t>
            </w:r>
            <w:r w:rsidR="00DD175F" w:rsidRPr="00E84C79">
              <w:rPr>
                <w:rFonts w:ascii="Arial" w:hAnsi="Arial" w:cs="Arial"/>
              </w:rPr>
              <w:t>0.5-mile</w:t>
            </w:r>
            <w:r w:rsidRPr="00E84C79">
              <w:rPr>
                <w:rFonts w:ascii="Arial" w:hAnsi="Arial" w:cs="Arial"/>
              </w:rPr>
              <w:t xml:space="preserve"> radius.</w:t>
            </w:r>
          </w:p>
        </w:tc>
        <w:tc>
          <w:tcPr>
            <w:tcW w:w="1049" w:type="dxa"/>
            <w:noWrap/>
            <w:hideMark/>
          </w:tcPr>
          <w:p w14:paraId="457E64D6"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6842DD50" w14:textId="77777777" w:rsidTr="00E1342D">
        <w:trPr>
          <w:trHeight w:val="626"/>
        </w:trPr>
        <w:tc>
          <w:tcPr>
            <w:tcW w:w="722" w:type="dxa"/>
            <w:noWrap/>
            <w:hideMark/>
          </w:tcPr>
          <w:p w14:paraId="21EB42DB" w14:textId="77777777" w:rsidR="000F5F95" w:rsidRPr="00E84C79" w:rsidRDefault="000F5F95" w:rsidP="000F5F95">
            <w:pPr>
              <w:pStyle w:val="Default"/>
              <w:rPr>
                <w:rFonts w:ascii="Arial" w:hAnsi="Arial" w:cs="Arial"/>
              </w:rPr>
            </w:pPr>
            <w:r w:rsidRPr="00E84C79">
              <w:rPr>
                <w:rFonts w:ascii="Arial" w:hAnsi="Arial" w:cs="Arial"/>
              </w:rPr>
              <w:lastRenderedPageBreak/>
              <w:t>C13</w:t>
            </w:r>
          </w:p>
        </w:tc>
        <w:tc>
          <w:tcPr>
            <w:tcW w:w="6986" w:type="dxa"/>
            <w:hideMark/>
          </w:tcPr>
          <w:p w14:paraId="597080D5" w14:textId="77777777" w:rsidR="000F5F95" w:rsidRPr="00E84C79" w:rsidRDefault="000F5F95" w:rsidP="000F5F95">
            <w:pPr>
              <w:pStyle w:val="Default"/>
              <w:rPr>
                <w:rFonts w:ascii="Arial" w:hAnsi="Arial" w:cs="Arial"/>
              </w:rPr>
            </w:pPr>
            <w:r w:rsidRPr="00E84C79">
              <w:rPr>
                <w:rFonts w:ascii="Arial" w:hAnsi="Arial" w:cs="Arial"/>
              </w:rPr>
              <w:t>Project results in additional uses for users of a wide range of ability levels.</w:t>
            </w:r>
          </w:p>
        </w:tc>
        <w:tc>
          <w:tcPr>
            <w:tcW w:w="1049" w:type="dxa"/>
            <w:noWrap/>
            <w:hideMark/>
          </w:tcPr>
          <w:p w14:paraId="4C0B4AD6"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04A5C3D6" w14:textId="77777777" w:rsidTr="00E1342D">
        <w:trPr>
          <w:trHeight w:val="626"/>
        </w:trPr>
        <w:tc>
          <w:tcPr>
            <w:tcW w:w="722" w:type="dxa"/>
            <w:noWrap/>
            <w:hideMark/>
          </w:tcPr>
          <w:p w14:paraId="683143A4" w14:textId="77777777" w:rsidR="000F5F95" w:rsidRPr="00E84C79" w:rsidRDefault="000F5F95" w:rsidP="000F5F95">
            <w:pPr>
              <w:pStyle w:val="Default"/>
              <w:rPr>
                <w:rFonts w:ascii="Arial" w:hAnsi="Arial" w:cs="Arial"/>
              </w:rPr>
            </w:pPr>
            <w:r w:rsidRPr="00E84C79">
              <w:rPr>
                <w:rFonts w:ascii="Arial" w:hAnsi="Arial" w:cs="Arial"/>
              </w:rPr>
              <w:t>C14</w:t>
            </w:r>
          </w:p>
        </w:tc>
        <w:tc>
          <w:tcPr>
            <w:tcW w:w="6986" w:type="dxa"/>
            <w:hideMark/>
          </w:tcPr>
          <w:p w14:paraId="44FCD4E7" w14:textId="77777777" w:rsidR="000F5F95" w:rsidRPr="00E84C79" w:rsidRDefault="000F5F95" w:rsidP="000F5F95">
            <w:pPr>
              <w:pStyle w:val="Default"/>
              <w:rPr>
                <w:rFonts w:ascii="Arial" w:hAnsi="Arial" w:cs="Arial"/>
              </w:rPr>
            </w:pPr>
            <w:r w:rsidRPr="00E84C79">
              <w:rPr>
                <w:rFonts w:ascii="Arial" w:hAnsi="Arial" w:cs="Arial"/>
              </w:rPr>
              <w:t xml:space="preserve">The project contains multi-modal accommodations that will benefit hikers, cyclists and equestrians. </w:t>
            </w:r>
          </w:p>
        </w:tc>
        <w:tc>
          <w:tcPr>
            <w:tcW w:w="1049" w:type="dxa"/>
            <w:noWrap/>
            <w:hideMark/>
          </w:tcPr>
          <w:p w14:paraId="32807218"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5D8548AD" w14:textId="77777777" w:rsidTr="00E1342D">
        <w:trPr>
          <w:trHeight w:val="626"/>
        </w:trPr>
        <w:tc>
          <w:tcPr>
            <w:tcW w:w="722" w:type="dxa"/>
            <w:noWrap/>
            <w:hideMark/>
          </w:tcPr>
          <w:p w14:paraId="6656964C" w14:textId="77777777" w:rsidR="000F5F95" w:rsidRPr="00E84C79" w:rsidRDefault="000F5F95" w:rsidP="000F5F95">
            <w:pPr>
              <w:pStyle w:val="Default"/>
              <w:rPr>
                <w:rFonts w:ascii="Arial" w:hAnsi="Arial" w:cs="Arial"/>
              </w:rPr>
            </w:pPr>
            <w:r w:rsidRPr="00E84C79">
              <w:rPr>
                <w:rFonts w:ascii="Arial" w:hAnsi="Arial" w:cs="Arial"/>
              </w:rPr>
              <w:t>C15</w:t>
            </w:r>
          </w:p>
        </w:tc>
        <w:tc>
          <w:tcPr>
            <w:tcW w:w="6986" w:type="dxa"/>
            <w:hideMark/>
          </w:tcPr>
          <w:p w14:paraId="22D0CC3C" w14:textId="77777777" w:rsidR="000F5F95" w:rsidRPr="00E84C79" w:rsidRDefault="000F5F95" w:rsidP="000F5F95">
            <w:pPr>
              <w:pStyle w:val="Default"/>
              <w:rPr>
                <w:rFonts w:ascii="Arial" w:hAnsi="Arial" w:cs="Arial"/>
              </w:rPr>
            </w:pPr>
            <w:r w:rsidRPr="00E84C79">
              <w:rPr>
                <w:rFonts w:ascii="Arial" w:hAnsi="Arial" w:cs="Arial"/>
              </w:rPr>
              <w:t xml:space="preserve">The project is designed to accommodate the needs of users from a variety of cultural and economic backgrounds.  </w:t>
            </w:r>
          </w:p>
        </w:tc>
        <w:tc>
          <w:tcPr>
            <w:tcW w:w="1049" w:type="dxa"/>
            <w:noWrap/>
            <w:hideMark/>
          </w:tcPr>
          <w:p w14:paraId="3F37DF7B"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6369E913" w14:textId="77777777" w:rsidTr="00E1342D">
        <w:trPr>
          <w:trHeight w:val="626"/>
        </w:trPr>
        <w:tc>
          <w:tcPr>
            <w:tcW w:w="722" w:type="dxa"/>
            <w:noWrap/>
            <w:hideMark/>
          </w:tcPr>
          <w:p w14:paraId="5D41EA44" w14:textId="77777777" w:rsidR="000F5F95" w:rsidRPr="00E84C79" w:rsidRDefault="000F5F95" w:rsidP="000F5F95">
            <w:pPr>
              <w:pStyle w:val="Default"/>
              <w:rPr>
                <w:rFonts w:ascii="Arial" w:hAnsi="Arial" w:cs="Arial"/>
              </w:rPr>
            </w:pPr>
            <w:r w:rsidRPr="00E84C79">
              <w:rPr>
                <w:rFonts w:ascii="Arial" w:hAnsi="Arial" w:cs="Arial"/>
              </w:rPr>
              <w:t>C16</w:t>
            </w:r>
          </w:p>
        </w:tc>
        <w:tc>
          <w:tcPr>
            <w:tcW w:w="6986" w:type="dxa"/>
            <w:hideMark/>
          </w:tcPr>
          <w:p w14:paraId="44C50F3D" w14:textId="77777777" w:rsidR="000F5F95" w:rsidRPr="00E84C79" w:rsidRDefault="000F5F95" w:rsidP="000F5F95">
            <w:pPr>
              <w:pStyle w:val="Default"/>
              <w:rPr>
                <w:rFonts w:ascii="Arial" w:hAnsi="Arial" w:cs="Arial"/>
              </w:rPr>
            </w:pPr>
            <w:r w:rsidRPr="00E84C79">
              <w:rPr>
                <w:rFonts w:ascii="Arial" w:hAnsi="Arial" w:cs="Arial"/>
              </w:rPr>
              <w:t>The project provides a new vista point or overlook for a significant scenic viewshed.</w:t>
            </w:r>
          </w:p>
        </w:tc>
        <w:tc>
          <w:tcPr>
            <w:tcW w:w="1049" w:type="dxa"/>
            <w:noWrap/>
            <w:hideMark/>
          </w:tcPr>
          <w:p w14:paraId="56E67D83"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14671741" w14:textId="77777777" w:rsidTr="00E1342D">
        <w:trPr>
          <w:trHeight w:val="940"/>
        </w:trPr>
        <w:tc>
          <w:tcPr>
            <w:tcW w:w="722" w:type="dxa"/>
            <w:noWrap/>
            <w:hideMark/>
          </w:tcPr>
          <w:p w14:paraId="711F599D" w14:textId="77777777" w:rsidR="000F5F95" w:rsidRPr="00E84C79" w:rsidRDefault="000F5F95" w:rsidP="000F5F95">
            <w:pPr>
              <w:pStyle w:val="Default"/>
              <w:rPr>
                <w:rFonts w:ascii="Arial" w:hAnsi="Arial" w:cs="Arial"/>
              </w:rPr>
            </w:pPr>
            <w:r w:rsidRPr="00E84C79">
              <w:rPr>
                <w:rFonts w:ascii="Arial" w:hAnsi="Arial" w:cs="Arial"/>
              </w:rPr>
              <w:t>C17</w:t>
            </w:r>
          </w:p>
        </w:tc>
        <w:tc>
          <w:tcPr>
            <w:tcW w:w="6986" w:type="dxa"/>
            <w:hideMark/>
          </w:tcPr>
          <w:p w14:paraId="5ABDC276" w14:textId="77777777" w:rsidR="000F5F95" w:rsidRPr="00E84C79" w:rsidRDefault="000F5F95" w:rsidP="000F5F95">
            <w:pPr>
              <w:pStyle w:val="Default"/>
              <w:rPr>
                <w:rFonts w:ascii="Arial" w:hAnsi="Arial" w:cs="Arial"/>
              </w:rPr>
            </w:pPr>
            <w:r w:rsidRPr="00E84C79">
              <w:rPr>
                <w:rFonts w:ascii="Arial" w:hAnsi="Arial" w:cs="Arial"/>
              </w:rPr>
              <w:t xml:space="preserve">The site contains a suitable area for a recreational facility—, campground, picnic area, or interpretive center; with existing road access. </w:t>
            </w:r>
          </w:p>
        </w:tc>
        <w:tc>
          <w:tcPr>
            <w:tcW w:w="1049" w:type="dxa"/>
            <w:noWrap/>
            <w:hideMark/>
          </w:tcPr>
          <w:p w14:paraId="3CDA0E65"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378427FA" w14:textId="77777777" w:rsidTr="00E1342D">
        <w:trPr>
          <w:trHeight w:val="626"/>
        </w:trPr>
        <w:tc>
          <w:tcPr>
            <w:tcW w:w="722" w:type="dxa"/>
            <w:noWrap/>
            <w:hideMark/>
          </w:tcPr>
          <w:p w14:paraId="51F3D4EE" w14:textId="77777777" w:rsidR="000F5F95" w:rsidRPr="00E84C79" w:rsidRDefault="000F5F95" w:rsidP="000F5F95">
            <w:pPr>
              <w:pStyle w:val="Default"/>
              <w:rPr>
                <w:rFonts w:ascii="Arial" w:hAnsi="Arial" w:cs="Arial"/>
              </w:rPr>
            </w:pPr>
            <w:r w:rsidRPr="00E84C79">
              <w:rPr>
                <w:rFonts w:ascii="Arial" w:hAnsi="Arial" w:cs="Arial"/>
              </w:rPr>
              <w:t>C18</w:t>
            </w:r>
          </w:p>
        </w:tc>
        <w:tc>
          <w:tcPr>
            <w:tcW w:w="6986" w:type="dxa"/>
            <w:hideMark/>
          </w:tcPr>
          <w:p w14:paraId="123C90C5" w14:textId="77777777" w:rsidR="000F5F95" w:rsidRPr="00E84C79" w:rsidRDefault="000F5F95" w:rsidP="000F5F95">
            <w:pPr>
              <w:pStyle w:val="Default"/>
              <w:rPr>
                <w:rFonts w:ascii="Arial" w:hAnsi="Arial" w:cs="Arial"/>
              </w:rPr>
            </w:pPr>
            <w:r w:rsidRPr="00E84C79">
              <w:rPr>
                <w:rFonts w:ascii="Arial" w:hAnsi="Arial" w:cs="Arial"/>
              </w:rPr>
              <w:t>The site is easily accessible from urban communities and contains suitable areas for parking and restrooms.</w:t>
            </w:r>
          </w:p>
        </w:tc>
        <w:tc>
          <w:tcPr>
            <w:tcW w:w="1049" w:type="dxa"/>
            <w:noWrap/>
            <w:hideMark/>
          </w:tcPr>
          <w:p w14:paraId="388A9508"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22A4B939" w14:textId="77777777" w:rsidTr="00E1342D">
        <w:trPr>
          <w:trHeight w:val="626"/>
        </w:trPr>
        <w:tc>
          <w:tcPr>
            <w:tcW w:w="722" w:type="dxa"/>
            <w:noWrap/>
            <w:hideMark/>
          </w:tcPr>
          <w:p w14:paraId="63FE7404" w14:textId="77777777" w:rsidR="000F5F95" w:rsidRPr="00E84C79" w:rsidRDefault="000F5F95" w:rsidP="000F5F95">
            <w:pPr>
              <w:pStyle w:val="Default"/>
              <w:rPr>
                <w:rFonts w:ascii="Arial" w:hAnsi="Arial" w:cs="Arial"/>
              </w:rPr>
            </w:pPr>
            <w:r w:rsidRPr="00E84C79">
              <w:rPr>
                <w:rFonts w:ascii="Arial" w:hAnsi="Arial" w:cs="Arial"/>
              </w:rPr>
              <w:t>C19</w:t>
            </w:r>
          </w:p>
        </w:tc>
        <w:tc>
          <w:tcPr>
            <w:tcW w:w="6986" w:type="dxa"/>
            <w:hideMark/>
          </w:tcPr>
          <w:p w14:paraId="33B5A142" w14:textId="77777777" w:rsidR="000F5F95" w:rsidRPr="00E84C79" w:rsidRDefault="000F5F95" w:rsidP="000F5F95">
            <w:pPr>
              <w:pStyle w:val="Default"/>
              <w:rPr>
                <w:rFonts w:ascii="Arial" w:hAnsi="Arial" w:cs="Arial"/>
              </w:rPr>
            </w:pPr>
            <w:r w:rsidRPr="00E84C79">
              <w:rPr>
                <w:rFonts w:ascii="Arial" w:hAnsi="Arial" w:cs="Arial"/>
              </w:rPr>
              <w:t xml:space="preserve">The site contributes to an existing or proposed corridor or greenway. </w:t>
            </w:r>
          </w:p>
        </w:tc>
        <w:tc>
          <w:tcPr>
            <w:tcW w:w="1049" w:type="dxa"/>
            <w:noWrap/>
            <w:hideMark/>
          </w:tcPr>
          <w:p w14:paraId="59F838B7"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133A9331" w14:textId="77777777" w:rsidTr="00E1342D">
        <w:trPr>
          <w:trHeight w:val="626"/>
        </w:trPr>
        <w:tc>
          <w:tcPr>
            <w:tcW w:w="722" w:type="dxa"/>
            <w:noWrap/>
            <w:hideMark/>
          </w:tcPr>
          <w:p w14:paraId="24627309" w14:textId="77777777" w:rsidR="000F5F95" w:rsidRPr="00E84C79" w:rsidRDefault="000F5F95" w:rsidP="000F5F95">
            <w:pPr>
              <w:pStyle w:val="Default"/>
              <w:rPr>
                <w:rFonts w:ascii="Arial" w:hAnsi="Arial" w:cs="Arial"/>
              </w:rPr>
            </w:pPr>
            <w:r w:rsidRPr="00E84C79">
              <w:rPr>
                <w:rFonts w:ascii="Arial" w:hAnsi="Arial" w:cs="Arial"/>
              </w:rPr>
              <w:t>C20</w:t>
            </w:r>
          </w:p>
        </w:tc>
        <w:tc>
          <w:tcPr>
            <w:tcW w:w="6986" w:type="dxa"/>
            <w:hideMark/>
          </w:tcPr>
          <w:p w14:paraId="6FE3E401" w14:textId="77777777" w:rsidR="000F5F95" w:rsidRPr="00E84C79" w:rsidRDefault="000F5F95" w:rsidP="000F5F95">
            <w:pPr>
              <w:pStyle w:val="Default"/>
              <w:rPr>
                <w:rFonts w:ascii="Arial" w:hAnsi="Arial" w:cs="Arial"/>
              </w:rPr>
            </w:pPr>
            <w:r w:rsidRPr="00E84C79">
              <w:rPr>
                <w:rFonts w:ascii="Arial" w:hAnsi="Arial" w:cs="Arial"/>
              </w:rPr>
              <w:t>The site contains substantial-sized or representative sample of a native plant community surrounded by dense urban development.</w:t>
            </w:r>
          </w:p>
        </w:tc>
        <w:tc>
          <w:tcPr>
            <w:tcW w:w="1049" w:type="dxa"/>
            <w:noWrap/>
            <w:hideMark/>
          </w:tcPr>
          <w:p w14:paraId="14AEDBFF"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46909EC9" w14:textId="77777777" w:rsidTr="00E1342D">
        <w:trPr>
          <w:trHeight w:val="626"/>
        </w:trPr>
        <w:tc>
          <w:tcPr>
            <w:tcW w:w="722" w:type="dxa"/>
            <w:noWrap/>
            <w:hideMark/>
          </w:tcPr>
          <w:p w14:paraId="492D7234" w14:textId="77777777" w:rsidR="000F5F95" w:rsidRPr="00E84C79" w:rsidRDefault="000F5F95" w:rsidP="000F5F95">
            <w:pPr>
              <w:pStyle w:val="Default"/>
              <w:rPr>
                <w:rFonts w:ascii="Arial" w:hAnsi="Arial" w:cs="Arial"/>
              </w:rPr>
            </w:pPr>
            <w:r w:rsidRPr="00E84C79">
              <w:rPr>
                <w:rFonts w:ascii="Arial" w:hAnsi="Arial" w:cs="Arial"/>
              </w:rPr>
              <w:t>C21</w:t>
            </w:r>
          </w:p>
        </w:tc>
        <w:tc>
          <w:tcPr>
            <w:tcW w:w="6986" w:type="dxa"/>
            <w:hideMark/>
          </w:tcPr>
          <w:p w14:paraId="6F82FF97" w14:textId="77777777" w:rsidR="000F5F95" w:rsidRPr="00E84C79" w:rsidRDefault="000F5F95" w:rsidP="000F5F95">
            <w:pPr>
              <w:pStyle w:val="Default"/>
              <w:rPr>
                <w:rFonts w:ascii="Arial" w:hAnsi="Arial" w:cs="Arial"/>
              </w:rPr>
            </w:pPr>
            <w:r w:rsidRPr="00E84C79">
              <w:rPr>
                <w:rFonts w:ascii="Arial" w:hAnsi="Arial" w:cs="Arial"/>
              </w:rPr>
              <w:t>The majority of the site is part of a watershed draining directly into an ecologically sensitive protected area.</w:t>
            </w:r>
          </w:p>
        </w:tc>
        <w:tc>
          <w:tcPr>
            <w:tcW w:w="1049" w:type="dxa"/>
            <w:noWrap/>
            <w:hideMark/>
          </w:tcPr>
          <w:p w14:paraId="0F9447BC"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185EC94F" w14:textId="77777777" w:rsidTr="00E1342D">
        <w:trPr>
          <w:trHeight w:val="626"/>
        </w:trPr>
        <w:tc>
          <w:tcPr>
            <w:tcW w:w="722" w:type="dxa"/>
            <w:noWrap/>
            <w:hideMark/>
          </w:tcPr>
          <w:p w14:paraId="3528544B" w14:textId="77777777" w:rsidR="000F5F95" w:rsidRPr="00E84C79" w:rsidRDefault="000F5F95" w:rsidP="000F5F95">
            <w:pPr>
              <w:pStyle w:val="Default"/>
              <w:rPr>
                <w:rFonts w:ascii="Arial" w:hAnsi="Arial" w:cs="Arial"/>
              </w:rPr>
            </w:pPr>
            <w:r w:rsidRPr="00E84C79">
              <w:rPr>
                <w:rFonts w:ascii="Arial" w:hAnsi="Arial" w:cs="Arial"/>
              </w:rPr>
              <w:t>C22</w:t>
            </w:r>
          </w:p>
        </w:tc>
        <w:tc>
          <w:tcPr>
            <w:tcW w:w="6986" w:type="dxa"/>
            <w:hideMark/>
          </w:tcPr>
          <w:p w14:paraId="6736A1D4" w14:textId="77777777" w:rsidR="000F5F95" w:rsidRPr="00E84C79" w:rsidRDefault="000F5F95" w:rsidP="000F5F95">
            <w:pPr>
              <w:pStyle w:val="Default"/>
              <w:rPr>
                <w:rFonts w:ascii="Arial" w:hAnsi="Arial" w:cs="Arial"/>
              </w:rPr>
            </w:pPr>
            <w:r w:rsidRPr="00E84C79">
              <w:rPr>
                <w:rFonts w:ascii="Arial" w:hAnsi="Arial" w:cs="Arial"/>
              </w:rPr>
              <w:t>The site directly abuts and increases the ecosystem function of a protected habitat area.</w:t>
            </w:r>
          </w:p>
        </w:tc>
        <w:tc>
          <w:tcPr>
            <w:tcW w:w="1049" w:type="dxa"/>
            <w:noWrap/>
            <w:hideMark/>
          </w:tcPr>
          <w:p w14:paraId="35EB2107"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7DE39B4B" w14:textId="77777777" w:rsidTr="00E1342D">
        <w:trPr>
          <w:trHeight w:val="626"/>
        </w:trPr>
        <w:tc>
          <w:tcPr>
            <w:tcW w:w="722" w:type="dxa"/>
            <w:noWrap/>
            <w:hideMark/>
          </w:tcPr>
          <w:p w14:paraId="075DA548" w14:textId="77777777" w:rsidR="000F5F95" w:rsidRPr="00E84C79" w:rsidRDefault="000F5F95" w:rsidP="000F5F95">
            <w:pPr>
              <w:pStyle w:val="Default"/>
              <w:rPr>
                <w:rFonts w:ascii="Arial" w:hAnsi="Arial" w:cs="Arial"/>
              </w:rPr>
            </w:pPr>
            <w:r w:rsidRPr="00E84C79">
              <w:rPr>
                <w:rFonts w:ascii="Arial" w:hAnsi="Arial" w:cs="Arial"/>
              </w:rPr>
              <w:t>C23</w:t>
            </w:r>
          </w:p>
        </w:tc>
        <w:tc>
          <w:tcPr>
            <w:tcW w:w="6986" w:type="dxa"/>
            <w:hideMark/>
          </w:tcPr>
          <w:p w14:paraId="2E9A7CDF" w14:textId="77777777" w:rsidR="000F5F95" w:rsidRPr="00E84C79" w:rsidRDefault="000F5F95" w:rsidP="000F5F95">
            <w:pPr>
              <w:pStyle w:val="Default"/>
              <w:rPr>
                <w:rFonts w:ascii="Arial" w:hAnsi="Arial" w:cs="Arial"/>
              </w:rPr>
            </w:pPr>
            <w:r w:rsidRPr="00E84C79">
              <w:rPr>
                <w:rFonts w:ascii="Arial" w:hAnsi="Arial" w:cs="Arial"/>
              </w:rPr>
              <w:t xml:space="preserve">The site directly contributes to the connection of two habitat areas by serving as a habitat linkage or movement corridor for wildlife. </w:t>
            </w:r>
          </w:p>
        </w:tc>
        <w:tc>
          <w:tcPr>
            <w:tcW w:w="1049" w:type="dxa"/>
            <w:noWrap/>
            <w:hideMark/>
          </w:tcPr>
          <w:p w14:paraId="77B535F3"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0FEECD82" w14:textId="77777777" w:rsidTr="00E1342D">
        <w:trPr>
          <w:trHeight w:val="626"/>
        </w:trPr>
        <w:tc>
          <w:tcPr>
            <w:tcW w:w="722" w:type="dxa"/>
            <w:noWrap/>
            <w:hideMark/>
          </w:tcPr>
          <w:p w14:paraId="1FC97B5E" w14:textId="77777777" w:rsidR="000F5F95" w:rsidRPr="00E84C79" w:rsidRDefault="000F5F95" w:rsidP="000F5F95">
            <w:pPr>
              <w:pStyle w:val="Default"/>
              <w:rPr>
                <w:rFonts w:ascii="Arial" w:hAnsi="Arial" w:cs="Arial"/>
              </w:rPr>
            </w:pPr>
            <w:r w:rsidRPr="00E84C79">
              <w:rPr>
                <w:rFonts w:ascii="Arial" w:hAnsi="Arial" w:cs="Arial"/>
              </w:rPr>
              <w:t>C24</w:t>
            </w:r>
          </w:p>
        </w:tc>
        <w:tc>
          <w:tcPr>
            <w:tcW w:w="6986" w:type="dxa"/>
            <w:hideMark/>
          </w:tcPr>
          <w:p w14:paraId="0F8E8704" w14:textId="77777777" w:rsidR="000F5F95" w:rsidRPr="00E84C79" w:rsidRDefault="000F5F95" w:rsidP="000F5F95">
            <w:pPr>
              <w:pStyle w:val="Default"/>
              <w:rPr>
                <w:rFonts w:ascii="Arial" w:hAnsi="Arial" w:cs="Arial"/>
              </w:rPr>
            </w:pPr>
            <w:r w:rsidRPr="00E84C79">
              <w:rPr>
                <w:rFonts w:ascii="Arial" w:hAnsi="Arial" w:cs="Arial"/>
              </w:rPr>
              <w:t xml:space="preserve">The site provides a location for an environmentally-significant riparian or wetland restoration project. </w:t>
            </w:r>
          </w:p>
        </w:tc>
        <w:tc>
          <w:tcPr>
            <w:tcW w:w="1049" w:type="dxa"/>
            <w:noWrap/>
            <w:hideMark/>
          </w:tcPr>
          <w:p w14:paraId="69DE4AF7"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6D6EED87" w14:textId="77777777" w:rsidTr="00E1342D">
        <w:trPr>
          <w:trHeight w:val="313"/>
        </w:trPr>
        <w:tc>
          <w:tcPr>
            <w:tcW w:w="722" w:type="dxa"/>
            <w:noWrap/>
            <w:hideMark/>
          </w:tcPr>
          <w:p w14:paraId="574EBDA8" w14:textId="77777777" w:rsidR="000F5F95" w:rsidRPr="00E84C79" w:rsidRDefault="000F5F95" w:rsidP="000F5F95">
            <w:pPr>
              <w:pStyle w:val="Default"/>
              <w:rPr>
                <w:rFonts w:ascii="Arial" w:hAnsi="Arial" w:cs="Arial"/>
              </w:rPr>
            </w:pPr>
            <w:r w:rsidRPr="00E84C79">
              <w:rPr>
                <w:rFonts w:ascii="Arial" w:hAnsi="Arial" w:cs="Arial"/>
              </w:rPr>
              <w:t>C25</w:t>
            </w:r>
          </w:p>
        </w:tc>
        <w:tc>
          <w:tcPr>
            <w:tcW w:w="6986" w:type="dxa"/>
            <w:hideMark/>
          </w:tcPr>
          <w:p w14:paraId="02CEB02D" w14:textId="77777777" w:rsidR="000F5F95" w:rsidRPr="00E84C79" w:rsidRDefault="000F5F95" w:rsidP="000F5F95">
            <w:pPr>
              <w:pStyle w:val="Default"/>
              <w:rPr>
                <w:rFonts w:ascii="Arial" w:hAnsi="Arial" w:cs="Arial"/>
              </w:rPr>
            </w:pPr>
            <w:r w:rsidRPr="00E84C79">
              <w:rPr>
                <w:rFonts w:ascii="Arial" w:hAnsi="Arial" w:cs="Arial"/>
              </w:rPr>
              <w:t>The site contains potential for restoration of natural vegetation.</w:t>
            </w:r>
          </w:p>
        </w:tc>
        <w:tc>
          <w:tcPr>
            <w:tcW w:w="1049" w:type="dxa"/>
            <w:noWrap/>
            <w:hideMark/>
          </w:tcPr>
          <w:p w14:paraId="4E494F2A"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42DFFDC8" w14:textId="77777777" w:rsidTr="00E1342D">
        <w:trPr>
          <w:trHeight w:val="626"/>
        </w:trPr>
        <w:tc>
          <w:tcPr>
            <w:tcW w:w="722" w:type="dxa"/>
            <w:noWrap/>
            <w:hideMark/>
          </w:tcPr>
          <w:p w14:paraId="539B3AC5" w14:textId="77777777" w:rsidR="000F5F95" w:rsidRPr="00E84C79" w:rsidRDefault="000F5F95" w:rsidP="000F5F95">
            <w:pPr>
              <w:pStyle w:val="Default"/>
              <w:rPr>
                <w:rFonts w:ascii="Arial" w:hAnsi="Arial" w:cs="Arial"/>
              </w:rPr>
            </w:pPr>
            <w:r w:rsidRPr="00E84C79">
              <w:rPr>
                <w:rFonts w:ascii="Arial" w:hAnsi="Arial" w:cs="Arial"/>
              </w:rPr>
              <w:t>C26</w:t>
            </w:r>
          </w:p>
        </w:tc>
        <w:tc>
          <w:tcPr>
            <w:tcW w:w="6986" w:type="dxa"/>
            <w:hideMark/>
          </w:tcPr>
          <w:p w14:paraId="052A729C" w14:textId="77777777" w:rsidR="000F5F95" w:rsidRPr="00E84C79" w:rsidRDefault="000F5F95" w:rsidP="000F5F95">
            <w:pPr>
              <w:pStyle w:val="Default"/>
              <w:rPr>
                <w:rFonts w:ascii="Arial" w:hAnsi="Arial" w:cs="Arial"/>
              </w:rPr>
            </w:pPr>
            <w:r w:rsidRPr="00E84C79">
              <w:rPr>
                <w:rFonts w:ascii="Arial" w:hAnsi="Arial" w:cs="Arial"/>
              </w:rPr>
              <w:t>The habitat is partially degraded</w:t>
            </w:r>
            <w:r w:rsidR="00772461" w:rsidRPr="00E84C79">
              <w:rPr>
                <w:rFonts w:ascii="Arial" w:hAnsi="Arial" w:cs="Arial"/>
              </w:rPr>
              <w:t>,</w:t>
            </w:r>
            <w:r w:rsidRPr="00E84C79">
              <w:rPr>
                <w:rFonts w:ascii="Arial" w:hAnsi="Arial" w:cs="Arial"/>
              </w:rPr>
              <w:t xml:space="preserve"> but conditions are suitable for natural regeneration or restoration.</w:t>
            </w:r>
          </w:p>
        </w:tc>
        <w:tc>
          <w:tcPr>
            <w:tcW w:w="1049" w:type="dxa"/>
            <w:noWrap/>
            <w:hideMark/>
          </w:tcPr>
          <w:p w14:paraId="487B7262"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25709E06" w14:textId="77777777" w:rsidTr="00E1342D">
        <w:trPr>
          <w:trHeight w:val="626"/>
        </w:trPr>
        <w:tc>
          <w:tcPr>
            <w:tcW w:w="722" w:type="dxa"/>
            <w:noWrap/>
            <w:hideMark/>
          </w:tcPr>
          <w:p w14:paraId="2617B5E1" w14:textId="77777777" w:rsidR="000F5F95" w:rsidRPr="00E84C79" w:rsidRDefault="000F5F95" w:rsidP="000F5F95">
            <w:pPr>
              <w:pStyle w:val="Default"/>
              <w:rPr>
                <w:rFonts w:ascii="Arial" w:hAnsi="Arial" w:cs="Arial"/>
              </w:rPr>
            </w:pPr>
            <w:r w:rsidRPr="00E84C79">
              <w:rPr>
                <w:rFonts w:ascii="Arial" w:hAnsi="Arial" w:cs="Arial"/>
              </w:rPr>
              <w:t>C27</w:t>
            </w:r>
          </w:p>
        </w:tc>
        <w:tc>
          <w:tcPr>
            <w:tcW w:w="6986" w:type="dxa"/>
            <w:hideMark/>
          </w:tcPr>
          <w:p w14:paraId="76A93281" w14:textId="77777777" w:rsidR="000F5F95" w:rsidRPr="00E84C79" w:rsidRDefault="000F5F95" w:rsidP="000F5F95">
            <w:pPr>
              <w:pStyle w:val="Default"/>
              <w:rPr>
                <w:rFonts w:ascii="Arial" w:hAnsi="Arial" w:cs="Arial"/>
              </w:rPr>
            </w:pPr>
            <w:r w:rsidRPr="00E84C79">
              <w:rPr>
                <w:rFonts w:ascii="Arial" w:hAnsi="Arial" w:cs="Arial"/>
              </w:rPr>
              <w:t>The site is available under extraordinary bargain or opportunity sale conditions.</w:t>
            </w:r>
          </w:p>
        </w:tc>
        <w:tc>
          <w:tcPr>
            <w:tcW w:w="1049" w:type="dxa"/>
            <w:noWrap/>
            <w:hideMark/>
          </w:tcPr>
          <w:p w14:paraId="540380CA" w14:textId="77777777" w:rsidR="000F5F95" w:rsidRPr="00E84C79" w:rsidRDefault="000F5F95" w:rsidP="000F5F95">
            <w:pPr>
              <w:pStyle w:val="Default"/>
              <w:rPr>
                <w:rFonts w:ascii="Arial" w:hAnsi="Arial" w:cs="Arial"/>
              </w:rPr>
            </w:pPr>
            <w:r w:rsidRPr="00E84C79">
              <w:rPr>
                <w:rFonts w:ascii="Arial" w:hAnsi="Arial" w:cs="Arial"/>
              </w:rPr>
              <w:t>4</w:t>
            </w:r>
          </w:p>
        </w:tc>
      </w:tr>
      <w:tr w:rsidR="000F5F95" w:rsidRPr="00E84C79" w14:paraId="72EBA532" w14:textId="77777777" w:rsidTr="00E1342D">
        <w:trPr>
          <w:trHeight w:val="626"/>
        </w:trPr>
        <w:tc>
          <w:tcPr>
            <w:tcW w:w="722" w:type="dxa"/>
            <w:noWrap/>
            <w:hideMark/>
          </w:tcPr>
          <w:p w14:paraId="6C6B2172" w14:textId="77777777" w:rsidR="000F5F95" w:rsidRPr="00E84C79" w:rsidRDefault="000F5F95" w:rsidP="000F5F95">
            <w:pPr>
              <w:pStyle w:val="Default"/>
              <w:rPr>
                <w:rFonts w:ascii="Arial" w:hAnsi="Arial" w:cs="Arial"/>
              </w:rPr>
            </w:pPr>
            <w:r w:rsidRPr="00E84C79">
              <w:rPr>
                <w:rFonts w:ascii="Arial" w:hAnsi="Arial" w:cs="Arial"/>
              </w:rPr>
              <w:t>C28</w:t>
            </w:r>
          </w:p>
        </w:tc>
        <w:tc>
          <w:tcPr>
            <w:tcW w:w="6986" w:type="dxa"/>
            <w:hideMark/>
          </w:tcPr>
          <w:p w14:paraId="64EF0760" w14:textId="77777777" w:rsidR="000F5F95" w:rsidRPr="00E84C79" w:rsidRDefault="000F5F95" w:rsidP="000F5F95">
            <w:pPr>
              <w:pStyle w:val="Default"/>
              <w:rPr>
                <w:rFonts w:ascii="Arial" w:hAnsi="Arial" w:cs="Arial"/>
              </w:rPr>
            </w:pPr>
            <w:r w:rsidRPr="00E84C79">
              <w:rPr>
                <w:rFonts w:ascii="Arial" w:hAnsi="Arial" w:cs="Arial"/>
              </w:rPr>
              <w:t>Current appraisal has been done or is under review by Department of General Services.</w:t>
            </w:r>
          </w:p>
        </w:tc>
        <w:tc>
          <w:tcPr>
            <w:tcW w:w="1049" w:type="dxa"/>
            <w:noWrap/>
            <w:hideMark/>
          </w:tcPr>
          <w:p w14:paraId="40FADC8B" w14:textId="77777777" w:rsidR="000F5F95" w:rsidRPr="00E84C79" w:rsidRDefault="000F5F95" w:rsidP="000F5F95">
            <w:pPr>
              <w:pStyle w:val="Default"/>
              <w:rPr>
                <w:rFonts w:ascii="Arial" w:hAnsi="Arial" w:cs="Arial"/>
              </w:rPr>
            </w:pPr>
            <w:r w:rsidRPr="00E84C79">
              <w:rPr>
                <w:rFonts w:ascii="Arial" w:hAnsi="Arial" w:cs="Arial"/>
              </w:rPr>
              <w:t>1</w:t>
            </w:r>
          </w:p>
        </w:tc>
      </w:tr>
      <w:tr w:rsidR="000F5F95" w:rsidRPr="00E84C79" w14:paraId="72E64F4D" w14:textId="77777777" w:rsidTr="00E1342D">
        <w:trPr>
          <w:trHeight w:val="313"/>
        </w:trPr>
        <w:tc>
          <w:tcPr>
            <w:tcW w:w="722" w:type="dxa"/>
            <w:noWrap/>
            <w:hideMark/>
          </w:tcPr>
          <w:p w14:paraId="552D7429" w14:textId="77777777" w:rsidR="000F5F95" w:rsidRPr="00E84C79" w:rsidRDefault="000F5F95" w:rsidP="000F5F95">
            <w:pPr>
              <w:pStyle w:val="Default"/>
              <w:rPr>
                <w:rFonts w:ascii="Arial" w:hAnsi="Arial" w:cs="Arial"/>
              </w:rPr>
            </w:pPr>
            <w:r w:rsidRPr="00E84C79">
              <w:rPr>
                <w:rFonts w:ascii="Arial" w:hAnsi="Arial" w:cs="Arial"/>
              </w:rPr>
              <w:t>C29</w:t>
            </w:r>
          </w:p>
        </w:tc>
        <w:tc>
          <w:tcPr>
            <w:tcW w:w="6986" w:type="dxa"/>
            <w:hideMark/>
          </w:tcPr>
          <w:p w14:paraId="4BCE329E" w14:textId="77777777" w:rsidR="000F5F95" w:rsidRPr="00E84C79" w:rsidRDefault="000F5F95" w:rsidP="000F5F95">
            <w:pPr>
              <w:pStyle w:val="Default"/>
              <w:rPr>
                <w:rFonts w:ascii="Arial" w:hAnsi="Arial" w:cs="Arial"/>
              </w:rPr>
            </w:pPr>
            <w:r w:rsidRPr="00E84C79">
              <w:rPr>
                <w:rFonts w:ascii="Arial" w:hAnsi="Arial" w:cs="Arial"/>
              </w:rPr>
              <w:t>The owner of the site is a known willing seller.</w:t>
            </w:r>
          </w:p>
        </w:tc>
        <w:tc>
          <w:tcPr>
            <w:tcW w:w="1049" w:type="dxa"/>
            <w:noWrap/>
            <w:hideMark/>
          </w:tcPr>
          <w:p w14:paraId="4078BC8D" w14:textId="77777777" w:rsidR="000F5F95" w:rsidRPr="00E84C79" w:rsidRDefault="000F5F95" w:rsidP="000F5F95">
            <w:pPr>
              <w:pStyle w:val="Default"/>
              <w:rPr>
                <w:rFonts w:ascii="Arial" w:hAnsi="Arial" w:cs="Arial"/>
              </w:rPr>
            </w:pPr>
            <w:r w:rsidRPr="00E84C79">
              <w:rPr>
                <w:rFonts w:ascii="Arial" w:hAnsi="Arial" w:cs="Arial"/>
              </w:rPr>
              <w:t>1</w:t>
            </w:r>
          </w:p>
        </w:tc>
      </w:tr>
      <w:tr w:rsidR="000F5F95" w:rsidRPr="00E84C79" w14:paraId="392B9538" w14:textId="77777777" w:rsidTr="00E1342D">
        <w:trPr>
          <w:trHeight w:val="313"/>
        </w:trPr>
        <w:tc>
          <w:tcPr>
            <w:tcW w:w="7709" w:type="dxa"/>
            <w:gridSpan w:val="2"/>
            <w:noWrap/>
            <w:hideMark/>
          </w:tcPr>
          <w:p w14:paraId="087D3443" w14:textId="77777777" w:rsidR="000F5F95" w:rsidRPr="00E84C79" w:rsidRDefault="000F5F95" w:rsidP="000F5F95">
            <w:pPr>
              <w:pStyle w:val="Default"/>
              <w:rPr>
                <w:rFonts w:ascii="Arial" w:hAnsi="Arial" w:cs="Arial"/>
                <w:b/>
                <w:bCs/>
              </w:rPr>
            </w:pPr>
            <w:r w:rsidRPr="00E84C79">
              <w:rPr>
                <w:rFonts w:ascii="Arial" w:hAnsi="Arial" w:cs="Arial"/>
                <w:b/>
                <w:bCs/>
              </w:rPr>
              <w:t>Total Category Value</w:t>
            </w:r>
          </w:p>
        </w:tc>
        <w:tc>
          <w:tcPr>
            <w:tcW w:w="1049" w:type="dxa"/>
            <w:noWrap/>
            <w:hideMark/>
          </w:tcPr>
          <w:p w14:paraId="464AA869" w14:textId="5416E495" w:rsidR="000F5F95" w:rsidRPr="00E84C79" w:rsidRDefault="00907EB4" w:rsidP="000F5F95">
            <w:pPr>
              <w:pStyle w:val="Default"/>
              <w:rPr>
                <w:rFonts w:ascii="Arial" w:hAnsi="Arial" w:cs="Arial"/>
                <w:b/>
                <w:bCs/>
              </w:rPr>
            </w:pPr>
            <w:r>
              <w:rPr>
                <w:rFonts w:ascii="Arial" w:hAnsi="Arial" w:cs="Arial"/>
                <w:b/>
                <w:bCs/>
              </w:rPr>
              <w:t>91</w:t>
            </w:r>
          </w:p>
        </w:tc>
      </w:tr>
      <w:tr w:rsidR="000F5F95" w:rsidRPr="00E84C79" w14:paraId="2F7E3F43" w14:textId="77777777" w:rsidTr="00E1342D">
        <w:trPr>
          <w:trHeight w:val="313"/>
        </w:trPr>
        <w:tc>
          <w:tcPr>
            <w:tcW w:w="722" w:type="dxa"/>
            <w:noWrap/>
            <w:hideMark/>
          </w:tcPr>
          <w:p w14:paraId="58084D59" w14:textId="77777777" w:rsidR="000F5F95" w:rsidRPr="00E84C79" w:rsidRDefault="000F5F95" w:rsidP="000F5F95">
            <w:pPr>
              <w:pStyle w:val="Default"/>
              <w:rPr>
                <w:rFonts w:ascii="Arial" w:hAnsi="Arial" w:cs="Arial"/>
                <w:b/>
                <w:bCs/>
              </w:rPr>
            </w:pPr>
          </w:p>
        </w:tc>
        <w:tc>
          <w:tcPr>
            <w:tcW w:w="6986" w:type="dxa"/>
            <w:noWrap/>
            <w:hideMark/>
          </w:tcPr>
          <w:p w14:paraId="518C3E86" w14:textId="77777777" w:rsidR="000F5F95" w:rsidRPr="00E84C79" w:rsidRDefault="000F5F95" w:rsidP="000F5F95">
            <w:pPr>
              <w:pStyle w:val="Default"/>
              <w:rPr>
                <w:rFonts w:ascii="Arial" w:hAnsi="Arial" w:cs="Arial"/>
              </w:rPr>
            </w:pPr>
          </w:p>
        </w:tc>
        <w:tc>
          <w:tcPr>
            <w:tcW w:w="1049" w:type="dxa"/>
            <w:noWrap/>
            <w:hideMark/>
          </w:tcPr>
          <w:p w14:paraId="0C4789CD" w14:textId="77777777" w:rsidR="000F5F95" w:rsidRPr="00E84C79" w:rsidRDefault="000F5F95" w:rsidP="000F5F95">
            <w:pPr>
              <w:pStyle w:val="Default"/>
              <w:rPr>
                <w:rFonts w:ascii="Arial" w:hAnsi="Arial" w:cs="Arial"/>
              </w:rPr>
            </w:pPr>
          </w:p>
        </w:tc>
      </w:tr>
      <w:tr w:rsidR="000F5F95" w:rsidRPr="00E84C79" w14:paraId="0C1ADF14" w14:textId="77777777" w:rsidTr="00E1342D">
        <w:trPr>
          <w:trHeight w:val="313"/>
        </w:trPr>
        <w:tc>
          <w:tcPr>
            <w:tcW w:w="7709" w:type="dxa"/>
            <w:gridSpan w:val="2"/>
            <w:noWrap/>
            <w:hideMark/>
          </w:tcPr>
          <w:p w14:paraId="194DB340" w14:textId="77777777" w:rsidR="000F5F95" w:rsidRPr="00E84C79" w:rsidRDefault="000F5F95" w:rsidP="000F5F95">
            <w:pPr>
              <w:pStyle w:val="Default"/>
              <w:rPr>
                <w:rFonts w:ascii="Arial" w:hAnsi="Arial" w:cs="Arial"/>
                <w:b/>
                <w:bCs/>
              </w:rPr>
            </w:pPr>
            <w:r w:rsidRPr="00E84C79">
              <w:rPr>
                <w:rFonts w:ascii="Arial" w:hAnsi="Arial" w:cs="Arial"/>
                <w:b/>
                <w:bCs/>
              </w:rPr>
              <w:t>Implementation Value</w:t>
            </w:r>
          </w:p>
        </w:tc>
        <w:tc>
          <w:tcPr>
            <w:tcW w:w="1049" w:type="dxa"/>
            <w:noWrap/>
            <w:hideMark/>
          </w:tcPr>
          <w:p w14:paraId="54E263C8"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159A129A" w14:textId="77777777" w:rsidTr="00E1342D">
        <w:trPr>
          <w:trHeight w:val="313"/>
        </w:trPr>
        <w:tc>
          <w:tcPr>
            <w:tcW w:w="722" w:type="dxa"/>
            <w:noWrap/>
            <w:hideMark/>
          </w:tcPr>
          <w:p w14:paraId="7DECB98F" w14:textId="77777777" w:rsidR="000F5F95" w:rsidRPr="00E84C79" w:rsidRDefault="000F5F95" w:rsidP="000F5F95">
            <w:pPr>
              <w:pStyle w:val="Default"/>
              <w:rPr>
                <w:rFonts w:ascii="Arial" w:hAnsi="Arial" w:cs="Arial"/>
              </w:rPr>
            </w:pPr>
            <w:r w:rsidRPr="00E84C79">
              <w:rPr>
                <w:rFonts w:ascii="Arial" w:hAnsi="Arial" w:cs="Arial"/>
              </w:rPr>
              <w:t>I1</w:t>
            </w:r>
          </w:p>
        </w:tc>
        <w:tc>
          <w:tcPr>
            <w:tcW w:w="6986" w:type="dxa"/>
            <w:hideMark/>
          </w:tcPr>
          <w:p w14:paraId="7D97A519" w14:textId="77777777" w:rsidR="000F5F95" w:rsidRPr="00E84C79" w:rsidRDefault="000F5F95" w:rsidP="000F5F95">
            <w:pPr>
              <w:pStyle w:val="Default"/>
              <w:rPr>
                <w:rFonts w:ascii="Arial" w:hAnsi="Arial" w:cs="Arial"/>
              </w:rPr>
            </w:pPr>
            <w:r w:rsidRPr="00E84C79">
              <w:rPr>
                <w:rFonts w:ascii="Arial" w:hAnsi="Arial" w:cs="Arial"/>
              </w:rPr>
              <w:t>Applicant has proven that implementation of the project is feasible.</w:t>
            </w:r>
          </w:p>
        </w:tc>
        <w:tc>
          <w:tcPr>
            <w:tcW w:w="1049" w:type="dxa"/>
            <w:hideMark/>
          </w:tcPr>
          <w:p w14:paraId="3DA59D8E"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4A974558" w14:textId="77777777" w:rsidTr="00E1342D">
        <w:trPr>
          <w:trHeight w:val="313"/>
        </w:trPr>
        <w:tc>
          <w:tcPr>
            <w:tcW w:w="722" w:type="dxa"/>
            <w:noWrap/>
            <w:hideMark/>
          </w:tcPr>
          <w:p w14:paraId="52C85265" w14:textId="77777777" w:rsidR="000F5F95" w:rsidRPr="00E84C79" w:rsidRDefault="000F5F95" w:rsidP="000F5F95">
            <w:pPr>
              <w:pStyle w:val="Default"/>
              <w:rPr>
                <w:rFonts w:ascii="Arial" w:hAnsi="Arial" w:cs="Arial"/>
              </w:rPr>
            </w:pPr>
            <w:r w:rsidRPr="00E84C79">
              <w:rPr>
                <w:rFonts w:ascii="Arial" w:hAnsi="Arial" w:cs="Arial"/>
              </w:rPr>
              <w:t>I2</w:t>
            </w:r>
          </w:p>
        </w:tc>
        <w:tc>
          <w:tcPr>
            <w:tcW w:w="6986" w:type="dxa"/>
            <w:hideMark/>
          </w:tcPr>
          <w:p w14:paraId="6A0DCC39" w14:textId="77777777" w:rsidR="000F5F95" w:rsidRPr="00E84C79" w:rsidRDefault="000F5F95" w:rsidP="000F5F95">
            <w:pPr>
              <w:pStyle w:val="Default"/>
              <w:rPr>
                <w:rFonts w:ascii="Arial" w:hAnsi="Arial" w:cs="Arial"/>
              </w:rPr>
            </w:pPr>
            <w:r w:rsidRPr="00E84C79">
              <w:rPr>
                <w:rFonts w:ascii="Arial" w:hAnsi="Arial" w:cs="Arial"/>
              </w:rPr>
              <w:t>Applicant has financial and technical capacity to perform project.</w:t>
            </w:r>
          </w:p>
        </w:tc>
        <w:tc>
          <w:tcPr>
            <w:tcW w:w="1049" w:type="dxa"/>
            <w:hideMark/>
          </w:tcPr>
          <w:p w14:paraId="2E609740"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474AF744" w14:textId="77777777" w:rsidTr="00E1342D">
        <w:trPr>
          <w:trHeight w:val="626"/>
        </w:trPr>
        <w:tc>
          <w:tcPr>
            <w:tcW w:w="722" w:type="dxa"/>
            <w:noWrap/>
            <w:hideMark/>
          </w:tcPr>
          <w:p w14:paraId="284C2BAB" w14:textId="77777777" w:rsidR="000F5F95" w:rsidRPr="00E84C79" w:rsidRDefault="000F5F95" w:rsidP="000F5F95">
            <w:pPr>
              <w:pStyle w:val="Default"/>
              <w:rPr>
                <w:rFonts w:ascii="Arial" w:hAnsi="Arial" w:cs="Arial"/>
              </w:rPr>
            </w:pPr>
            <w:r w:rsidRPr="00E84C79">
              <w:rPr>
                <w:rFonts w:ascii="Arial" w:hAnsi="Arial" w:cs="Arial"/>
              </w:rPr>
              <w:t>I3</w:t>
            </w:r>
          </w:p>
        </w:tc>
        <w:tc>
          <w:tcPr>
            <w:tcW w:w="6986" w:type="dxa"/>
            <w:hideMark/>
          </w:tcPr>
          <w:p w14:paraId="0D340BC7" w14:textId="77777777" w:rsidR="000F5F95" w:rsidRPr="00E84C79" w:rsidRDefault="000F5F95" w:rsidP="000F5F95">
            <w:pPr>
              <w:pStyle w:val="Default"/>
              <w:rPr>
                <w:rFonts w:ascii="Arial" w:hAnsi="Arial" w:cs="Arial"/>
              </w:rPr>
            </w:pPr>
            <w:r w:rsidRPr="00E84C79">
              <w:rPr>
                <w:rFonts w:ascii="Arial" w:hAnsi="Arial" w:cs="Arial"/>
              </w:rPr>
              <w:t>Applicant, or active project partner, has successfully completed multiple projects of similar size and scope.</w:t>
            </w:r>
          </w:p>
        </w:tc>
        <w:tc>
          <w:tcPr>
            <w:tcW w:w="1049" w:type="dxa"/>
            <w:hideMark/>
          </w:tcPr>
          <w:p w14:paraId="20B47DCD"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2BBB3D3C" w14:textId="77777777" w:rsidTr="00E1342D">
        <w:trPr>
          <w:trHeight w:val="940"/>
        </w:trPr>
        <w:tc>
          <w:tcPr>
            <w:tcW w:w="722" w:type="dxa"/>
            <w:noWrap/>
            <w:hideMark/>
          </w:tcPr>
          <w:p w14:paraId="21FCC4B8" w14:textId="77777777" w:rsidR="000F5F95" w:rsidRPr="00E84C79" w:rsidRDefault="000F5F95" w:rsidP="000F5F95">
            <w:pPr>
              <w:pStyle w:val="Default"/>
              <w:rPr>
                <w:rFonts w:ascii="Arial" w:hAnsi="Arial" w:cs="Arial"/>
              </w:rPr>
            </w:pPr>
            <w:r w:rsidRPr="00E84C79">
              <w:rPr>
                <w:rFonts w:ascii="Arial" w:hAnsi="Arial" w:cs="Arial"/>
              </w:rPr>
              <w:t>I4</w:t>
            </w:r>
          </w:p>
        </w:tc>
        <w:tc>
          <w:tcPr>
            <w:tcW w:w="6986" w:type="dxa"/>
            <w:hideMark/>
          </w:tcPr>
          <w:p w14:paraId="79139896" w14:textId="77777777" w:rsidR="000F5F95" w:rsidRPr="00E84C79" w:rsidRDefault="000F5F95" w:rsidP="000F5F95">
            <w:pPr>
              <w:pStyle w:val="Default"/>
              <w:rPr>
                <w:rFonts w:ascii="Arial" w:hAnsi="Arial" w:cs="Arial"/>
              </w:rPr>
            </w:pPr>
            <w:r w:rsidRPr="00E84C79">
              <w:rPr>
                <w:rFonts w:ascii="Arial" w:hAnsi="Arial" w:cs="Arial"/>
              </w:rPr>
              <w:t xml:space="preserve">The project is a partnership between two or more organizations and each organization has committed to contributing toward project implementation. </w:t>
            </w:r>
          </w:p>
        </w:tc>
        <w:tc>
          <w:tcPr>
            <w:tcW w:w="1049" w:type="dxa"/>
            <w:hideMark/>
          </w:tcPr>
          <w:p w14:paraId="7FD1B936"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0403D799" w14:textId="77777777" w:rsidTr="00E1342D">
        <w:trPr>
          <w:trHeight w:val="313"/>
        </w:trPr>
        <w:tc>
          <w:tcPr>
            <w:tcW w:w="722" w:type="dxa"/>
            <w:noWrap/>
            <w:hideMark/>
          </w:tcPr>
          <w:p w14:paraId="492900EF" w14:textId="77777777" w:rsidR="000F5F95" w:rsidRPr="00E84C79" w:rsidRDefault="000F5F95" w:rsidP="000F5F95">
            <w:pPr>
              <w:pStyle w:val="Default"/>
              <w:rPr>
                <w:rFonts w:ascii="Arial" w:hAnsi="Arial" w:cs="Arial"/>
              </w:rPr>
            </w:pPr>
            <w:r w:rsidRPr="00E84C79">
              <w:rPr>
                <w:rFonts w:ascii="Arial" w:hAnsi="Arial" w:cs="Arial"/>
              </w:rPr>
              <w:lastRenderedPageBreak/>
              <w:t>I5</w:t>
            </w:r>
          </w:p>
        </w:tc>
        <w:tc>
          <w:tcPr>
            <w:tcW w:w="6986" w:type="dxa"/>
            <w:hideMark/>
          </w:tcPr>
          <w:p w14:paraId="4515BE5F" w14:textId="77777777" w:rsidR="000F5F95" w:rsidRPr="00E84C79" w:rsidRDefault="000F5F95" w:rsidP="000F5F95">
            <w:pPr>
              <w:pStyle w:val="Default"/>
              <w:rPr>
                <w:rFonts w:ascii="Arial" w:hAnsi="Arial" w:cs="Arial"/>
              </w:rPr>
            </w:pPr>
            <w:r w:rsidRPr="00E84C79">
              <w:rPr>
                <w:rFonts w:ascii="Arial" w:hAnsi="Arial" w:cs="Arial"/>
              </w:rPr>
              <w:t xml:space="preserve">Applicant has conducted outreach to the affected communities.  </w:t>
            </w:r>
          </w:p>
        </w:tc>
        <w:tc>
          <w:tcPr>
            <w:tcW w:w="1049" w:type="dxa"/>
            <w:hideMark/>
          </w:tcPr>
          <w:p w14:paraId="6E350B6A"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1A3E3B79" w14:textId="77777777" w:rsidTr="00E1342D">
        <w:trPr>
          <w:trHeight w:val="626"/>
        </w:trPr>
        <w:tc>
          <w:tcPr>
            <w:tcW w:w="722" w:type="dxa"/>
            <w:noWrap/>
            <w:hideMark/>
          </w:tcPr>
          <w:p w14:paraId="2272C640" w14:textId="77777777" w:rsidR="000F5F95" w:rsidRPr="00E84C79" w:rsidRDefault="000F5F95" w:rsidP="000F5F95">
            <w:pPr>
              <w:pStyle w:val="Default"/>
              <w:rPr>
                <w:rFonts w:ascii="Arial" w:hAnsi="Arial" w:cs="Arial"/>
              </w:rPr>
            </w:pPr>
            <w:r w:rsidRPr="00E84C79">
              <w:rPr>
                <w:rFonts w:ascii="Arial" w:hAnsi="Arial" w:cs="Arial"/>
              </w:rPr>
              <w:t>I6</w:t>
            </w:r>
          </w:p>
        </w:tc>
        <w:tc>
          <w:tcPr>
            <w:tcW w:w="6986" w:type="dxa"/>
            <w:hideMark/>
          </w:tcPr>
          <w:p w14:paraId="282C4B89" w14:textId="77777777" w:rsidR="000F5F95" w:rsidRPr="00E84C79" w:rsidRDefault="000F5F95" w:rsidP="000F5F95">
            <w:pPr>
              <w:pStyle w:val="Default"/>
              <w:rPr>
                <w:rFonts w:ascii="Arial" w:hAnsi="Arial" w:cs="Arial"/>
              </w:rPr>
            </w:pPr>
            <w:r w:rsidRPr="00E84C79">
              <w:rPr>
                <w:rFonts w:ascii="Arial" w:hAnsi="Arial" w:cs="Arial"/>
              </w:rPr>
              <w:t xml:space="preserve">Applicant, or project partner, has 1+ </w:t>
            </w:r>
            <w:proofErr w:type="spellStart"/>
            <w:r w:rsidRPr="00E84C79">
              <w:rPr>
                <w:rFonts w:ascii="Arial" w:hAnsi="Arial" w:cs="Arial"/>
              </w:rPr>
              <w:t>years experience</w:t>
            </w:r>
            <w:proofErr w:type="spellEnd"/>
            <w:r w:rsidRPr="00E84C79">
              <w:rPr>
                <w:rFonts w:ascii="Arial" w:hAnsi="Arial" w:cs="Arial"/>
              </w:rPr>
              <w:t xml:space="preserve"> operating projects of similar size and scope.</w:t>
            </w:r>
          </w:p>
        </w:tc>
        <w:tc>
          <w:tcPr>
            <w:tcW w:w="1049" w:type="dxa"/>
            <w:hideMark/>
          </w:tcPr>
          <w:p w14:paraId="465A88C8" w14:textId="77777777" w:rsidR="000F5F95" w:rsidRPr="00E84C79" w:rsidRDefault="000F5F95" w:rsidP="000F5F95">
            <w:pPr>
              <w:pStyle w:val="Default"/>
              <w:rPr>
                <w:rFonts w:ascii="Arial" w:hAnsi="Arial" w:cs="Arial"/>
              </w:rPr>
            </w:pPr>
            <w:r w:rsidRPr="00E84C79">
              <w:rPr>
                <w:rFonts w:ascii="Arial" w:hAnsi="Arial" w:cs="Arial"/>
              </w:rPr>
              <w:t>1</w:t>
            </w:r>
          </w:p>
        </w:tc>
      </w:tr>
      <w:tr w:rsidR="000F5F95" w:rsidRPr="00E84C79" w14:paraId="6436192D" w14:textId="77777777" w:rsidTr="00E1342D">
        <w:trPr>
          <w:trHeight w:val="626"/>
        </w:trPr>
        <w:tc>
          <w:tcPr>
            <w:tcW w:w="722" w:type="dxa"/>
            <w:noWrap/>
            <w:hideMark/>
          </w:tcPr>
          <w:p w14:paraId="607C4A20" w14:textId="77777777" w:rsidR="000F5F95" w:rsidRPr="00E84C79" w:rsidRDefault="000F5F95" w:rsidP="000F5F95">
            <w:pPr>
              <w:pStyle w:val="Default"/>
              <w:rPr>
                <w:rFonts w:ascii="Arial" w:hAnsi="Arial" w:cs="Arial"/>
              </w:rPr>
            </w:pPr>
            <w:r w:rsidRPr="00E84C79">
              <w:rPr>
                <w:rFonts w:ascii="Arial" w:hAnsi="Arial" w:cs="Arial"/>
              </w:rPr>
              <w:t>I7</w:t>
            </w:r>
          </w:p>
        </w:tc>
        <w:tc>
          <w:tcPr>
            <w:tcW w:w="6986" w:type="dxa"/>
            <w:hideMark/>
          </w:tcPr>
          <w:p w14:paraId="1B349E2B" w14:textId="77777777" w:rsidR="000F5F95" w:rsidRPr="00E84C79" w:rsidRDefault="000F5F95" w:rsidP="000F5F95">
            <w:pPr>
              <w:pStyle w:val="Default"/>
              <w:rPr>
                <w:rFonts w:ascii="Arial" w:hAnsi="Arial" w:cs="Arial"/>
              </w:rPr>
            </w:pPr>
            <w:r w:rsidRPr="00E84C79">
              <w:rPr>
                <w:rFonts w:ascii="Arial" w:hAnsi="Arial" w:cs="Arial"/>
              </w:rPr>
              <w:t>Applicant has identified maintenance funding for at least 2 years after completion.</w:t>
            </w:r>
          </w:p>
        </w:tc>
        <w:tc>
          <w:tcPr>
            <w:tcW w:w="1049" w:type="dxa"/>
            <w:hideMark/>
          </w:tcPr>
          <w:p w14:paraId="4CA4AAB7" w14:textId="77777777" w:rsidR="000F5F95" w:rsidRPr="00E84C79" w:rsidRDefault="000F5F95" w:rsidP="000F5F95">
            <w:pPr>
              <w:pStyle w:val="Default"/>
              <w:rPr>
                <w:rFonts w:ascii="Arial" w:hAnsi="Arial" w:cs="Arial"/>
              </w:rPr>
            </w:pPr>
            <w:r w:rsidRPr="00E84C79">
              <w:rPr>
                <w:rFonts w:ascii="Arial" w:hAnsi="Arial" w:cs="Arial"/>
              </w:rPr>
              <w:t>1</w:t>
            </w:r>
          </w:p>
        </w:tc>
      </w:tr>
      <w:tr w:rsidR="000F5F95" w:rsidRPr="00E84C79" w14:paraId="646761AA" w14:textId="77777777" w:rsidTr="00E1342D">
        <w:trPr>
          <w:trHeight w:val="626"/>
        </w:trPr>
        <w:tc>
          <w:tcPr>
            <w:tcW w:w="722" w:type="dxa"/>
            <w:noWrap/>
            <w:hideMark/>
          </w:tcPr>
          <w:p w14:paraId="0A70C65E" w14:textId="77777777" w:rsidR="000F5F95" w:rsidRPr="00E84C79" w:rsidRDefault="000F5F95" w:rsidP="000F5F95">
            <w:pPr>
              <w:pStyle w:val="Default"/>
              <w:rPr>
                <w:rFonts w:ascii="Arial" w:hAnsi="Arial" w:cs="Arial"/>
              </w:rPr>
            </w:pPr>
            <w:r w:rsidRPr="00E84C79">
              <w:rPr>
                <w:rFonts w:ascii="Arial" w:hAnsi="Arial" w:cs="Arial"/>
              </w:rPr>
              <w:t>I8</w:t>
            </w:r>
          </w:p>
        </w:tc>
        <w:tc>
          <w:tcPr>
            <w:tcW w:w="6986" w:type="dxa"/>
            <w:hideMark/>
          </w:tcPr>
          <w:p w14:paraId="2376B0A8" w14:textId="77777777" w:rsidR="000F5F95" w:rsidRPr="00E84C79" w:rsidRDefault="000F5F95" w:rsidP="000F5F95">
            <w:pPr>
              <w:pStyle w:val="Default"/>
              <w:rPr>
                <w:rFonts w:ascii="Arial" w:hAnsi="Arial" w:cs="Arial"/>
              </w:rPr>
            </w:pPr>
            <w:r w:rsidRPr="00E84C79">
              <w:rPr>
                <w:rFonts w:ascii="Arial" w:hAnsi="Arial" w:cs="Arial"/>
              </w:rPr>
              <w:t>Project has approval from all landowners to complete the project, or Applicant is the landowner.</w:t>
            </w:r>
          </w:p>
        </w:tc>
        <w:tc>
          <w:tcPr>
            <w:tcW w:w="1049" w:type="dxa"/>
            <w:hideMark/>
          </w:tcPr>
          <w:p w14:paraId="1B63F2D4" w14:textId="77777777" w:rsidR="000F5F95" w:rsidRPr="00E84C79" w:rsidRDefault="000F5F95" w:rsidP="000F5F95">
            <w:pPr>
              <w:pStyle w:val="Default"/>
              <w:rPr>
                <w:rFonts w:ascii="Arial" w:hAnsi="Arial" w:cs="Arial"/>
              </w:rPr>
            </w:pPr>
            <w:r w:rsidRPr="00E84C79">
              <w:rPr>
                <w:rFonts w:ascii="Arial" w:hAnsi="Arial" w:cs="Arial"/>
              </w:rPr>
              <w:t>1</w:t>
            </w:r>
          </w:p>
        </w:tc>
      </w:tr>
      <w:tr w:rsidR="000F5F95" w:rsidRPr="00E84C79" w14:paraId="02B725FC" w14:textId="77777777" w:rsidTr="00E1342D">
        <w:trPr>
          <w:trHeight w:val="313"/>
        </w:trPr>
        <w:tc>
          <w:tcPr>
            <w:tcW w:w="7709" w:type="dxa"/>
            <w:gridSpan w:val="2"/>
            <w:noWrap/>
            <w:hideMark/>
          </w:tcPr>
          <w:p w14:paraId="6D1AAEDE" w14:textId="77777777" w:rsidR="000F5F95" w:rsidRPr="00E84C79" w:rsidRDefault="000F5F95" w:rsidP="000F5F95">
            <w:pPr>
              <w:pStyle w:val="Default"/>
              <w:rPr>
                <w:rFonts w:ascii="Arial" w:hAnsi="Arial" w:cs="Arial"/>
                <w:b/>
                <w:bCs/>
              </w:rPr>
            </w:pPr>
            <w:r w:rsidRPr="00E84C79">
              <w:rPr>
                <w:rFonts w:ascii="Arial" w:hAnsi="Arial" w:cs="Arial"/>
                <w:b/>
                <w:bCs/>
              </w:rPr>
              <w:t>Total Implementation Value</w:t>
            </w:r>
          </w:p>
        </w:tc>
        <w:tc>
          <w:tcPr>
            <w:tcW w:w="1049" w:type="dxa"/>
            <w:noWrap/>
            <w:hideMark/>
          </w:tcPr>
          <w:p w14:paraId="33B35B02" w14:textId="77777777" w:rsidR="000F5F95" w:rsidRPr="00E84C79" w:rsidRDefault="000F5F95" w:rsidP="000F5F95">
            <w:pPr>
              <w:pStyle w:val="Default"/>
              <w:rPr>
                <w:rFonts w:ascii="Arial" w:hAnsi="Arial" w:cs="Arial"/>
                <w:b/>
                <w:bCs/>
              </w:rPr>
            </w:pPr>
            <w:r w:rsidRPr="00E84C79">
              <w:rPr>
                <w:rFonts w:ascii="Arial" w:hAnsi="Arial" w:cs="Arial"/>
                <w:b/>
                <w:bCs/>
              </w:rPr>
              <w:t>16</w:t>
            </w:r>
          </w:p>
        </w:tc>
      </w:tr>
      <w:tr w:rsidR="000F5F95" w:rsidRPr="00E84C79" w14:paraId="41D7DCB3" w14:textId="77777777" w:rsidTr="00E1342D">
        <w:trPr>
          <w:trHeight w:val="313"/>
        </w:trPr>
        <w:tc>
          <w:tcPr>
            <w:tcW w:w="722" w:type="dxa"/>
            <w:noWrap/>
            <w:hideMark/>
          </w:tcPr>
          <w:p w14:paraId="4738E83F" w14:textId="77777777" w:rsidR="000F5F95" w:rsidRPr="00E84C79" w:rsidRDefault="000F5F95" w:rsidP="000F5F95">
            <w:pPr>
              <w:pStyle w:val="Default"/>
              <w:rPr>
                <w:rFonts w:ascii="Arial" w:hAnsi="Arial" w:cs="Arial"/>
                <w:b/>
                <w:bCs/>
              </w:rPr>
            </w:pPr>
          </w:p>
        </w:tc>
        <w:tc>
          <w:tcPr>
            <w:tcW w:w="6986" w:type="dxa"/>
            <w:noWrap/>
            <w:hideMark/>
          </w:tcPr>
          <w:p w14:paraId="6D329F77" w14:textId="77777777" w:rsidR="000F5F95" w:rsidRPr="00E84C79" w:rsidRDefault="000F5F95" w:rsidP="000F5F95">
            <w:pPr>
              <w:pStyle w:val="Default"/>
              <w:rPr>
                <w:rFonts w:ascii="Arial" w:hAnsi="Arial" w:cs="Arial"/>
              </w:rPr>
            </w:pPr>
          </w:p>
        </w:tc>
        <w:tc>
          <w:tcPr>
            <w:tcW w:w="1049" w:type="dxa"/>
            <w:noWrap/>
            <w:hideMark/>
          </w:tcPr>
          <w:p w14:paraId="4A1C7C42" w14:textId="77777777" w:rsidR="000F5F95" w:rsidRPr="00E84C79" w:rsidRDefault="000F5F95" w:rsidP="000F5F95">
            <w:pPr>
              <w:pStyle w:val="Default"/>
              <w:rPr>
                <w:rFonts w:ascii="Arial" w:hAnsi="Arial" w:cs="Arial"/>
              </w:rPr>
            </w:pPr>
          </w:p>
        </w:tc>
      </w:tr>
      <w:tr w:rsidR="000F5F95" w:rsidRPr="00E84C79" w14:paraId="177167C8" w14:textId="77777777" w:rsidTr="00E1342D">
        <w:trPr>
          <w:trHeight w:val="313"/>
        </w:trPr>
        <w:tc>
          <w:tcPr>
            <w:tcW w:w="7709" w:type="dxa"/>
            <w:gridSpan w:val="2"/>
            <w:noWrap/>
            <w:hideMark/>
          </w:tcPr>
          <w:p w14:paraId="113A8803" w14:textId="77777777" w:rsidR="000F5F95" w:rsidRPr="00E84C79" w:rsidRDefault="000F5F95" w:rsidP="000F5F95">
            <w:pPr>
              <w:pStyle w:val="Default"/>
              <w:rPr>
                <w:rFonts w:ascii="Arial" w:hAnsi="Arial" w:cs="Arial"/>
                <w:b/>
                <w:bCs/>
              </w:rPr>
            </w:pPr>
            <w:r w:rsidRPr="00E84C79">
              <w:rPr>
                <w:rFonts w:ascii="Arial" w:hAnsi="Arial" w:cs="Arial"/>
                <w:b/>
                <w:bCs/>
              </w:rPr>
              <w:t>Climate Change Value</w:t>
            </w:r>
          </w:p>
        </w:tc>
        <w:tc>
          <w:tcPr>
            <w:tcW w:w="1049" w:type="dxa"/>
            <w:noWrap/>
            <w:hideMark/>
          </w:tcPr>
          <w:p w14:paraId="0D808B6C"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1CDF32EB" w14:textId="77777777" w:rsidTr="00E1342D">
        <w:trPr>
          <w:trHeight w:val="940"/>
        </w:trPr>
        <w:tc>
          <w:tcPr>
            <w:tcW w:w="722" w:type="dxa"/>
            <w:noWrap/>
            <w:hideMark/>
          </w:tcPr>
          <w:p w14:paraId="74A72A50" w14:textId="77777777" w:rsidR="000F5F95" w:rsidRPr="00E84C79" w:rsidRDefault="000F5F95" w:rsidP="000F5F95">
            <w:pPr>
              <w:pStyle w:val="Default"/>
              <w:rPr>
                <w:rFonts w:ascii="Arial" w:hAnsi="Arial" w:cs="Arial"/>
              </w:rPr>
            </w:pPr>
            <w:r w:rsidRPr="00E84C79">
              <w:rPr>
                <w:rFonts w:ascii="Arial" w:hAnsi="Arial" w:cs="Arial"/>
              </w:rPr>
              <w:t>CC1</w:t>
            </w:r>
          </w:p>
        </w:tc>
        <w:tc>
          <w:tcPr>
            <w:tcW w:w="6986" w:type="dxa"/>
            <w:hideMark/>
          </w:tcPr>
          <w:p w14:paraId="4C0F23EA" w14:textId="77777777" w:rsidR="000F5F95" w:rsidRPr="00E84C79" w:rsidRDefault="000F5F95" w:rsidP="000F5F95">
            <w:pPr>
              <w:pStyle w:val="Default"/>
              <w:rPr>
                <w:rFonts w:ascii="Arial" w:hAnsi="Arial" w:cs="Arial"/>
              </w:rPr>
            </w:pPr>
            <w:r w:rsidRPr="00E84C79">
              <w:rPr>
                <w:rFonts w:ascii="Arial" w:hAnsi="Arial" w:cs="Arial"/>
              </w:rPr>
              <w:t>The project acquires, preserves, or restores natural areas at risk of development and quantifiably avoids emissions associated with development.</w:t>
            </w:r>
          </w:p>
        </w:tc>
        <w:tc>
          <w:tcPr>
            <w:tcW w:w="1049" w:type="dxa"/>
            <w:hideMark/>
          </w:tcPr>
          <w:p w14:paraId="7BE1B4BA"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25DAA3BB" w14:textId="77777777" w:rsidTr="00E1342D">
        <w:trPr>
          <w:trHeight w:val="940"/>
        </w:trPr>
        <w:tc>
          <w:tcPr>
            <w:tcW w:w="722" w:type="dxa"/>
            <w:noWrap/>
            <w:hideMark/>
          </w:tcPr>
          <w:p w14:paraId="39B111DA" w14:textId="77777777" w:rsidR="000F5F95" w:rsidRPr="00E84C79" w:rsidRDefault="000F5F95" w:rsidP="000F5F95">
            <w:pPr>
              <w:pStyle w:val="Default"/>
              <w:rPr>
                <w:rFonts w:ascii="Arial" w:hAnsi="Arial" w:cs="Arial"/>
              </w:rPr>
            </w:pPr>
            <w:r w:rsidRPr="00E84C79">
              <w:rPr>
                <w:rFonts w:ascii="Arial" w:hAnsi="Arial" w:cs="Arial"/>
              </w:rPr>
              <w:t>CC2</w:t>
            </w:r>
          </w:p>
        </w:tc>
        <w:tc>
          <w:tcPr>
            <w:tcW w:w="6986" w:type="dxa"/>
            <w:hideMark/>
          </w:tcPr>
          <w:p w14:paraId="59069FAD" w14:textId="77777777" w:rsidR="000F5F95" w:rsidRPr="00E84C79" w:rsidRDefault="000F5F95" w:rsidP="000F5F95">
            <w:pPr>
              <w:pStyle w:val="Default"/>
              <w:rPr>
                <w:rFonts w:ascii="Arial" w:hAnsi="Arial" w:cs="Arial"/>
              </w:rPr>
            </w:pPr>
            <w:r w:rsidRPr="00E84C79">
              <w:rPr>
                <w:rFonts w:ascii="Arial" w:hAnsi="Arial" w:cs="Arial"/>
              </w:rPr>
              <w:t>The project contributes to tree canopy cover and/or greenways in urban areas to mitigate heat island effects and promote public health and recreation.</w:t>
            </w:r>
          </w:p>
        </w:tc>
        <w:tc>
          <w:tcPr>
            <w:tcW w:w="1049" w:type="dxa"/>
            <w:hideMark/>
          </w:tcPr>
          <w:p w14:paraId="6E2894A0"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2DF2D549" w14:textId="77777777" w:rsidTr="00E1342D">
        <w:trPr>
          <w:trHeight w:val="1253"/>
        </w:trPr>
        <w:tc>
          <w:tcPr>
            <w:tcW w:w="722" w:type="dxa"/>
            <w:noWrap/>
            <w:hideMark/>
          </w:tcPr>
          <w:p w14:paraId="4FC7FC19" w14:textId="77777777" w:rsidR="000F5F95" w:rsidRPr="00E84C79" w:rsidRDefault="000F5F95" w:rsidP="000F5F95">
            <w:pPr>
              <w:pStyle w:val="Default"/>
              <w:rPr>
                <w:rFonts w:ascii="Arial" w:hAnsi="Arial" w:cs="Arial"/>
              </w:rPr>
            </w:pPr>
            <w:r w:rsidRPr="00E84C79">
              <w:rPr>
                <w:rFonts w:ascii="Arial" w:hAnsi="Arial" w:cs="Arial"/>
              </w:rPr>
              <w:t>CC3</w:t>
            </w:r>
          </w:p>
        </w:tc>
        <w:tc>
          <w:tcPr>
            <w:tcW w:w="6986" w:type="dxa"/>
            <w:hideMark/>
          </w:tcPr>
          <w:p w14:paraId="461F29A4" w14:textId="77777777" w:rsidR="000F5F95" w:rsidRPr="00E84C79" w:rsidRDefault="000F5F95" w:rsidP="000F5F95">
            <w:pPr>
              <w:pStyle w:val="Default"/>
              <w:rPr>
                <w:rFonts w:ascii="Arial" w:hAnsi="Arial" w:cs="Arial"/>
              </w:rPr>
            </w:pPr>
            <w:r w:rsidRPr="00E84C79">
              <w:rPr>
                <w:rFonts w:ascii="Arial" w:hAnsi="Arial" w:cs="Arial"/>
              </w:rPr>
              <w:t>The project acquires and/or maintains wildlife corridors and linkages to provide connections between areas of undeveloped lands, particularly significant public lands and key habitat ecosystems.</w:t>
            </w:r>
          </w:p>
        </w:tc>
        <w:tc>
          <w:tcPr>
            <w:tcW w:w="1049" w:type="dxa"/>
            <w:hideMark/>
          </w:tcPr>
          <w:p w14:paraId="348D5B42"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5B94AD06" w14:textId="77777777" w:rsidTr="00E1342D">
        <w:trPr>
          <w:trHeight w:val="940"/>
        </w:trPr>
        <w:tc>
          <w:tcPr>
            <w:tcW w:w="722" w:type="dxa"/>
            <w:noWrap/>
            <w:hideMark/>
          </w:tcPr>
          <w:p w14:paraId="57ED10FC" w14:textId="77777777" w:rsidR="000F5F95" w:rsidRPr="00E84C79" w:rsidRDefault="000F5F95" w:rsidP="000F5F95">
            <w:pPr>
              <w:pStyle w:val="Default"/>
              <w:rPr>
                <w:rFonts w:ascii="Arial" w:hAnsi="Arial" w:cs="Arial"/>
              </w:rPr>
            </w:pPr>
            <w:r w:rsidRPr="00E84C79">
              <w:rPr>
                <w:rFonts w:ascii="Arial" w:hAnsi="Arial" w:cs="Arial"/>
              </w:rPr>
              <w:t>CC4</w:t>
            </w:r>
          </w:p>
        </w:tc>
        <w:tc>
          <w:tcPr>
            <w:tcW w:w="6986" w:type="dxa"/>
            <w:hideMark/>
          </w:tcPr>
          <w:p w14:paraId="3CB1679E" w14:textId="77777777" w:rsidR="000F5F95" w:rsidRPr="00E84C79" w:rsidRDefault="000F5F95" w:rsidP="000F5F95">
            <w:pPr>
              <w:pStyle w:val="Default"/>
              <w:rPr>
                <w:rFonts w:ascii="Arial" w:hAnsi="Arial" w:cs="Arial"/>
              </w:rPr>
            </w:pPr>
            <w:r w:rsidRPr="00E84C79">
              <w:rPr>
                <w:rFonts w:ascii="Arial" w:hAnsi="Arial" w:cs="Arial"/>
              </w:rPr>
              <w:t>The project develops or maintains multi-use trails that connect communities, provides access to public resources and reduces vehicle miles traveled.</w:t>
            </w:r>
          </w:p>
        </w:tc>
        <w:tc>
          <w:tcPr>
            <w:tcW w:w="1049" w:type="dxa"/>
            <w:hideMark/>
          </w:tcPr>
          <w:p w14:paraId="7CE0EA97"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753E1AC2" w14:textId="77777777" w:rsidTr="00E1342D">
        <w:trPr>
          <w:trHeight w:val="940"/>
        </w:trPr>
        <w:tc>
          <w:tcPr>
            <w:tcW w:w="722" w:type="dxa"/>
            <w:noWrap/>
            <w:hideMark/>
          </w:tcPr>
          <w:p w14:paraId="71BE96EB" w14:textId="77777777" w:rsidR="000F5F95" w:rsidRPr="00E84C79" w:rsidRDefault="000F5F95" w:rsidP="000F5F95">
            <w:pPr>
              <w:pStyle w:val="Default"/>
              <w:rPr>
                <w:rFonts w:ascii="Arial" w:hAnsi="Arial" w:cs="Arial"/>
              </w:rPr>
            </w:pPr>
            <w:r w:rsidRPr="00E84C79">
              <w:rPr>
                <w:rFonts w:ascii="Arial" w:hAnsi="Arial" w:cs="Arial"/>
              </w:rPr>
              <w:t>CC5</w:t>
            </w:r>
          </w:p>
        </w:tc>
        <w:tc>
          <w:tcPr>
            <w:tcW w:w="6986" w:type="dxa"/>
            <w:hideMark/>
          </w:tcPr>
          <w:p w14:paraId="37B0AA1C" w14:textId="77777777" w:rsidR="000F5F95" w:rsidRPr="00E84C79" w:rsidRDefault="000F5F95" w:rsidP="000F5F95">
            <w:pPr>
              <w:pStyle w:val="Default"/>
              <w:rPr>
                <w:rFonts w:ascii="Arial" w:hAnsi="Arial" w:cs="Arial"/>
              </w:rPr>
            </w:pPr>
            <w:r w:rsidRPr="00E84C79">
              <w:rPr>
                <w:rFonts w:ascii="Arial" w:hAnsi="Arial" w:cs="Arial"/>
              </w:rPr>
              <w:t>The project engages local communities through outreach, education, and interpretation regarding long-term stewardship and climate change awareness.</w:t>
            </w:r>
          </w:p>
        </w:tc>
        <w:tc>
          <w:tcPr>
            <w:tcW w:w="1049" w:type="dxa"/>
            <w:hideMark/>
          </w:tcPr>
          <w:p w14:paraId="0F7ACE04" w14:textId="77777777" w:rsidR="000F5F95" w:rsidRPr="00E84C79" w:rsidRDefault="000F5F95" w:rsidP="000F5F95">
            <w:pPr>
              <w:pStyle w:val="Default"/>
              <w:rPr>
                <w:rFonts w:ascii="Arial" w:hAnsi="Arial" w:cs="Arial"/>
              </w:rPr>
            </w:pPr>
            <w:r w:rsidRPr="00E84C79">
              <w:rPr>
                <w:rFonts w:ascii="Arial" w:hAnsi="Arial" w:cs="Arial"/>
              </w:rPr>
              <w:t>2</w:t>
            </w:r>
          </w:p>
        </w:tc>
      </w:tr>
      <w:tr w:rsidR="000F5F95" w:rsidRPr="00E84C79" w14:paraId="18A74BAD" w14:textId="77777777" w:rsidTr="00E1342D">
        <w:trPr>
          <w:trHeight w:val="1253"/>
        </w:trPr>
        <w:tc>
          <w:tcPr>
            <w:tcW w:w="722" w:type="dxa"/>
            <w:noWrap/>
            <w:hideMark/>
          </w:tcPr>
          <w:p w14:paraId="6A95843A" w14:textId="77777777" w:rsidR="000F5F95" w:rsidRPr="00E84C79" w:rsidRDefault="000F5F95" w:rsidP="000F5F95">
            <w:pPr>
              <w:pStyle w:val="Default"/>
              <w:rPr>
                <w:rFonts w:ascii="Arial" w:hAnsi="Arial" w:cs="Arial"/>
              </w:rPr>
            </w:pPr>
            <w:r w:rsidRPr="00E84C79">
              <w:rPr>
                <w:rFonts w:ascii="Arial" w:hAnsi="Arial" w:cs="Arial"/>
              </w:rPr>
              <w:t>CC6</w:t>
            </w:r>
          </w:p>
        </w:tc>
        <w:tc>
          <w:tcPr>
            <w:tcW w:w="6986" w:type="dxa"/>
            <w:hideMark/>
          </w:tcPr>
          <w:p w14:paraId="04FE99BD" w14:textId="77777777" w:rsidR="000F5F95" w:rsidRPr="00E84C79" w:rsidRDefault="000F5F95" w:rsidP="000F5F95">
            <w:pPr>
              <w:pStyle w:val="Default"/>
              <w:rPr>
                <w:rFonts w:ascii="Arial" w:hAnsi="Arial" w:cs="Arial"/>
              </w:rPr>
            </w:pPr>
            <w:r w:rsidRPr="00E84C79">
              <w:rPr>
                <w:rFonts w:ascii="Arial" w:hAnsi="Arial" w:cs="Arial"/>
              </w:rPr>
              <w:t>The project impl</w:t>
            </w:r>
            <w:r w:rsidR="00772461" w:rsidRPr="00E84C79">
              <w:rPr>
                <w:rFonts w:ascii="Arial" w:hAnsi="Arial" w:cs="Arial"/>
              </w:rPr>
              <w:t>e</w:t>
            </w:r>
            <w:r w:rsidRPr="00E84C79">
              <w:rPr>
                <w:rFonts w:ascii="Arial" w:hAnsi="Arial" w:cs="Arial"/>
              </w:rPr>
              <w:t>ments water saving techniques that utilize nature-based solutions like wetlands, rain gardens, swales, berms, curb cuts with parkway basins, infiltration trenches, vegetation, tree planting, or stream daylighting/restoration.</w:t>
            </w:r>
          </w:p>
        </w:tc>
        <w:tc>
          <w:tcPr>
            <w:tcW w:w="1049" w:type="dxa"/>
            <w:hideMark/>
          </w:tcPr>
          <w:p w14:paraId="365C9405" w14:textId="77777777" w:rsidR="000F5F95" w:rsidRPr="00E84C79" w:rsidRDefault="000F5F95" w:rsidP="000F5F95">
            <w:pPr>
              <w:pStyle w:val="Default"/>
              <w:rPr>
                <w:rFonts w:ascii="Arial" w:hAnsi="Arial" w:cs="Arial"/>
              </w:rPr>
            </w:pPr>
            <w:r w:rsidRPr="00E84C79">
              <w:rPr>
                <w:rFonts w:ascii="Arial" w:hAnsi="Arial" w:cs="Arial"/>
              </w:rPr>
              <w:t>3</w:t>
            </w:r>
          </w:p>
        </w:tc>
      </w:tr>
      <w:tr w:rsidR="000F5F95" w:rsidRPr="00E84C79" w14:paraId="0C8A1F39" w14:textId="77777777" w:rsidTr="00E1342D">
        <w:trPr>
          <w:trHeight w:val="313"/>
        </w:trPr>
        <w:tc>
          <w:tcPr>
            <w:tcW w:w="7709" w:type="dxa"/>
            <w:gridSpan w:val="2"/>
            <w:noWrap/>
            <w:hideMark/>
          </w:tcPr>
          <w:p w14:paraId="650EE6BD" w14:textId="77777777" w:rsidR="000F5F95" w:rsidRPr="00E84C79" w:rsidRDefault="000F5F95" w:rsidP="000F5F95">
            <w:pPr>
              <w:pStyle w:val="Default"/>
              <w:rPr>
                <w:rFonts w:ascii="Arial" w:hAnsi="Arial" w:cs="Arial"/>
                <w:b/>
                <w:bCs/>
              </w:rPr>
            </w:pPr>
            <w:r w:rsidRPr="00E84C79">
              <w:rPr>
                <w:rFonts w:ascii="Arial" w:hAnsi="Arial" w:cs="Arial"/>
                <w:b/>
                <w:bCs/>
              </w:rPr>
              <w:t>Total Climate Change Value</w:t>
            </w:r>
          </w:p>
        </w:tc>
        <w:tc>
          <w:tcPr>
            <w:tcW w:w="1049" w:type="dxa"/>
            <w:noWrap/>
            <w:hideMark/>
          </w:tcPr>
          <w:p w14:paraId="07B6D806" w14:textId="77777777" w:rsidR="000F5F95" w:rsidRPr="00E84C79" w:rsidRDefault="000F5F95" w:rsidP="000F5F95">
            <w:pPr>
              <w:pStyle w:val="Default"/>
              <w:rPr>
                <w:rFonts w:ascii="Arial" w:hAnsi="Arial" w:cs="Arial"/>
                <w:b/>
                <w:bCs/>
              </w:rPr>
            </w:pPr>
            <w:r w:rsidRPr="00E84C79">
              <w:rPr>
                <w:rFonts w:ascii="Arial" w:hAnsi="Arial" w:cs="Arial"/>
                <w:b/>
                <w:bCs/>
              </w:rPr>
              <w:t>15</w:t>
            </w:r>
          </w:p>
        </w:tc>
      </w:tr>
      <w:tr w:rsidR="000F5F95" w:rsidRPr="00E84C79" w14:paraId="62DF96A4" w14:textId="77777777" w:rsidTr="00E1342D">
        <w:trPr>
          <w:trHeight w:val="313"/>
        </w:trPr>
        <w:tc>
          <w:tcPr>
            <w:tcW w:w="722" w:type="dxa"/>
            <w:noWrap/>
            <w:hideMark/>
          </w:tcPr>
          <w:p w14:paraId="29DC744C" w14:textId="77777777" w:rsidR="000F5F95" w:rsidRPr="00E84C79" w:rsidRDefault="000F5F95" w:rsidP="000F5F95">
            <w:pPr>
              <w:pStyle w:val="Default"/>
              <w:rPr>
                <w:rFonts w:ascii="Arial" w:hAnsi="Arial" w:cs="Arial"/>
                <w:b/>
                <w:bCs/>
              </w:rPr>
            </w:pPr>
          </w:p>
        </w:tc>
        <w:tc>
          <w:tcPr>
            <w:tcW w:w="6986" w:type="dxa"/>
            <w:noWrap/>
            <w:hideMark/>
          </w:tcPr>
          <w:p w14:paraId="09664FFE" w14:textId="77777777" w:rsidR="000F5F95" w:rsidRPr="00E84C79" w:rsidRDefault="000F5F95" w:rsidP="000F5F95">
            <w:pPr>
              <w:pStyle w:val="Default"/>
              <w:rPr>
                <w:rFonts w:ascii="Arial" w:hAnsi="Arial" w:cs="Arial"/>
              </w:rPr>
            </w:pPr>
          </w:p>
        </w:tc>
        <w:tc>
          <w:tcPr>
            <w:tcW w:w="1049" w:type="dxa"/>
            <w:noWrap/>
            <w:hideMark/>
          </w:tcPr>
          <w:p w14:paraId="35178895" w14:textId="77777777" w:rsidR="000F5F95" w:rsidRPr="00E84C79" w:rsidRDefault="000F5F95" w:rsidP="000F5F95">
            <w:pPr>
              <w:pStyle w:val="Default"/>
              <w:rPr>
                <w:rFonts w:ascii="Arial" w:hAnsi="Arial" w:cs="Arial"/>
              </w:rPr>
            </w:pPr>
          </w:p>
        </w:tc>
      </w:tr>
      <w:tr w:rsidR="000F5F95" w:rsidRPr="00E84C79" w14:paraId="4ACBBB45" w14:textId="77777777" w:rsidTr="00E1342D">
        <w:trPr>
          <w:trHeight w:val="313"/>
        </w:trPr>
        <w:tc>
          <w:tcPr>
            <w:tcW w:w="7709" w:type="dxa"/>
            <w:gridSpan w:val="2"/>
            <w:noWrap/>
            <w:hideMark/>
          </w:tcPr>
          <w:p w14:paraId="36A2FB9A" w14:textId="77777777" w:rsidR="000F5F95" w:rsidRPr="00E84C79" w:rsidRDefault="000F5F95" w:rsidP="000F5F95">
            <w:pPr>
              <w:pStyle w:val="Default"/>
              <w:rPr>
                <w:rFonts w:ascii="Arial" w:hAnsi="Arial" w:cs="Arial"/>
                <w:b/>
                <w:bCs/>
              </w:rPr>
            </w:pPr>
            <w:r w:rsidRPr="00E84C79">
              <w:rPr>
                <w:rFonts w:ascii="Arial" w:hAnsi="Arial" w:cs="Arial"/>
                <w:b/>
                <w:bCs/>
              </w:rPr>
              <w:t>Additional Consideration</w:t>
            </w:r>
          </w:p>
        </w:tc>
        <w:tc>
          <w:tcPr>
            <w:tcW w:w="1049" w:type="dxa"/>
            <w:noWrap/>
            <w:hideMark/>
          </w:tcPr>
          <w:p w14:paraId="259B1D9C"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4D1C170F" w14:textId="77777777" w:rsidTr="00E1342D">
        <w:trPr>
          <w:trHeight w:val="626"/>
        </w:trPr>
        <w:tc>
          <w:tcPr>
            <w:tcW w:w="722" w:type="dxa"/>
            <w:noWrap/>
            <w:hideMark/>
          </w:tcPr>
          <w:p w14:paraId="04DC187E" w14:textId="77777777" w:rsidR="000F5F95" w:rsidRPr="00E84C79" w:rsidRDefault="000F5F95" w:rsidP="000F5F95">
            <w:pPr>
              <w:pStyle w:val="Default"/>
              <w:rPr>
                <w:rFonts w:ascii="Arial" w:hAnsi="Arial" w:cs="Arial"/>
              </w:rPr>
            </w:pPr>
            <w:r w:rsidRPr="00E84C79">
              <w:rPr>
                <w:rFonts w:ascii="Arial" w:hAnsi="Arial" w:cs="Arial"/>
              </w:rPr>
              <w:t>AC1</w:t>
            </w:r>
          </w:p>
        </w:tc>
        <w:tc>
          <w:tcPr>
            <w:tcW w:w="6986" w:type="dxa"/>
            <w:hideMark/>
          </w:tcPr>
          <w:p w14:paraId="0AA445C3" w14:textId="77777777" w:rsidR="000F5F95" w:rsidRPr="00E84C79" w:rsidRDefault="000F5F95" w:rsidP="000F5F95">
            <w:pPr>
              <w:pStyle w:val="Default"/>
              <w:rPr>
                <w:rFonts w:ascii="Arial" w:hAnsi="Arial" w:cs="Arial"/>
              </w:rPr>
            </w:pPr>
            <w:r w:rsidRPr="00E84C79">
              <w:rPr>
                <w:rFonts w:ascii="Arial" w:hAnsi="Arial" w:cs="Arial"/>
              </w:rPr>
              <w:t>The site is subject to an imminent threat that would preclude future implementation value.</w:t>
            </w:r>
          </w:p>
        </w:tc>
        <w:tc>
          <w:tcPr>
            <w:tcW w:w="1049" w:type="dxa"/>
            <w:hideMark/>
          </w:tcPr>
          <w:p w14:paraId="5B14EEDA" w14:textId="77777777" w:rsidR="000F5F95" w:rsidRPr="00E84C79" w:rsidRDefault="000F5F95" w:rsidP="000F5F95">
            <w:pPr>
              <w:pStyle w:val="Default"/>
              <w:rPr>
                <w:rFonts w:ascii="Arial" w:hAnsi="Arial" w:cs="Arial"/>
              </w:rPr>
            </w:pPr>
            <w:r w:rsidRPr="00E84C79">
              <w:rPr>
                <w:rFonts w:ascii="Arial" w:hAnsi="Arial" w:cs="Arial"/>
              </w:rPr>
              <w:t>5</w:t>
            </w:r>
          </w:p>
        </w:tc>
      </w:tr>
      <w:tr w:rsidR="000F5F95" w:rsidRPr="00E84C79" w14:paraId="42C7840D" w14:textId="77777777" w:rsidTr="00E1342D">
        <w:trPr>
          <w:trHeight w:val="313"/>
        </w:trPr>
        <w:tc>
          <w:tcPr>
            <w:tcW w:w="722" w:type="dxa"/>
            <w:noWrap/>
            <w:hideMark/>
          </w:tcPr>
          <w:p w14:paraId="49AD6993" w14:textId="77777777" w:rsidR="000F5F95" w:rsidRPr="00E84C79" w:rsidRDefault="000F5F95" w:rsidP="000F5F95">
            <w:pPr>
              <w:pStyle w:val="Default"/>
              <w:rPr>
                <w:rFonts w:ascii="Arial" w:hAnsi="Arial" w:cs="Arial"/>
              </w:rPr>
            </w:pPr>
            <w:r w:rsidRPr="00E84C79">
              <w:rPr>
                <w:rFonts w:ascii="Arial" w:hAnsi="Arial" w:cs="Arial"/>
              </w:rPr>
              <w:t>AC2</w:t>
            </w:r>
          </w:p>
        </w:tc>
        <w:tc>
          <w:tcPr>
            <w:tcW w:w="6986" w:type="dxa"/>
            <w:hideMark/>
          </w:tcPr>
          <w:p w14:paraId="1CB7FF0D" w14:textId="77777777" w:rsidR="000F5F95" w:rsidRPr="00E84C79" w:rsidRDefault="000F5F95" w:rsidP="000F5F95">
            <w:pPr>
              <w:pStyle w:val="Default"/>
              <w:rPr>
                <w:rFonts w:ascii="Arial" w:hAnsi="Arial" w:cs="Arial"/>
              </w:rPr>
            </w:pPr>
            <w:r w:rsidRPr="00E84C79">
              <w:rPr>
                <w:rFonts w:ascii="Arial" w:hAnsi="Arial" w:cs="Arial"/>
              </w:rPr>
              <w:t>Project utilizes a local job training entity for a portion of the work.</w:t>
            </w:r>
          </w:p>
        </w:tc>
        <w:tc>
          <w:tcPr>
            <w:tcW w:w="1049" w:type="dxa"/>
            <w:hideMark/>
          </w:tcPr>
          <w:p w14:paraId="59C0569C" w14:textId="77777777" w:rsidR="000F5F95" w:rsidRPr="00E84C79" w:rsidRDefault="000F5F95" w:rsidP="000F5F95">
            <w:pPr>
              <w:pStyle w:val="Default"/>
              <w:rPr>
                <w:rFonts w:ascii="Arial" w:hAnsi="Arial" w:cs="Arial"/>
              </w:rPr>
            </w:pPr>
            <w:r w:rsidRPr="00E84C79">
              <w:rPr>
                <w:rFonts w:ascii="Arial" w:hAnsi="Arial" w:cs="Arial"/>
              </w:rPr>
              <w:t>5</w:t>
            </w:r>
          </w:p>
        </w:tc>
      </w:tr>
      <w:tr w:rsidR="000F5F95" w:rsidRPr="00E84C79" w14:paraId="7D4ED557" w14:textId="77777777" w:rsidTr="00E1342D">
        <w:trPr>
          <w:trHeight w:val="313"/>
        </w:trPr>
        <w:tc>
          <w:tcPr>
            <w:tcW w:w="722" w:type="dxa"/>
            <w:noWrap/>
            <w:hideMark/>
          </w:tcPr>
          <w:p w14:paraId="7B21B758" w14:textId="77777777" w:rsidR="000F5F95" w:rsidRPr="00E84C79" w:rsidRDefault="000F5F95" w:rsidP="000F5F95">
            <w:pPr>
              <w:pStyle w:val="Default"/>
              <w:rPr>
                <w:rFonts w:ascii="Arial" w:hAnsi="Arial" w:cs="Arial"/>
              </w:rPr>
            </w:pPr>
            <w:r w:rsidRPr="00E84C79">
              <w:rPr>
                <w:rFonts w:ascii="Arial" w:hAnsi="Arial" w:cs="Arial"/>
              </w:rPr>
              <w:t>AC3</w:t>
            </w:r>
          </w:p>
        </w:tc>
        <w:tc>
          <w:tcPr>
            <w:tcW w:w="6986" w:type="dxa"/>
            <w:hideMark/>
          </w:tcPr>
          <w:p w14:paraId="578395E4" w14:textId="77777777" w:rsidR="000F5F95" w:rsidRPr="00E84C79" w:rsidRDefault="000F5F95" w:rsidP="000F5F95">
            <w:pPr>
              <w:pStyle w:val="Default"/>
              <w:rPr>
                <w:rFonts w:ascii="Arial" w:hAnsi="Arial" w:cs="Arial"/>
              </w:rPr>
            </w:pPr>
            <w:r w:rsidRPr="00E84C79">
              <w:rPr>
                <w:rFonts w:ascii="Arial" w:hAnsi="Arial" w:cs="Arial"/>
              </w:rPr>
              <w:t>Project is within 0.25 miles of public transportation.</w:t>
            </w:r>
          </w:p>
        </w:tc>
        <w:tc>
          <w:tcPr>
            <w:tcW w:w="1049" w:type="dxa"/>
            <w:hideMark/>
          </w:tcPr>
          <w:p w14:paraId="6E1A2D75" w14:textId="77777777" w:rsidR="000F5F95" w:rsidRPr="00E84C79" w:rsidRDefault="000F5F95" w:rsidP="000F5F95">
            <w:pPr>
              <w:pStyle w:val="Default"/>
              <w:rPr>
                <w:rFonts w:ascii="Arial" w:hAnsi="Arial" w:cs="Arial"/>
              </w:rPr>
            </w:pPr>
            <w:r w:rsidRPr="00E84C79">
              <w:rPr>
                <w:rFonts w:ascii="Arial" w:hAnsi="Arial" w:cs="Arial"/>
              </w:rPr>
              <w:t>5</w:t>
            </w:r>
          </w:p>
        </w:tc>
      </w:tr>
      <w:tr w:rsidR="000F5F95" w:rsidRPr="00E84C79" w14:paraId="62DEA0E1" w14:textId="77777777" w:rsidTr="00E1342D">
        <w:trPr>
          <w:trHeight w:val="313"/>
        </w:trPr>
        <w:tc>
          <w:tcPr>
            <w:tcW w:w="722" w:type="dxa"/>
            <w:noWrap/>
            <w:hideMark/>
          </w:tcPr>
          <w:p w14:paraId="545B63EA" w14:textId="77777777" w:rsidR="000F5F95" w:rsidRPr="00E84C79" w:rsidRDefault="000F5F95" w:rsidP="000F5F95">
            <w:pPr>
              <w:pStyle w:val="Default"/>
              <w:rPr>
                <w:rFonts w:ascii="Arial" w:hAnsi="Arial" w:cs="Arial"/>
              </w:rPr>
            </w:pPr>
            <w:r w:rsidRPr="00E84C79">
              <w:rPr>
                <w:rFonts w:ascii="Arial" w:hAnsi="Arial" w:cs="Arial"/>
              </w:rPr>
              <w:t>AC4</w:t>
            </w:r>
          </w:p>
        </w:tc>
        <w:tc>
          <w:tcPr>
            <w:tcW w:w="6986" w:type="dxa"/>
            <w:noWrap/>
            <w:hideMark/>
          </w:tcPr>
          <w:p w14:paraId="5114E4D8" w14:textId="77777777" w:rsidR="000F5F95" w:rsidRPr="00E84C79" w:rsidRDefault="000F5F95" w:rsidP="000F5F95">
            <w:pPr>
              <w:pStyle w:val="Default"/>
              <w:rPr>
                <w:rFonts w:ascii="Arial" w:hAnsi="Arial" w:cs="Arial"/>
              </w:rPr>
            </w:pPr>
            <w:r w:rsidRPr="00E84C79">
              <w:rPr>
                <w:rFonts w:ascii="Arial" w:hAnsi="Arial" w:cs="Arial"/>
              </w:rPr>
              <w:t>Project serves a disadvantaged community.</w:t>
            </w:r>
          </w:p>
        </w:tc>
        <w:tc>
          <w:tcPr>
            <w:tcW w:w="1049" w:type="dxa"/>
            <w:hideMark/>
          </w:tcPr>
          <w:p w14:paraId="299C0E55" w14:textId="77777777" w:rsidR="000F5F95" w:rsidRPr="00E84C79" w:rsidRDefault="000F5F95" w:rsidP="000F5F95">
            <w:pPr>
              <w:pStyle w:val="Default"/>
              <w:rPr>
                <w:rFonts w:ascii="Arial" w:hAnsi="Arial" w:cs="Arial"/>
              </w:rPr>
            </w:pPr>
            <w:r w:rsidRPr="00E84C79">
              <w:rPr>
                <w:rFonts w:ascii="Arial" w:hAnsi="Arial" w:cs="Arial"/>
              </w:rPr>
              <w:t>5</w:t>
            </w:r>
          </w:p>
        </w:tc>
      </w:tr>
      <w:tr w:rsidR="000F5F95" w:rsidRPr="00E84C79" w14:paraId="0B586C9E" w14:textId="77777777" w:rsidTr="00E1342D">
        <w:trPr>
          <w:trHeight w:val="313"/>
        </w:trPr>
        <w:tc>
          <w:tcPr>
            <w:tcW w:w="722" w:type="dxa"/>
            <w:noWrap/>
            <w:hideMark/>
          </w:tcPr>
          <w:p w14:paraId="11CEB4F4" w14:textId="77777777" w:rsidR="000F5F95" w:rsidRPr="00E84C79" w:rsidRDefault="000F5F95" w:rsidP="000F5F95">
            <w:pPr>
              <w:pStyle w:val="Default"/>
              <w:rPr>
                <w:rFonts w:ascii="Arial" w:hAnsi="Arial" w:cs="Arial"/>
              </w:rPr>
            </w:pPr>
            <w:r w:rsidRPr="00E84C79">
              <w:rPr>
                <w:rFonts w:ascii="Arial" w:hAnsi="Arial" w:cs="Arial"/>
              </w:rPr>
              <w:t>AC5</w:t>
            </w:r>
          </w:p>
        </w:tc>
        <w:tc>
          <w:tcPr>
            <w:tcW w:w="6986" w:type="dxa"/>
            <w:noWrap/>
            <w:hideMark/>
          </w:tcPr>
          <w:p w14:paraId="4200A69E" w14:textId="77777777" w:rsidR="000F5F95" w:rsidRPr="00E84C79" w:rsidRDefault="000F5F95" w:rsidP="000F5F95">
            <w:pPr>
              <w:pStyle w:val="Default"/>
              <w:rPr>
                <w:rFonts w:ascii="Arial" w:hAnsi="Arial" w:cs="Arial"/>
              </w:rPr>
            </w:pPr>
            <w:r w:rsidRPr="00E84C79">
              <w:rPr>
                <w:rFonts w:ascii="Arial" w:hAnsi="Arial" w:cs="Arial"/>
              </w:rPr>
              <w:t>Project serves a severely disadvantaged community.</w:t>
            </w:r>
          </w:p>
        </w:tc>
        <w:tc>
          <w:tcPr>
            <w:tcW w:w="1049" w:type="dxa"/>
            <w:noWrap/>
            <w:hideMark/>
          </w:tcPr>
          <w:p w14:paraId="2E04DB29" w14:textId="77777777" w:rsidR="000F5F95" w:rsidRPr="00E84C79" w:rsidRDefault="000F5F95" w:rsidP="000F5F95">
            <w:pPr>
              <w:pStyle w:val="Default"/>
              <w:rPr>
                <w:rFonts w:ascii="Arial" w:hAnsi="Arial" w:cs="Arial"/>
              </w:rPr>
            </w:pPr>
            <w:r w:rsidRPr="00E84C79">
              <w:rPr>
                <w:rFonts w:ascii="Arial" w:hAnsi="Arial" w:cs="Arial"/>
              </w:rPr>
              <w:t>5</w:t>
            </w:r>
          </w:p>
        </w:tc>
      </w:tr>
      <w:tr w:rsidR="000F5F95" w:rsidRPr="00E84C79" w14:paraId="2DD466A7" w14:textId="77777777" w:rsidTr="00E1342D">
        <w:trPr>
          <w:trHeight w:val="313"/>
        </w:trPr>
        <w:tc>
          <w:tcPr>
            <w:tcW w:w="7709" w:type="dxa"/>
            <w:gridSpan w:val="2"/>
            <w:noWrap/>
            <w:hideMark/>
          </w:tcPr>
          <w:p w14:paraId="5A4BB021" w14:textId="77777777" w:rsidR="000F5F95" w:rsidRPr="00E84C79" w:rsidRDefault="000F5F95" w:rsidP="000F5F95">
            <w:pPr>
              <w:pStyle w:val="Default"/>
              <w:rPr>
                <w:rFonts w:ascii="Arial" w:hAnsi="Arial" w:cs="Arial"/>
                <w:b/>
                <w:bCs/>
              </w:rPr>
            </w:pPr>
            <w:r w:rsidRPr="00E84C79">
              <w:rPr>
                <w:rFonts w:ascii="Arial" w:hAnsi="Arial" w:cs="Arial"/>
                <w:b/>
                <w:bCs/>
              </w:rPr>
              <w:t>Total Additional Consideration</w:t>
            </w:r>
          </w:p>
        </w:tc>
        <w:tc>
          <w:tcPr>
            <w:tcW w:w="1049" w:type="dxa"/>
            <w:noWrap/>
            <w:hideMark/>
          </w:tcPr>
          <w:p w14:paraId="24B0CDD0" w14:textId="77777777" w:rsidR="000F5F95" w:rsidRPr="00E84C79" w:rsidRDefault="000F5F95" w:rsidP="000F5F95">
            <w:pPr>
              <w:pStyle w:val="Default"/>
              <w:rPr>
                <w:rFonts w:ascii="Arial" w:hAnsi="Arial" w:cs="Arial"/>
                <w:b/>
                <w:bCs/>
              </w:rPr>
            </w:pPr>
            <w:r w:rsidRPr="00E84C79">
              <w:rPr>
                <w:rFonts w:ascii="Arial" w:hAnsi="Arial" w:cs="Arial"/>
                <w:b/>
                <w:bCs/>
              </w:rPr>
              <w:t>25</w:t>
            </w:r>
          </w:p>
        </w:tc>
      </w:tr>
      <w:tr w:rsidR="000F5F95" w:rsidRPr="00E84C79" w14:paraId="7CE041E3" w14:textId="77777777" w:rsidTr="00E1342D">
        <w:trPr>
          <w:trHeight w:val="313"/>
        </w:trPr>
        <w:tc>
          <w:tcPr>
            <w:tcW w:w="722" w:type="dxa"/>
            <w:noWrap/>
            <w:hideMark/>
          </w:tcPr>
          <w:p w14:paraId="4872D016" w14:textId="77777777" w:rsidR="000F5F95" w:rsidRPr="00E84C79" w:rsidRDefault="000F5F95" w:rsidP="000F5F95">
            <w:pPr>
              <w:pStyle w:val="Default"/>
              <w:rPr>
                <w:rFonts w:ascii="Arial" w:hAnsi="Arial" w:cs="Arial"/>
                <w:b/>
                <w:bCs/>
              </w:rPr>
            </w:pPr>
          </w:p>
        </w:tc>
        <w:tc>
          <w:tcPr>
            <w:tcW w:w="6986" w:type="dxa"/>
            <w:hideMark/>
          </w:tcPr>
          <w:p w14:paraId="77A5B767" w14:textId="77777777" w:rsidR="000F5F95" w:rsidRPr="00E84C79" w:rsidRDefault="000F5F95" w:rsidP="000F5F95">
            <w:pPr>
              <w:pStyle w:val="Default"/>
              <w:rPr>
                <w:rFonts w:ascii="Arial" w:hAnsi="Arial" w:cs="Arial"/>
              </w:rPr>
            </w:pPr>
          </w:p>
        </w:tc>
        <w:tc>
          <w:tcPr>
            <w:tcW w:w="1049" w:type="dxa"/>
            <w:noWrap/>
            <w:hideMark/>
          </w:tcPr>
          <w:p w14:paraId="2B79DB56" w14:textId="77777777" w:rsidR="000F5F95" w:rsidRPr="00E84C79" w:rsidRDefault="000F5F95" w:rsidP="000F5F95">
            <w:pPr>
              <w:pStyle w:val="Default"/>
              <w:rPr>
                <w:rFonts w:ascii="Arial" w:hAnsi="Arial" w:cs="Arial"/>
              </w:rPr>
            </w:pPr>
          </w:p>
        </w:tc>
      </w:tr>
      <w:tr w:rsidR="000F5F95" w:rsidRPr="00E84C79" w14:paraId="72C9442C" w14:textId="77777777" w:rsidTr="00E1342D">
        <w:trPr>
          <w:trHeight w:val="313"/>
        </w:trPr>
        <w:tc>
          <w:tcPr>
            <w:tcW w:w="7709" w:type="dxa"/>
            <w:gridSpan w:val="2"/>
            <w:noWrap/>
            <w:hideMark/>
          </w:tcPr>
          <w:p w14:paraId="424CA4E4" w14:textId="77777777" w:rsidR="000F5F95" w:rsidRPr="00E84C79" w:rsidRDefault="000F5F95" w:rsidP="000F5F95">
            <w:pPr>
              <w:pStyle w:val="Default"/>
              <w:rPr>
                <w:rFonts w:ascii="Arial" w:hAnsi="Arial" w:cs="Arial"/>
                <w:b/>
                <w:bCs/>
              </w:rPr>
            </w:pPr>
            <w:r w:rsidRPr="00E84C79">
              <w:rPr>
                <w:rFonts w:ascii="Arial" w:hAnsi="Arial" w:cs="Arial"/>
                <w:b/>
                <w:bCs/>
              </w:rPr>
              <w:t>Summary Resource Protection and Restoration Rating</w:t>
            </w:r>
          </w:p>
        </w:tc>
        <w:tc>
          <w:tcPr>
            <w:tcW w:w="1049" w:type="dxa"/>
            <w:noWrap/>
            <w:hideMark/>
          </w:tcPr>
          <w:p w14:paraId="115E8963" w14:textId="77777777" w:rsidR="000F5F95" w:rsidRPr="00E84C79" w:rsidRDefault="000F5F95" w:rsidP="000F5F95">
            <w:pPr>
              <w:pStyle w:val="Default"/>
              <w:rPr>
                <w:rFonts w:ascii="Arial" w:hAnsi="Arial" w:cs="Arial"/>
                <w:b/>
                <w:bCs/>
              </w:rPr>
            </w:pPr>
            <w:r w:rsidRPr="00E84C79">
              <w:rPr>
                <w:rFonts w:ascii="Arial" w:hAnsi="Arial" w:cs="Arial"/>
                <w:b/>
                <w:bCs/>
              </w:rPr>
              <w:t>Rating</w:t>
            </w:r>
          </w:p>
        </w:tc>
      </w:tr>
      <w:tr w:rsidR="000F5F95" w:rsidRPr="00E84C79" w14:paraId="08B2FFE7" w14:textId="77777777" w:rsidTr="00E1342D">
        <w:trPr>
          <w:trHeight w:val="313"/>
        </w:trPr>
        <w:tc>
          <w:tcPr>
            <w:tcW w:w="7709" w:type="dxa"/>
            <w:gridSpan w:val="2"/>
            <w:noWrap/>
            <w:hideMark/>
          </w:tcPr>
          <w:p w14:paraId="2E494871" w14:textId="77777777" w:rsidR="000F5F95" w:rsidRPr="00E84C79" w:rsidRDefault="000F5F95" w:rsidP="000F5F95">
            <w:pPr>
              <w:pStyle w:val="Default"/>
              <w:rPr>
                <w:rFonts w:ascii="Arial" w:hAnsi="Arial" w:cs="Arial"/>
              </w:rPr>
            </w:pPr>
            <w:r w:rsidRPr="00E84C79">
              <w:rPr>
                <w:rFonts w:ascii="Arial" w:hAnsi="Arial" w:cs="Arial"/>
              </w:rPr>
              <w:t>Prioritization Value</w:t>
            </w:r>
          </w:p>
        </w:tc>
        <w:tc>
          <w:tcPr>
            <w:tcW w:w="1049" w:type="dxa"/>
            <w:noWrap/>
            <w:hideMark/>
          </w:tcPr>
          <w:p w14:paraId="4C6CE5A6" w14:textId="0DFBE44A" w:rsidR="000F5F95" w:rsidRPr="00E84C79" w:rsidRDefault="000F5F95" w:rsidP="000F5F95">
            <w:pPr>
              <w:pStyle w:val="Default"/>
              <w:rPr>
                <w:rFonts w:ascii="Arial" w:hAnsi="Arial" w:cs="Arial"/>
              </w:rPr>
            </w:pPr>
            <w:r w:rsidRPr="00E84C79">
              <w:rPr>
                <w:rFonts w:ascii="Arial" w:hAnsi="Arial" w:cs="Arial"/>
              </w:rPr>
              <w:t>18</w:t>
            </w:r>
          </w:p>
        </w:tc>
      </w:tr>
      <w:tr w:rsidR="000F5F95" w:rsidRPr="00E84C79" w14:paraId="6672837D" w14:textId="77777777" w:rsidTr="00E1342D">
        <w:trPr>
          <w:trHeight w:val="313"/>
        </w:trPr>
        <w:tc>
          <w:tcPr>
            <w:tcW w:w="7709" w:type="dxa"/>
            <w:gridSpan w:val="2"/>
            <w:noWrap/>
            <w:hideMark/>
          </w:tcPr>
          <w:p w14:paraId="560FF84A" w14:textId="77777777" w:rsidR="000F5F95" w:rsidRPr="00E84C79" w:rsidRDefault="000F5F95" w:rsidP="000F5F95">
            <w:pPr>
              <w:pStyle w:val="Default"/>
              <w:rPr>
                <w:rFonts w:ascii="Arial" w:hAnsi="Arial" w:cs="Arial"/>
              </w:rPr>
            </w:pPr>
            <w:r w:rsidRPr="00E84C79">
              <w:rPr>
                <w:rFonts w:ascii="Arial" w:hAnsi="Arial" w:cs="Arial"/>
              </w:rPr>
              <w:t>Category Value</w:t>
            </w:r>
          </w:p>
        </w:tc>
        <w:tc>
          <w:tcPr>
            <w:tcW w:w="1049" w:type="dxa"/>
            <w:noWrap/>
            <w:hideMark/>
          </w:tcPr>
          <w:p w14:paraId="3DB511A4" w14:textId="6E1D622B" w:rsidR="000F5F95" w:rsidRPr="00E84C79" w:rsidRDefault="00754B83" w:rsidP="000F5F95">
            <w:pPr>
              <w:pStyle w:val="Default"/>
              <w:rPr>
                <w:rFonts w:ascii="Arial" w:hAnsi="Arial" w:cs="Arial"/>
              </w:rPr>
            </w:pPr>
            <w:r>
              <w:rPr>
                <w:rFonts w:ascii="Arial" w:hAnsi="Arial" w:cs="Arial"/>
              </w:rPr>
              <w:t>91</w:t>
            </w:r>
          </w:p>
        </w:tc>
      </w:tr>
      <w:tr w:rsidR="000F5F95" w:rsidRPr="00E84C79" w14:paraId="3806F9A5" w14:textId="77777777" w:rsidTr="00E1342D">
        <w:trPr>
          <w:trHeight w:val="313"/>
        </w:trPr>
        <w:tc>
          <w:tcPr>
            <w:tcW w:w="7709" w:type="dxa"/>
            <w:gridSpan w:val="2"/>
            <w:noWrap/>
            <w:hideMark/>
          </w:tcPr>
          <w:p w14:paraId="522B341E" w14:textId="77777777" w:rsidR="000F5F95" w:rsidRPr="00E84C79" w:rsidRDefault="000F5F95" w:rsidP="000F5F95">
            <w:pPr>
              <w:pStyle w:val="Default"/>
              <w:rPr>
                <w:rFonts w:ascii="Arial" w:hAnsi="Arial" w:cs="Arial"/>
              </w:rPr>
            </w:pPr>
            <w:r w:rsidRPr="00E84C79">
              <w:rPr>
                <w:rFonts w:ascii="Arial" w:hAnsi="Arial" w:cs="Arial"/>
              </w:rPr>
              <w:t>Implementation Value</w:t>
            </w:r>
          </w:p>
        </w:tc>
        <w:tc>
          <w:tcPr>
            <w:tcW w:w="1049" w:type="dxa"/>
            <w:noWrap/>
            <w:hideMark/>
          </w:tcPr>
          <w:p w14:paraId="5E7B3757" w14:textId="77777777" w:rsidR="000F5F95" w:rsidRPr="00E84C79" w:rsidRDefault="000F5F95" w:rsidP="000F5F95">
            <w:pPr>
              <w:pStyle w:val="Default"/>
              <w:rPr>
                <w:rFonts w:ascii="Arial" w:hAnsi="Arial" w:cs="Arial"/>
              </w:rPr>
            </w:pPr>
            <w:r w:rsidRPr="00E84C79">
              <w:rPr>
                <w:rFonts w:ascii="Arial" w:hAnsi="Arial" w:cs="Arial"/>
              </w:rPr>
              <w:t>16</w:t>
            </w:r>
          </w:p>
        </w:tc>
      </w:tr>
      <w:tr w:rsidR="000F5F95" w:rsidRPr="00E84C79" w14:paraId="29445D6F" w14:textId="77777777" w:rsidTr="00E1342D">
        <w:trPr>
          <w:trHeight w:val="313"/>
        </w:trPr>
        <w:tc>
          <w:tcPr>
            <w:tcW w:w="7709" w:type="dxa"/>
            <w:gridSpan w:val="2"/>
            <w:noWrap/>
            <w:hideMark/>
          </w:tcPr>
          <w:p w14:paraId="7EA3FE23" w14:textId="77777777" w:rsidR="000F5F95" w:rsidRPr="00E84C79" w:rsidRDefault="000F5F95" w:rsidP="000F5F95">
            <w:pPr>
              <w:pStyle w:val="Default"/>
              <w:rPr>
                <w:rFonts w:ascii="Arial" w:hAnsi="Arial" w:cs="Arial"/>
              </w:rPr>
            </w:pPr>
            <w:r w:rsidRPr="00E84C79">
              <w:rPr>
                <w:rFonts w:ascii="Arial" w:hAnsi="Arial" w:cs="Arial"/>
              </w:rPr>
              <w:lastRenderedPageBreak/>
              <w:t>Climate Change Value</w:t>
            </w:r>
          </w:p>
        </w:tc>
        <w:tc>
          <w:tcPr>
            <w:tcW w:w="1049" w:type="dxa"/>
            <w:noWrap/>
            <w:hideMark/>
          </w:tcPr>
          <w:p w14:paraId="745984B1" w14:textId="77777777" w:rsidR="000F5F95" w:rsidRPr="00E84C79" w:rsidRDefault="000F5F95" w:rsidP="000F5F95">
            <w:pPr>
              <w:pStyle w:val="Default"/>
              <w:rPr>
                <w:rFonts w:ascii="Arial" w:hAnsi="Arial" w:cs="Arial"/>
              </w:rPr>
            </w:pPr>
            <w:r w:rsidRPr="00E84C79">
              <w:rPr>
                <w:rFonts w:ascii="Arial" w:hAnsi="Arial" w:cs="Arial"/>
              </w:rPr>
              <w:t>15</w:t>
            </w:r>
          </w:p>
        </w:tc>
      </w:tr>
      <w:tr w:rsidR="000F5F95" w:rsidRPr="00E84C79" w14:paraId="17284357" w14:textId="77777777" w:rsidTr="00E1342D">
        <w:trPr>
          <w:trHeight w:val="313"/>
        </w:trPr>
        <w:tc>
          <w:tcPr>
            <w:tcW w:w="7709" w:type="dxa"/>
            <w:gridSpan w:val="2"/>
            <w:noWrap/>
            <w:hideMark/>
          </w:tcPr>
          <w:p w14:paraId="3EC12ACA" w14:textId="77777777" w:rsidR="000F5F95" w:rsidRPr="00E84C79" w:rsidRDefault="000F5F95" w:rsidP="000F5F95">
            <w:pPr>
              <w:pStyle w:val="Default"/>
              <w:rPr>
                <w:rFonts w:ascii="Arial" w:hAnsi="Arial" w:cs="Arial"/>
              </w:rPr>
            </w:pPr>
            <w:r w:rsidRPr="00E84C79">
              <w:rPr>
                <w:rFonts w:ascii="Arial" w:hAnsi="Arial" w:cs="Arial"/>
              </w:rPr>
              <w:t>Additional Consideration</w:t>
            </w:r>
          </w:p>
        </w:tc>
        <w:tc>
          <w:tcPr>
            <w:tcW w:w="1049" w:type="dxa"/>
            <w:noWrap/>
            <w:hideMark/>
          </w:tcPr>
          <w:p w14:paraId="13935B75" w14:textId="77777777" w:rsidR="000F5F95" w:rsidRPr="00E84C79" w:rsidRDefault="000F5F95" w:rsidP="000F5F95">
            <w:pPr>
              <w:pStyle w:val="Default"/>
              <w:rPr>
                <w:rFonts w:ascii="Arial" w:hAnsi="Arial" w:cs="Arial"/>
              </w:rPr>
            </w:pPr>
            <w:r w:rsidRPr="00E84C79">
              <w:rPr>
                <w:rFonts w:ascii="Arial" w:hAnsi="Arial" w:cs="Arial"/>
              </w:rPr>
              <w:t>25</w:t>
            </w:r>
          </w:p>
        </w:tc>
      </w:tr>
      <w:tr w:rsidR="000F5F95" w:rsidRPr="00E84C79" w14:paraId="0503D5E6" w14:textId="77777777" w:rsidTr="00E1342D">
        <w:trPr>
          <w:trHeight w:val="313"/>
        </w:trPr>
        <w:tc>
          <w:tcPr>
            <w:tcW w:w="7709" w:type="dxa"/>
            <w:gridSpan w:val="2"/>
            <w:noWrap/>
            <w:hideMark/>
          </w:tcPr>
          <w:p w14:paraId="7EAC1E0B" w14:textId="77777777" w:rsidR="000F5F95" w:rsidRPr="00E84C79" w:rsidRDefault="000F5F95" w:rsidP="000F5F95">
            <w:pPr>
              <w:pStyle w:val="Default"/>
              <w:rPr>
                <w:rFonts w:ascii="Arial" w:hAnsi="Arial" w:cs="Arial"/>
                <w:b/>
                <w:bCs/>
              </w:rPr>
            </w:pPr>
            <w:r w:rsidRPr="00E84C79">
              <w:rPr>
                <w:rFonts w:ascii="Arial" w:hAnsi="Arial" w:cs="Arial"/>
                <w:b/>
                <w:bCs/>
              </w:rPr>
              <w:t>Total Resource Protection and Restoration Rating</w:t>
            </w:r>
          </w:p>
        </w:tc>
        <w:tc>
          <w:tcPr>
            <w:tcW w:w="1049" w:type="dxa"/>
            <w:noWrap/>
            <w:hideMark/>
          </w:tcPr>
          <w:p w14:paraId="2C098A1A" w14:textId="6D761A4B" w:rsidR="000F5F95" w:rsidRPr="00E84C79" w:rsidRDefault="00754B83" w:rsidP="000F5F95">
            <w:pPr>
              <w:pStyle w:val="Default"/>
              <w:rPr>
                <w:rFonts w:ascii="Arial" w:hAnsi="Arial" w:cs="Arial"/>
                <w:b/>
                <w:bCs/>
              </w:rPr>
            </w:pPr>
            <w:r>
              <w:rPr>
                <w:rFonts w:ascii="Arial" w:hAnsi="Arial" w:cs="Arial"/>
                <w:b/>
                <w:bCs/>
              </w:rPr>
              <w:t>165</w:t>
            </w:r>
          </w:p>
        </w:tc>
      </w:tr>
      <w:tr w:rsidR="000F5F95" w:rsidRPr="00E84C79" w14:paraId="7E469A13" w14:textId="77777777" w:rsidTr="00E1342D">
        <w:trPr>
          <w:trHeight w:val="313"/>
        </w:trPr>
        <w:tc>
          <w:tcPr>
            <w:tcW w:w="722" w:type="dxa"/>
            <w:noWrap/>
            <w:hideMark/>
          </w:tcPr>
          <w:p w14:paraId="7F3192D8" w14:textId="77777777" w:rsidR="000F5F95" w:rsidRPr="00E84C79" w:rsidRDefault="000F5F95" w:rsidP="000F5F95">
            <w:pPr>
              <w:pStyle w:val="Default"/>
              <w:rPr>
                <w:rFonts w:ascii="Arial" w:hAnsi="Arial" w:cs="Arial"/>
                <w:b/>
                <w:bCs/>
              </w:rPr>
            </w:pPr>
          </w:p>
        </w:tc>
        <w:tc>
          <w:tcPr>
            <w:tcW w:w="6986" w:type="dxa"/>
            <w:noWrap/>
            <w:hideMark/>
          </w:tcPr>
          <w:p w14:paraId="2BDB74D0" w14:textId="0C1B5C05" w:rsidR="000F5F95" w:rsidRPr="00E84C79" w:rsidRDefault="00CD74AD" w:rsidP="000F5F95">
            <w:pPr>
              <w:pStyle w:val="Default"/>
              <w:rPr>
                <w:rFonts w:ascii="Arial" w:hAnsi="Arial" w:cs="Arial"/>
              </w:rPr>
            </w:pPr>
            <w:r w:rsidRPr="00E84C79">
              <w:rPr>
                <w:rFonts w:ascii="Arial" w:hAnsi="Arial" w:cs="Arial"/>
                <w:i/>
              </w:rPr>
              <w:t>* = only as applicable</w:t>
            </w:r>
          </w:p>
        </w:tc>
        <w:tc>
          <w:tcPr>
            <w:tcW w:w="1049" w:type="dxa"/>
            <w:noWrap/>
            <w:hideMark/>
          </w:tcPr>
          <w:p w14:paraId="1D1D0B48" w14:textId="77777777" w:rsidR="000F5F95" w:rsidRPr="00E84C79" w:rsidRDefault="000F5F95" w:rsidP="000F5F95">
            <w:pPr>
              <w:pStyle w:val="Default"/>
              <w:rPr>
                <w:rFonts w:ascii="Arial" w:hAnsi="Arial" w:cs="Arial"/>
              </w:rPr>
            </w:pPr>
          </w:p>
        </w:tc>
      </w:tr>
      <w:tr w:rsidR="000F5F95" w:rsidRPr="00E84C79" w14:paraId="7626912C" w14:textId="77777777" w:rsidTr="00E1342D">
        <w:trPr>
          <w:trHeight w:val="313"/>
        </w:trPr>
        <w:tc>
          <w:tcPr>
            <w:tcW w:w="8758" w:type="dxa"/>
            <w:gridSpan w:val="3"/>
            <w:noWrap/>
            <w:hideMark/>
          </w:tcPr>
          <w:p w14:paraId="7591D1B2" w14:textId="77777777" w:rsidR="000F5F95" w:rsidRPr="00E84C79" w:rsidRDefault="000F5F95" w:rsidP="000F5F95">
            <w:pPr>
              <w:pStyle w:val="Default"/>
              <w:rPr>
                <w:rFonts w:ascii="Arial" w:hAnsi="Arial" w:cs="Arial"/>
                <w:b/>
                <w:bCs/>
              </w:rPr>
            </w:pPr>
            <w:r w:rsidRPr="00E84C79">
              <w:rPr>
                <w:rFonts w:ascii="Arial" w:hAnsi="Arial" w:cs="Arial"/>
                <w:b/>
                <w:bCs/>
              </w:rPr>
              <w:t>Matching Funds</w:t>
            </w:r>
          </w:p>
        </w:tc>
      </w:tr>
      <w:tr w:rsidR="000F5F95" w:rsidRPr="00E84C79" w14:paraId="0931623C" w14:textId="77777777" w:rsidTr="00E1342D">
        <w:trPr>
          <w:trHeight w:val="313"/>
        </w:trPr>
        <w:tc>
          <w:tcPr>
            <w:tcW w:w="722" w:type="dxa"/>
            <w:noWrap/>
            <w:hideMark/>
          </w:tcPr>
          <w:p w14:paraId="409C3A66" w14:textId="77777777" w:rsidR="000F5F95" w:rsidRPr="00E84C79" w:rsidRDefault="000F5F95" w:rsidP="000F5F95">
            <w:pPr>
              <w:pStyle w:val="Default"/>
              <w:rPr>
                <w:rFonts w:ascii="Arial" w:hAnsi="Arial" w:cs="Arial"/>
                <w:b/>
                <w:bCs/>
              </w:rPr>
            </w:pPr>
          </w:p>
        </w:tc>
        <w:tc>
          <w:tcPr>
            <w:tcW w:w="6986" w:type="dxa"/>
            <w:noWrap/>
            <w:hideMark/>
          </w:tcPr>
          <w:p w14:paraId="447926CF" w14:textId="77777777" w:rsidR="000F5F95" w:rsidRPr="00E84C79" w:rsidRDefault="000F5F95" w:rsidP="000F5F95">
            <w:pPr>
              <w:pStyle w:val="Default"/>
              <w:rPr>
                <w:rFonts w:ascii="Arial" w:hAnsi="Arial" w:cs="Arial"/>
                <w:b/>
                <w:bCs/>
              </w:rPr>
            </w:pPr>
            <w:r w:rsidRPr="00E84C79">
              <w:rPr>
                <w:rFonts w:ascii="Arial" w:hAnsi="Arial" w:cs="Arial"/>
                <w:b/>
                <w:bCs/>
              </w:rPr>
              <w:t>Total Matching Funds Rating</w:t>
            </w:r>
          </w:p>
        </w:tc>
        <w:tc>
          <w:tcPr>
            <w:tcW w:w="1049" w:type="dxa"/>
            <w:noWrap/>
            <w:hideMark/>
          </w:tcPr>
          <w:p w14:paraId="76D29F2C" w14:textId="14A7635F" w:rsidR="000F5F95" w:rsidRPr="00E84C79" w:rsidRDefault="000F5F95" w:rsidP="000F5F95">
            <w:pPr>
              <w:pStyle w:val="Default"/>
              <w:rPr>
                <w:rFonts w:ascii="Arial" w:hAnsi="Arial" w:cs="Arial"/>
              </w:rPr>
            </w:pPr>
            <w:r w:rsidRPr="00E84C79">
              <w:rPr>
                <w:rFonts w:ascii="Arial" w:hAnsi="Arial" w:cs="Arial"/>
              </w:rPr>
              <w:t xml:space="preserve"> 2</w:t>
            </w:r>
          </w:p>
        </w:tc>
      </w:tr>
      <w:tr w:rsidR="000F5F95" w:rsidRPr="00E84C79" w14:paraId="6DAB75D9" w14:textId="77777777" w:rsidTr="00E1342D">
        <w:trPr>
          <w:trHeight w:val="313"/>
        </w:trPr>
        <w:tc>
          <w:tcPr>
            <w:tcW w:w="722" w:type="dxa"/>
            <w:noWrap/>
            <w:hideMark/>
          </w:tcPr>
          <w:p w14:paraId="46924607" w14:textId="77777777" w:rsidR="000F5F95" w:rsidRPr="00E84C79" w:rsidRDefault="000F5F95" w:rsidP="000F5F95">
            <w:pPr>
              <w:pStyle w:val="Default"/>
              <w:rPr>
                <w:rFonts w:ascii="Arial" w:hAnsi="Arial" w:cs="Arial"/>
              </w:rPr>
            </w:pPr>
          </w:p>
        </w:tc>
        <w:tc>
          <w:tcPr>
            <w:tcW w:w="6986" w:type="dxa"/>
            <w:hideMark/>
          </w:tcPr>
          <w:p w14:paraId="74955727" w14:textId="77777777" w:rsidR="000F5F95" w:rsidRPr="00E84C79" w:rsidRDefault="000F5F95" w:rsidP="000F5F95">
            <w:pPr>
              <w:pStyle w:val="Default"/>
              <w:rPr>
                <w:rFonts w:ascii="Arial" w:hAnsi="Arial" w:cs="Arial"/>
              </w:rPr>
            </w:pPr>
          </w:p>
        </w:tc>
        <w:tc>
          <w:tcPr>
            <w:tcW w:w="1049" w:type="dxa"/>
            <w:hideMark/>
          </w:tcPr>
          <w:p w14:paraId="203D607E" w14:textId="77777777" w:rsidR="000F5F95" w:rsidRPr="00E84C79" w:rsidRDefault="000F5F95" w:rsidP="000F5F95">
            <w:pPr>
              <w:pStyle w:val="Default"/>
              <w:rPr>
                <w:rFonts w:ascii="Arial" w:hAnsi="Arial" w:cs="Arial"/>
              </w:rPr>
            </w:pPr>
          </w:p>
        </w:tc>
      </w:tr>
    </w:tbl>
    <w:p w14:paraId="65D4E8E3" w14:textId="77777777" w:rsidR="00274804" w:rsidRPr="00E84C79" w:rsidRDefault="00274804" w:rsidP="00274804">
      <w:pPr>
        <w:pStyle w:val="Default"/>
        <w:rPr>
          <w:rFonts w:ascii="Arial" w:hAnsi="Arial" w:cs="Arial"/>
          <w:color w:val="auto"/>
        </w:rPr>
      </w:pPr>
    </w:p>
    <w:p w14:paraId="33F72B66" w14:textId="77777777" w:rsidR="00274804" w:rsidRPr="00E84C79" w:rsidRDefault="00274804" w:rsidP="00274804">
      <w:pPr>
        <w:pStyle w:val="Default"/>
        <w:rPr>
          <w:rFonts w:ascii="Arial" w:hAnsi="Arial" w:cs="Arial"/>
        </w:rPr>
      </w:pPr>
    </w:p>
    <w:p w14:paraId="2C48C737" w14:textId="77777777" w:rsidR="00271DB3" w:rsidRPr="00E84C79" w:rsidRDefault="00271DB3" w:rsidP="00274804">
      <w:pPr>
        <w:pStyle w:val="Default"/>
        <w:rPr>
          <w:rFonts w:ascii="Arial" w:hAnsi="Arial" w:cs="Arial"/>
        </w:rPr>
      </w:pPr>
      <w:r w:rsidRPr="00E84C79">
        <w:rPr>
          <w:rFonts w:ascii="Arial" w:hAnsi="Arial" w:cs="Arial"/>
        </w:rPr>
        <w:t xml:space="preserve">    </w:t>
      </w:r>
    </w:p>
    <w:p w14:paraId="7F0F56AD" w14:textId="77777777" w:rsidR="00AC22A4" w:rsidRPr="00E84C79" w:rsidRDefault="00AC22A4" w:rsidP="00274804">
      <w:pPr>
        <w:pStyle w:val="Default"/>
        <w:rPr>
          <w:rFonts w:ascii="Arial" w:hAnsi="Arial" w:cs="Arial"/>
        </w:rPr>
      </w:pPr>
    </w:p>
    <w:p w14:paraId="0A7D38EA" w14:textId="77777777" w:rsidR="00AC22A4" w:rsidRPr="00E84C79" w:rsidRDefault="00AC22A4" w:rsidP="00274804">
      <w:pPr>
        <w:pStyle w:val="Default"/>
        <w:rPr>
          <w:rFonts w:ascii="Arial" w:hAnsi="Arial" w:cs="Arial"/>
        </w:rPr>
      </w:pPr>
    </w:p>
    <w:p w14:paraId="00FD2B79" w14:textId="77777777" w:rsidR="00AC22A4" w:rsidRPr="00E84C79" w:rsidRDefault="00AC22A4" w:rsidP="00274804">
      <w:pPr>
        <w:pStyle w:val="Default"/>
        <w:rPr>
          <w:rFonts w:ascii="Arial" w:hAnsi="Arial" w:cs="Arial"/>
        </w:rPr>
      </w:pPr>
    </w:p>
    <w:p w14:paraId="0B7978DB" w14:textId="77777777" w:rsidR="00AC22A4" w:rsidRPr="00E84C79" w:rsidRDefault="00AC22A4" w:rsidP="00274804">
      <w:pPr>
        <w:pStyle w:val="Default"/>
        <w:rPr>
          <w:rFonts w:ascii="Arial" w:hAnsi="Arial" w:cs="Arial"/>
        </w:rPr>
      </w:pPr>
    </w:p>
    <w:p w14:paraId="4E1E305E" w14:textId="77777777" w:rsidR="00AC22A4" w:rsidRPr="00E84C79" w:rsidRDefault="00AC22A4" w:rsidP="00274804">
      <w:pPr>
        <w:pStyle w:val="Default"/>
        <w:rPr>
          <w:rFonts w:ascii="Arial" w:hAnsi="Arial" w:cs="Arial"/>
        </w:rPr>
      </w:pPr>
    </w:p>
    <w:p w14:paraId="77325E13" w14:textId="77777777" w:rsidR="00AC22A4" w:rsidRPr="00E84C79" w:rsidRDefault="00AC22A4" w:rsidP="00274804">
      <w:pPr>
        <w:pStyle w:val="Default"/>
        <w:rPr>
          <w:rFonts w:ascii="Arial" w:hAnsi="Arial" w:cs="Arial"/>
        </w:rPr>
      </w:pPr>
    </w:p>
    <w:p w14:paraId="624FF1D7" w14:textId="77777777" w:rsidR="00AC22A4" w:rsidRPr="00E84C79" w:rsidRDefault="00AC22A4" w:rsidP="00274804">
      <w:pPr>
        <w:pStyle w:val="Default"/>
        <w:rPr>
          <w:rFonts w:ascii="Arial" w:hAnsi="Arial" w:cs="Arial"/>
        </w:rPr>
      </w:pPr>
    </w:p>
    <w:p w14:paraId="0D171E7B" w14:textId="77777777" w:rsidR="00AC22A4" w:rsidRPr="00E84C79" w:rsidRDefault="00AC22A4" w:rsidP="00274804">
      <w:pPr>
        <w:pStyle w:val="Default"/>
        <w:rPr>
          <w:rFonts w:ascii="Arial" w:hAnsi="Arial" w:cs="Arial"/>
        </w:rPr>
      </w:pPr>
    </w:p>
    <w:tbl>
      <w:tblPr>
        <w:tblStyle w:val="TableGrid"/>
        <w:tblW w:w="0" w:type="auto"/>
        <w:tblLook w:val="04A0" w:firstRow="1" w:lastRow="0" w:firstColumn="1" w:lastColumn="0" w:noHBand="0" w:noVBand="1"/>
      </w:tblPr>
      <w:tblGrid>
        <w:gridCol w:w="726"/>
        <w:gridCol w:w="7047"/>
        <w:gridCol w:w="1004"/>
      </w:tblGrid>
      <w:tr w:rsidR="00AC22A4" w:rsidRPr="00E84C79" w14:paraId="51921DD9" w14:textId="77777777" w:rsidTr="00E1342D">
        <w:trPr>
          <w:trHeight w:val="281"/>
        </w:trPr>
        <w:tc>
          <w:tcPr>
            <w:tcW w:w="8777" w:type="dxa"/>
            <w:gridSpan w:val="3"/>
            <w:noWrap/>
            <w:hideMark/>
          </w:tcPr>
          <w:p w14:paraId="4AF91B1E" w14:textId="77777777" w:rsidR="00AC22A4" w:rsidRPr="00E84C79" w:rsidRDefault="00AC22A4" w:rsidP="00AC22A4">
            <w:pPr>
              <w:pStyle w:val="Default"/>
              <w:rPr>
                <w:rFonts w:ascii="Arial" w:hAnsi="Arial" w:cs="Arial"/>
                <w:b/>
                <w:bCs/>
              </w:rPr>
            </w:pPr>
            <w:r w:rsidRPr="00E84C79">
              <w:rPr>
                <w:rFonts w:ascii="Arial" w:hAnsi="Arial" w:cs="Arial"/>
                <w:b/>
                <w:bCs/>
              </w:rPr>
              <w:t>Baldwin Hills Conservancy</w:t>
            </w:r>
          </w:p>
        </w:tc>
      </w:tr>
      <w:tr w:rsidR="00AC22A4" w:rsidRPr="00E84C79" w14:paraId="43A0AFB3" w14:textId="77777777" w:rsidTr="00E1342D">
        <w:trPr>
          <w:trHeight w:val="281"/>
        </w:trPr>
        <w:tc>
          <w:tcPr>
            <w:tcW w:w="8777" w:type="dxa"/>
            <w:gridSpan w:val="3"/>
            <w:noWrap/>
            <w:hideMark/>
          </w:tcPr>
          <w:p w14:paraId="6D8FE067" w14:textId="04BD71C6" w:rsidR="00AC22A4" w:rsidRPr="00E84C79" w:rsidRDefault="005A2DF4" w:rsidP="00AC22A4">
            <w:pPr>
              <w:pStyle w:val="Default"/>
              <w:rPr>
                <w:rFonts w:ascii="Arial" w:hAnsi="Arial" w:cs="Arial"/>
                <w:b/>
                <w:bCs/>
              </w:rPr>
            </w:pPr>
            <w:r w:rsidRPr="00D30011">
              <w:rPr>
                <w:rFonts w:ascii="Arial" w:hAnsi="Arial" w:cs="Arial"/>
                <w:b/>
                <w:bCs/>
              </w:rPr>
              <w:t>5</w:t>
            </w:r>
            <w:r w:rsidR="00AC22A4" w:rsidRPr="00D30011">
              <w:rPr>
                <w:rFonts w:ascii="Arial" w:hAnsi="Arial" w:cs="Arial"/>
                <w:b/>
                <w:bCs/>
              </w:rPr>
              <w:t>.2</w:t>
            </w:r>
            <w:r w:rsidR="00AC22A4" w:rsidRPr="00E84C79">
              <w:rPr>
                <w:rFonts w:ascii="Arial" w:hAnsi="Arial" w:cs="Arial"/>
                <w:b/>
                <w:bCs/>
              </w:rPr>
              <w:t xml:space="preserve"> Vegetation Management </w:t>
            </w:r>
          </w:p>
        </w:tc>
      </w:tr>
      <w:tr w:rsidR="00AC22A4" w:rsidRPr="00E84C79" w14:paraId="29D79E2A" w14:textId="77777777" w:rsidTr="00E1342D">
        <w:trPr>
          <w:trHeight w:val="281"/>
        </w:trPr>
        <w:tc>
          <w:tcPr>
            <w:tcW w:w="8777" w:type="dxa"/>
            <w:gridSpan w:val="3"/>
            <w:noWrap/>
            <w:hideMark/>
          </w:tcPr>
          <w:p w14:paraId="06814F9B" w14:textId="77777777" w:rsidR="00AC22A4" w:rsidRPr="00E84C79" w:rsidRDefault="00AC22A4" w:rsidP="00AC22A4">
            <w:pPr>
              <w:pStyle w:val="Default"/>
              <w:rPr>
                <w:rFonts w:ascii="Arial" w:hAnsi="Arial" w:cs="Arial"/>
                <w:b/>
                <w:bCs/>
              </w:rPr>
            </w:pPr>
            <w:r w:rsidRPr="00E84C79">
              <w:rPr>
                <w:rFonts w:ascii="Arial" w:hAnsi="Arial" w:cs="Arial"/>
                <w:b/>
                <w:bCs/>
              </w:rPr>
              <w:t>Project Evaluation Criteria</w:t>
            </w:r>
          </w:p>
        </w:tc>
      </w:tr>
      <w:tr w:rsidR="00AC22A4" w:rsidRPr="00E84C79" w14:paraId="78B1FFE1" w14:textId="77777777" w:rsidTr="00E1342D">
        <w:trPr>
          <w:trHeight w:val="281"/>
        </w:trPr>
        <w:tc>
          <w:tcPr>
            <w:tcW w:w="726" w:type="dxa"/>
            <w:noWrap/>
            <w:hideMark/>
          </w:tcPr>
          <w:p w14:paraId="4FDB7538" w14:textId="77777777" w:rsidR="00AC22A4" w:rsidRPr="00E84C79" w:rsidRDefault="00AC22A4" w:rsidP="00AC22A4">
            <w:pPr>
              <w:pStyle w:val="Default"/>
              <w:rPr>
                <w:rFonts w:ascii="Arial" w:hAnsi="Arial" w:cs="Arial"/>
                <w:b/>
                <w:bCs/>
              </w:rPr>
            </w:pPr>
          </w:p>
        </w:tc>
        <w:tc>
          <w:tcPr>
            <w:tcW w:w="7046" w:type="dxa"/>
            <w:noWrap/>
            <w:hideMark/>
          </w:tcPr>
          <w:p w14:paraId="312CB585" w14:textId="77777777" w:rsidR="00AC22A4" w:rsidRPr="00E84C79" w:rsidRDefault="00AC22A4" w:rsidP="00AC22A4">
            <w:pPr>
              <w:pStyle w:val="Default"/>
              <w:rPr>
                <w:rFonts w:ascii="Arial" w:hAnsi="Arial" w:cs="Arial"/>
              </w:rPr>
            </w:pPr>
          </w:p>
        </w:tc>
        <w:tc>
          <w:tcPr>
            <w:tcW w:w="1004" w:type="dxa"/>
            <w:noWrap/>
            <w:hideMark/>
          </w:tcPr>
          <w:p w14:paraId="1B3C706F" w14:textId="77777777" w:rsidR="00AC22A4" w:rsidRPr="00E84C79" w:rsidRDefault="00AC22A4" w:rsidP="00AC22A4">
            <w:pPr>
              <w:pStyle w:val="Default"/>
              <w:rPr>
                <w:rFonts w:ascii="Arial" w:hAnsi="Arial" w:cs="Arial"/>
              </w:rPr>
            </w:pPr>
          </w:p>
        </w:tc>
      </w:tr>
      <w:tr w:rsidR="00AC22A4" w:rsidRPr="00E84C79" w14:paraId="259CA075" w14:textId="77777777" w:rsidTr="00E1342D">
        <w:trPr>
          <w:trHeight w:val="281"/>
        </w:trPr>
        <w:tc>
          <w:tcPr>
            <w:tcW w:w="7773" w:type="dxa"/>
            <w:gridSpan w:val="2"/>
            <w:noWrap/>
            <w:hideMark/>
          </w:tcPr>
          <w:p w14:paraId="5FB2455C" w14:textId="77777777" w:rsidR="00AC22A4" w:rsidRPr="00E84C79" w:rsidRDefault="00AC22A4" w:rsidP="00AC22A4">
            <w:pPr>
              <w:pStyle w:val="Default"/>
              <w:rPr>
                <w:rFonts w:ascii="Arial" w:hAnsi="Arial" w:cs="Arial"/>
                <w:b/>
                <w:bCs/>
              </w:rPr>
            </w:pPr>
            <w:r w:rsidRPr="00E84C79">
              <w:rPr>
                <w:rFonts w:ascii="Arial" w:hAnsi="Arial" w:cs="Arial"/>
                <w:b/>
                <w:bCs/>
              </w:rPr>
              <w:t xml:space="preserve"> Prioritization Value</w:t>
            </w:r>
          </w:p>
        </w:tc>
        <w:tc>
          <w:tcPr>
            <w:tcW w:w="1004" w:type="dxa"/>
            <w:noWrap/>
            <w:hideMark/>
          </w:tcPr>
          <w:p w14:paraId="551BC68B"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0A64D035" w14:textId="77777777" w:rsidTr="00E1342D">
        <w:trPr>
          <w:trHeight w:val="565"/>
        </w:trPr>
        <w:tc>
          <w:tcPr>
            <w:tcW w:w="726" w:type="dxa"/>
            <w:noWrap/>
            <w:hideMark/>
          </w:tcPr>
          <w:p w14:paraId="04C479CE" w14:textId="77777777" w:rsidR="00AC22A4" w:rsidRPr="00E84C79" w:rsidRDefault="00AC22A4" w:rsidP="00AC22A4">
            <w:pPr>
              <w:pStyle w:val="Default"/>
              <w:rPr>
                <w:rFonts w:ascii="Arial" w:hAnsi="Arial" w:cs="Arial"/>
              </w:rPr>
            </w:pPr>
            <w:r w:rsidRPr="00E84C79">
              <w:rPr>
                <w:rFonts w:ascii="Arial" w:hAnsi="Arial" w:cs="Arial"/>
              </w:rPr>
              <w:t>PV1</w:t>
            </w:r>
          </w:p>
        </w:tc>
        <w:tc>
          <w:tcPr>
            <w:tcW w:w="7046" w:type="dxa"/>
            <w:hideMark/>
          </w:tcPr>
          <w:p w14:paraId="00818A63" w14:textId="77777777" w:rsidR="00AC22A4" w:rsidRPr="00E84C79" w:rsidRDefault="00AC22A4" w:rsidP="00AC22A4">
            <w:pPr>
              <w:pStyle w:val="Default"/>
              <w:rPr>
                <w:rFonts w:ascii="Arial" w:hAnsi="Arial" w:cs="Arial"/>
              </w:rPr>
            </w:pPr>
            <w:r w:rsidRPr="00E84C79">
              <w:rPr>
                <w:rFonts w:ascii="Arial" w:hAnsi="Arial" w:cs="Arial"/>
              </w:rPr>
              <w:t>Project achieves 80001(b)(3)(4) by providing urban recreation</w:t>
            </w:r>
            <w:r w:rsidR="00772461" w:rsidRPr="00E84C79">
              <w:rPr>
                <w:rFonts w:ascii="Arial" w:hAnsi="Arial" w:cs="Arial"/>
              </w:rPr>
              <w:t xml:space="preserve"> and protecting or restoring na</w:t>
            </w:r>
            <w:r w:rsidRPr="00E84C79">
              <w:rPr>
                <w:rFonts w:ascii="Arial" w:hAnsi="Arial" w:cs="Arial"/>
              </w:rPr>
              <w:t>t</w:t>
            </w:r>
            <w:r w:rsidR="00772461" w:rsidRPr="00E84C79">
              <w:rPr>
                <w:rFonts w:ascii="Arial" w:hAnsi="Arial" w:cs="Arial"/>
              </w:rPr>
              <w:t>u</w:t>
            </w:r>
            <w:r w:rsidRPr="00E84C79">
              <w:rPr>
                <w:rFonts w:ascii="Arial" w:hAnsi="Arial" w:cs="Arial"/>
              </w:rPr>
              <w:t>ral resources.</w:t>
            </w:r>
          </w:p>
        </w:tc>
        <w:tc>
          <w:tcPr>
            <w:tcW w:w="1004" w:type="dxa"/>
            <w:noWrap/>
            <w:hideMark/>
          </w:tcPr>
          <w:p w14:paraId="04A6B47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123F7617" w14:textId="77777777" w:rsidTr="00E1342D">
        <w:trPr>
          <w:trHeight w:val="565"/>
        </w:trPr>
        <w:tc>
          <w:tcPr>
            <w:tcW w:w="726" w:type="dxa"/>
            <w:noWrap/>
            <w:hideMark/>
          </w:tcPr>
          <w:p w14:paraId="589443F9" w14:textId="77777777" w:rsidR="00AC22A4" w:rsidRPr="00E84C79" w:rsidRDefault="00AC22A4" w:rsidP="00AC22A4">
            <w:pPr>
              <w:pStyle w:val="Default"/>
              <w:rPr>
                <w:rFonts w:ascii="Arial" w:hAnsi="Arial" w:cs="Arial"/>
              </w:rPr>
            </w:pPr>
            <w:r w:rsidRPr="00E84C79">
              <w:rPr>
                <w:rFonts w:ascii="Arial" w:hAnsi="Arial" w:cs="Arial"/>
              </w:rPr>
              <w:t>PV2</w:t>
            </w:r>
          </w:p>
        </w:tc>
        <w:tc>
          <w:tcPr>
            <w:tcW w:w="7046" w:type="dxa"/>
            <w:hideMark/>
          </w:tcPr>
          <w:p w14:paraId="4B00834D" w14:textId="77777777" w:rsidR="00AC22A4" w:rsidRPr="00E84C79" w:rsidRDefault="00AC22A4" w:rsidP="00AC22A4">
            <w:pPr>
              <w:pStyle w:val="Default"/>
              <w:rPr>
                <w:rFonts w:ascii="Arial" w:hAnsi="Arial" w:cs="Arial"/>
              </w:rPr>
            </w:pPr>
            <w:r w:rsidRPr="00E84C79">
              <w:rPr>
                <w:rFonts w:ascii="Arial" w:hAnsi="Arial" w:cs="Arial"/>
              </w:rPr>
              <w:t>Project achieves 80001(b)(5) by providing workforce education and training, contractor, and job opportunities for disadvantaged communities.</w:t>
            </w:r>
          </w:p>
        </w:tc>
        <w:tc>
          <w:tcPr>
            <w:tcW w:w="1004" w:type="dxa"/>
            <w:noWrap/>
            <w:hideMark/>
          </w:tcPr>
          <w:p w14:paraId="6DB9F6D7"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563A5DBA" w14:textId="77777777" w:rsidTr="00E1342D">
        <w:trPr>
          <w:trHeight w:val="281"/>
        </w:trPr>
        <w:tc>
          <w:tcPr>
            <w:tcW w:w="726" w:type="dxa"/>
            <w:noWrap/>
            <w:hideMark/>
          </w:tcPr>
          <w:p w14:paraId="27A21E0F" w14:textId="77777777" w:rsidR="00AC22A4" w:rsidRPr="00E84C79" w:rsidRDefault="00AC22A4" w:rsidP="00AC22A4">
            <w:pPr>
              <w:pStyle w:val="Default"/>
              <w:rPr>
                <w:rFonts w:ascii="Arial" w:hAnsi="Arial" w:cs="Arial"/>
              </w:rPr>
            </w:pPr>
            <w:r w:rsidRPr="00E84C79">
              <w:rPr>
                <w:rFonts w:ascii="Arial" w:hAnsi="Arial" w:cs="Arial"/>
              </w:rPr>
              <w:t>PV3</w:t>
            </w:r>
          </w:p>
        </w:tc>
        <w:tc>
          <w:tcPr>
            <w:tcW w:w="7046" w:type="dxa"/>
            <w:hideMark/>
          </w:tcPr>
          <w:p w14:paraId="1167E6CA" w14:textId="77777777" w:rsidR="00AC22A4" w:rsidRPr="00E84C79" w:rsidRDefault="00AC22A4" w:rsidP="00AC22A4">
            <w:pPr>
              <w:pStyle w:val="Default"/>
              <w:rPr>
                <w:rFonts w:ascii="Arial" w:hAnsi="Arial" w:cs="Arial"/>
              </w:rPr>
            </w:pPr>
            <w:r w:rsidRPr="00E84C79">
              <w:rPr>
                <w:rFonts w:ascii="Arial" w:hAnsi="Arial" w:cs="Arial"/>
              </w:rPr>
              <w:t>Project achieves more than one of the Conservancy's Strategic Objectives.</w:t>
            </w:r>
          </w:p>
        </w:tc>
        <w:tc>
          <w:tcPr>
            <w:tcW w:w="1004" w:type="dxa"/>
            <w:noWrap/>
            <w:hideMark/>
          </w:tcPr>
          <w:p w14:paraId="5A0D95D8"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057A3F7" w14:textId="77777777" w:rsidTr="00E1342D">
        <w:trPr>
          <w:trHeight w:val="281"/>
        </w:trPr>
        <w:tc>
          <w:tcPr>
            <w:tcW w:w="726" w:type="dxa"/>
            <w:noWrap/>
            <w:hideMark/>
          </w:tcPr>
          <w:p w14:paraId="182A95BE" w14:textId="77777777" w:rsidR="00AC22A4" w:rsidRPr="00E84C79" w:rsidRDefault="00AC22A4" w:rsidP="00AC22A4">
            <w:pPr>
              <w:pStyle w:val="Default"/>
              <w:rPr>
                <w:rFonts w:ascii="Arial" w:hAnsi="Arial" w:cs="Arial"/>
              </w:rPr>
            </w:pPr>
            <w:r w:rsidRPr="00E84C79">
              <w:rPr>
                <w:rFonts w:ascii="Arial" w:hAnsi="Arial" w:cs="Arial"/>
              </w:rPr>
              <w:t>PV4</w:t>
            </w:r>
          </w:p>
        </w:tc>
        <w:tc>
          <w:tcPr>
            <w:tcW w:w="7046" w:type="dxa"/>
            <w:hideMark/>
          </w:tcPr>
          <w:p w14:paraId="34BF6674" w14:textId="749BFB71" w:rsidR="00AC22A4" w:rsidRPr="00E84C79" w:rsidRDefault="00AC22A4" w:rsidP="00AC22A4">
            <w:pPr>
              <w:pStyle w:val="Default"/>
              <w:rPr>
                <w:rFonts w:ascii="Arial" w:hAnsi="Arial" w:cs="Arial"/>
              </w:rPr>
            </w:pPr>
            <w:r w:rsidRPr="00E84C79">
              <w:rPr>
                <w:rFonts w:ascii="Arial" w:hAnsi="Arial" w:cs="Arial"/>
              </w:rPr>
              <w:t>Project addresses two or more of the elements of the BH Master Plan</w:t>
            </w:r>
          </w:p>
        </w:tc>
        <w:tc>
          <w:tcPr>
            <w:tcW w:w="1004" w:type="dxa"/>
            <w:noWrap/>
            <w:hideMark/>
          </w:tcPr>
          <w:p w14:paraId="2DCA2E1C"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0965BC5A" w14:textId="77777777" w:rsidTr="00E1342D">
        <w:trPr>
          <w:trHeight w:val="281"/>
        </w:trPr>
        <w:tc>
          <w:tcPr>
            <w:tcW w:w="7773" w:type="dxa"/>
            <w:gridSpan w:val="2"/>
            <w:noWrap/>
            <w:hideMark/>
          </w:tcPr>
          <w:p w14:paraId="7D3A129E" w14:textId="77777777" w:rsidR="00AC22A4" w:rsidRPr="00E84C79" w:rsidRDefault="00AC22A4" w:rsidP="00AC22A4">
            <w:pPr>
              <w:pStyle w:val="Default"/>
              <w:rPr>
                <w:rFonts w:ascii="Arial" w:hAnsi="Arial" w:cs="Arial"/>
                <w:b/>
                <w:bCs/>
              </w:rPr>
            </w:pPr>
            <w:r w:rsidRPr="00E84C79">
              <w:rPr>
                <w:rFonts w:ascii="Arial" w:hAnsi="Arial" w:cs="Arial"/>
                <w:b/>
                <w:bCs/>
              </w:rPr>
              <w:t>Total Prioritization Value</w:t>
            </w:r>
          </w:p>
        </w:tc>
        <w:tc>
          <w:tcPr>
            <w:tcW w:w="1004" w:type="dxa"/>
            <w:noWrap/>
            <w:hideMark/>
          </w:tcPr>
          <w:p w14:paraId="37E93A13" w14:textId="12C5250A" w:rsidR="00AC22A4" w:rsidRPr="00E84C79" w:rsidRDefault="00AC22A4" w:rsidP="00AC22A4">
            <w:pPr>
              <w:pStyle w:val="Default"/>
              <w:rPr>
                <w:rFonts w:ascii="Arial" w:hAnsi="Arial" w:cs="Arial"/>
                <w:b/>
                <w:bCs/>
              </w:rPr>
            </w:pPr>
            <w:r w:rsidRPr="00E84C79">
              <w:rPr>
                <w:rFonts w:ascii="Arial" w:hAnsi="Arial" w:cs="Arial"/>
                <w:b/>
                <w:bCs/>
              </w:rPr>
              <w:t>12</w:t>
            </w:r>
          </w:p>
        </w:tc>
      </w:tr>
      <w:tr w:rsidR="00AC22A4" w:rsidRPr="00E84C79" w14:paraId="1EF4267D" w14:textId="77777777" w:rsidTr="00E1342D">
        <w:trPr>
          <w:trHeight w:val="281"/>
        </w:trPr>
        <w:tc>
          <w:tcPr>
            <w:tcW w:w="726" w:type="dxa"/>
            <w:noWrap/>
            <w:hideMark/>
          </w:tcPr>
          <w:p w14:paraId="1EF78D2F" w14:textId="77777777" w:rsidR="00AC22A4" w:rsidRPr="00E84C79" w:rsidRDefault="00AC22A4" w:rsidP="00AC22A4">
            <w:pPr>
              <w:pStyle w:val="Default"/>
              <w:rPr>
                <w:rFonts w:ascii="Arial" w:hAnsi="Arial" w:cs="Arial"/>
                <w:b/>
                <w:bCs/>
              </w:rPr>
            </w:pPr>
          </w:p>
        </w:tc>
        <w:tc>
          <w:tcPr>
            <w:tcW w:w="7046" w:type="dxa"/>
            <w:hideMark/>
          </w:tcPr>
          <w:p w14:paraId="19EFF84D" w14:textId="0B7C9977" w:rsidR="00AC22A4" w:rsidRPr="00E84C79" w:rsidRDefault="00AC22A4" w:rsidP="00AC22A4">
            <w:pPr>
              <w:pStyle w:val="Default"/>
              <w:rPr>
                <w:rFonts w:ascii="Arial" w:hAnsi="Arial" w:cs="Arial"/>
              </w:rPr>
            </w:pPr>
          </w:p>
        </w:tc>
        <w:tc>
          <w:tcPr>
            <w:tcW w:w="1004" w:type="dxa"/>
            <w:noWrap/>
            <w:hideMark/>
          </w:tcPr>
          <w:p w14:paraId="26156C9A" w14:textId="77777777" w:rsidR="00AC22A4" w:rsidRPr="00E84C79" w:rsidRDefault="00AC22A4" w:rsidP="00AC22A4">
            <w:pPr>
              <w:pStyle w:val="Default"/>
              <w:rPr>
                <w:rFonts w:ascii="Arial" w:hAnsi="Arial" w:cs="Arial"/>
              </w:rPr>
            </w:pPr>
          </w:p>
        </w:tc>
      </w:tr>
      <w:tr w:rsidR="00AC22A4" w:rsidRPr="00E84C79" w14:paraId="7D244B9A" w14:textId="77777777" w:rsidTr="00E1342D">
        <w:trPr>
          <w:trHeight w:val="281"/>
        </w:trPr>
        <w:tc>
          <w:tcPr>
            <w:tcW w:w="7773" w:type="dxa"/>
            <w:gridSpan w:val="2"/>
            <w:noWrap/>
            <w:hideMark/>
          </w:tcPr>
          <w:p w14:paraId="17755B62" w14:textId="77777777" w:rsidR="00AC22A4" w:rsidRPr="00E84C79" w:rsidRDefault="00AC22A4" w:rsidP="00AC22A4">
            <w:pPr>
              <w:pStyle w:val="Default"/>
              <w:rPr>
                <w:rFonts w:ascii="Arial" w:hAnsi="Arial" w:cs="Arial"/>
                <w:b/>
                <w:bCs/>
              </w:rPr>
            </w:pPr>
            <w:r w:rsidRPr="00E84C79">
              <w:rPr>
                <w:rFonts w:ascii="Arial" w:hAnsi="Arial" w:cs="Arial"/>
                <w:b/>
                <w:bCs/>
              </w:rPr>
              <w:t>Category Value</w:t>
            </w:r>
          </w:p>
        </w:tc>
        <w:tc>
          <w:tcPr>
            <w:tcW w:w="1004" w:type="dxa"/>
            <w:noWrap/>
            <w:hideMark/>
          </w:tcPr>
          <w:p w14:paraId="0C3F8D81"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59F4330A" w14:textId="77777777" w:rsidTr="00E1342D">
        <w:trPr>
          <w:trHeight w:val="281"/>
        </w:trPr>
        <w:tc>
          <w:tcPr>
            <w:tcW w:w="726" w:type="dxa"/>
            <w:noWrap/>
            <w:hideMark/>
          </w:tcPr>
          <w:p w14:paraId="7475468F" w14:textId="77777777" w:rsidR="00AC22A4" w:rsidRPr="00E84C79" w:rsidRDefault="00AC22A4" w:rsidP="00AC22A4">
            <w:pPr>
              <w:pStyle w:val="Default"/>
              <w:rPr>
                <w:rFonts w:ascii="Arial" w:hAnsi="Arial" w:cs="Arial"/>
              </w:rPr>
            </w:pPr>
            <w:r w:rsidRPr="00E84C79">
              <w:rPr>
                <w:rFonts w:ascii="Arial" w:hAnsi="Arial" w:cs="Arial"/>
              </w:rPr>
              <w:t>CV1</w:t>
            </w:r>
          </w:p>
        </w:tc>
        <w:tc>
          <w:tcPr>
            <w:tcW w:w="7046" w:type="dxa"/>
            <w:hideMark/>
          </w:tcPr>
          <w:p w14:paraId="5220C047" w14:textId="77777777" w:rsidR="00AC22A4" w:rsidRPr="00E84C79" w:rsidRDefault="00AC22A4" w:rsidP="00AC22A4">
            <w:pPr>
              <w:pStyle w:val="Default"/>
              <w:rPr>
                <w:rFonts w:ascii="Arial" w:hAnsi="Arial" w:cs="Arial"/>
              </w:rPr>
            </w:pPr>
            <w:r w:rsidRPr="00E84C79">
              <w:rPr>
                <w:rFonts w:ascii="Arial" w:hAnsi="Arial" w:cs="Arial"/>
              </w:rPr>
              <w:t>The project implements public safety practices by reducing wildfire risk.</w:t>
            </w:r>
          </w:p>
        </w:tc>
        <w:tc>
          <w:tcPr>
            <w:tcW w:w="1004" w:type="dxa"/>
            <w:hideMark/>
          </w:tcPr>
          <w:p w14:paraId="4D7D4606"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466A4181" w14:textId="77777777" w:rsidTr="00E1342D">
        <w:trPr>
          <w:trHeight w:val="565"/>
        </w:trPr>
        <w:tc>
          <w:tcPr>
            <w:tcW w:w="726" w:type="dxa"/>
            <w:noWrap/>
            <w:hideMark/>
          </w:tcPr>
          <w:p w14:paraId="0856DED4" w14:textId="77777777" w:rsidR="00AC22A4" w:rsidRPr="00E84C79" w:rsidRDefault="00AC22A4" w:rsidP="00AC22A4">
            <w:pPr>
              <w:pStyle w:val="Default"/>
              <w:rPr>
                <w:rFonts w:ascii="Arial" w:hAnsi="Arial" w:cs="Arial"/>
              </w:rPr>
            </w:pPr>
            <w:r w:rsidRPr="00E84C79">
              <w:rPr>
                <w:rFonts w:ascii="Arial" w:hAnsi="Arial" w:cs="Arial"/>
              </w:rPr>
              <w:t>CV2</w:t>
            </w:r>
          </w:p>
        </w:tc>
        <w:tc>
          <w:tcPr>
            <w:tcW w:w="7046" w:type="dxa"/>
            <w:hideMark/>
          </w:tcPr>
          <w:p w14:paraId="07AF167A" w14:textId="77777777" w:rsidR="00AC22A4" w:rsidRPr="00E84C79" w:rsidRDefault="00AC22A4" w:rsidP="00AC22A4">
            <w:pPr>
              <w:pStyle w:val="Default"/>
              <w:rPr>
                <w:rFonts w:ascii="Arial" w:hAnsi="Arial" w:cs="Arial"/>
              </w:rPr>
            </w:pPr>
            <w:r w:rsidRPr="00E84C79">
              <w:rPr>
                <w:rFonts w:ascii="Arial" w:hAnsi="Arial" w:cs="Arial"/>
              </w:rPr>
              <w:t>The project implements fuel treatment projects to reduce wildfire risks, protect watersheds and promote watershed health.</w:t>
            </w:r>
          </w:p>
        </w:tc>
        <w:tc>
          <w:tcPr>
            <w:tcW w:w="1004" w:type="dxa"/>
            <w:hideMark/>
          </w:tcPr>
          <w:p w14:paraId="62FE0748"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027D121A" w14:textId="77777777" w:rsidTr="00E1342D">
        <w:trPr>
          <w:trHeight w:val="565"/>
        </w:trPr>
        <w:tc>
          <w:tcPr>
            <w:tcW w:w="726" w:type="dxa"/>
            <w:noWrap/>
            <w:hideMark/>
          </w:tcPr>
          <w:p w14:paraId="755FBE5D" w14:textId="77777777" w:rsidR="00AC22A4" w:rsidRPr="00E84C79" w:rsidRDefault="00AC22A4" w:rsidP="00AC22A4">
            <w:pPr>
              <w:pStyle w:val="Default"/>
              <w:rPr>
                <w:rFonts w:ascii="Arial" w:hAnsi="Arial" w:cs="Arial"/>
              </w:rPr>
            </w:pPr>
            <w:r w:rsidRPr="00E84C79">
              <w:rPr>
                <w:rFonts w:ascii="Arial" w:hAnsi="Arial" w:cs="Arial"/>
              </w:rPr>
              <w:t>CV3</w:t>
            </w:r>
          </w:p>
        </w:tc>
        <w:tc>
          <w:tcPr>
            <w:tcW w:w="7046" w:type="dxa"/>
            <w:hideMark/>
          </w:tcPr>
          <w:p w14:paraId="7516E114" w14:textId="77777777" w:rsidR="00AC22A4" w:rsidRPr="00E84C79" w:rsidRDefault="00AC22A4" w:rsidP="00AC22A4">
            <w:pPr>
              <w:pStyle w:val="Default"/>
              <w:rPr>
                <w:rFonts w:ascii="Arial" w:hAnsi="Arial" w:cs="Arial"/>
              </w:rPr>
            </w:pPr>
            <w:r w:rsidRPr="00E84C79">
              <w:rPr>
                <w:rFonts w:ascii="Arial" w:hAnsi="Arial" w:cs="Arial"/>
              </w:rPr>
              <w:t>The project substantially restores a site by removal of exotic species to reduce wildfire risk and promote watershed health.</w:t>
            </w:r>
          </w:p>
        </w:tc>
        <w:tc>
          <w:tcPr>
            <w:tcW w:w="1004" w:type="dxa"/>
            <w:hideMark/>
          </w:tcPr>
          <w:p w14:paraId="09C5C0AB"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11D58287" w14:textId="77777777" w:rsidTr="00E1342D">
        <w:trPr>
          <w:trHeight w:val="565"/>
        </w:trPr>
        <w:tc>
          <w:tcPr>
            <w:tcW w:w="726" w:type="dxa"/>
            <w:noWrap/>
            <w:hideMark/>
          </w:tcPr>
          <w:p w14:paraId="132C28D8" w14:textId="77777777" w:rsidR="00AC22A4" w:rsidRPr="00E84C79" w:rsidRDefault="00AC22A4" w:rsidP="00AC22A4">
            <w:pPr>
              <w:pStyle w:val="Default"/>
              <w:rPr>
                <w:rFonts w:ascii="Arial" w:hAnsi="Arial" w:cs="Arial"/>
              </w:rPr>
            </w:pPr>
            <w:r w:rsidRPr="00E84C79">
              <w:rPr>
                <w:rFonts w:ascii="Arial" w:hAnsi="Arial" w:cs="Arial"/>
              </w:rPr>
              <w:t>CV4</w:t>
            </w:r>
          </w:p>
        </w:tc>
        <w:tc>
          <w:tcPr>
            <w:tcW w:w="7046" w:type="dxa"/>
            <w:hideMark/>
          </w:tcPr>
          <w:p w14:paraId="20279F32" w14:textId="77777777" w:rsidR="00AC22A4" w:rsidRPr="00E84C79" w:rsidRDefault="00AC22A4" w:rsidP="00AC22A4">
            <w:pPr>
              <w:pStyle w:val="Default"/>
              <w:rPr>
                <w:rFonts w:ascii="Arial" w:hAnsi="Arial" w:cs="Arial"/>
              </w:rPr>
            </w:pPr>
            <w:r w:rsidRPr="00E84C79">
              <w:rPr>
                <w:rFonts w:ascii="Arial" w:hAnsi="Arial" w:cs="Arial"/>
              </w:rPr>
              <w:t>The project substantially restores a site by reestablishment of native species to reduce wildfire risk and promote watershed health.</w:t>
            </w:r>
          </w:p>
        </w:tc>
        <w:tc>
          <w:tcPr>
            <w:tcW w:w="1004" w:type="dxa"/>
            <w:hideMark/>
          </w:tcPr>
          <w:p w14:paraId="2B12F88A"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49CE780B" w14:textId="77777777" w:rsidTr="00E1342D">
        <w:trPr>
          <w:trHeight w:val="565"/>
        </w:trPr>
        <w:tc>
          <w:tcPr>
            <w:tcW w:w="726" w:type="dxa"/>
            <w:noWrap/>
            <w:hideMark/>
          </w:tcPr>
          <w:p w14:paraId="46FD37F4" w14:textId="77777777" w:rsidR="00AC22A4" w:rsidRPr="00E84C79" w:rsidRDefault="00AC22A4" w:rsidP="00AC22A4">
            <w:pPr>
              <w:pStyle w:val="Default"/>
              <w:rPr>
                <w:rFonts w:ascii="Arial" w:hAnsi="Arial" w:cs="Arial"/>
              </w:rPr>
            </w:pPr>
            <w:r w:rsidRPr="00E84C79">
              <w:rPr>
                <w:rFonts w:ascii="Arial" w:hAnsi="Arial" w:cs="Arial"/>
              </w:rPr>
              <w:t>CV5</w:t>
            </w:r>
          </w:p>
        </w:tc>
        <w:tc>
          <w:tcPr>
            <w:tcW w:w="7046" w:type="dxa"/>
            <w:hideMark/>
          </w:tcPr>
          <w:p w14:paraId="7B586D58" w14:textId="77777777" w:rsidR="00AC22A4" w:rsidRPr="00E84C79" w:rsidRDefault="00AC22A4" w:rsidP="00AC22A4">
            <w:pPr>
              <w:pStyle w:val="Default"/>
              <w:rPr>
                <w:rFonts w:ascii="Arial" w:hAnsi="Arial" w:cs="Arial"/>
              </w:rPr>
            </w:pPr>
            <w:r w:rsidRPr="00E84C79">
              <w:rPr>
                <w:rFonts w:ascii="Arial" w:hAnsi="Arial" w:cs="Arial"/>
              </w:rPr>
              <w:t>The project will provide benefits to multiple resource areas including water, recreation, habitat, and interpretation of natural resources.</w:t>
            </w:r>
          </w:p>
        </w:tc>
        <w:tc>
          <w:tcPr>
            <w:tcW w:w="1004" w:type="dxa"/>
            <w:noWrap/>
            <w:hideMark/>
          </w:tcPr>
          <w:p w14:paraId="0A67C3C8"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8F388D8" w14:textId="77777777" w:rsidTr="00E1342D">
        <w:trPr>
          <w:trHeight w:val="281"/>
        </w:trPr>
        <w:tc>
          <w:tcPr>
            <w:tcW w:w="726" w:type="dxa"/>
            <w:noWrap/>
            <w:hideMark/>
          </w:tcPr>
          <w:p w14:paraId="10E0142B" w14:textId="77777777" w:rsidR="00AC22A4" w:rsidRPr="00E84C79" w:rsidRDefault="00AC22A4" w:rsidP="00AC22A4">
            <w:pPr>
              <w:pStyle w:val="Default"/>
              <w:rPr>
                <w:rFonts w:ascii="Arial" w:hAnsi="Arial" w:cs="Arial"/>
              </w:rPr>
            </w:pPr>
            <w:r w:rsidRPr="00E84C79">
              <w:rPr>
                <w:rFonts w:ascii="Arial" w:hAnsi="Arial" w:cs="Arial"/>
              </w:rPr>
              <w:t>CV6</w:t>
            </w:r>
          </w:p>
        </w:tc>
        <w:tc>
          <w:tcPr>
            <w:tcW w:w="7046" w:type="dxa"/>
            <w:hideMark/>
          </w:tcPr>
          <w:p w14:paraId="7F7264BF" w14:textId="77777777" w:rsidR="00AC22A4" w:rsidRPr="00E84C79" w:rsidRDefault="00AC22A4" w:rsidP="00AC22A4">
            <w:pPr>
              <w:pStyle w:val="Default"/>
              <w:rPr>
                <w:rFonts w:ascii="Arial" w:hAnsi="Arial" w:cs="Arial"/>
              </w:rPr>
            </w:pPr>
            <w:r w:rsidRPr="00E84C79">
              <w:rPr>
                <w:rFonts w:ascii="Arial" w:hAnsi="Arial" w:cs="Arial"/>
              </w:rPr>
              <w:t>The project employs new or innovative technology or practices.</w:t>
            </w:r>
          </w:p>
        </w:tc>
        <w:tc>
          <w:tcPr>
            <w:tcW w:w="1004" w:type="dxa"/>
            <w:hideMark/>
          </w:tcPr>
          <w:p w14:paraId="628FFD41"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36AD12BB" w14:textId="77777777" w:rsidTr="00E1342D">
        <w:trPr>
          <w:trHeight w:val="565"/>
        </w:trPr>
        <w:tc>
          <w:tcPr>
            <w:tcW w:w="726" w:type="dxa"/>
            <w:noWrap/>
            <w:hideMark/>
          </w:tcPr>
          <w:p w14:paraId="41D5A554" w14:textId="77777777" w:rsidR="00AC22A4" w:rsidRPr="00E84C79" w:rsidRDefault="00AC22A4" w:rsidP="00AC22A4">
            <w:pPr>
              <w:pStyle w:val="Default"/>
              <w:rPr>
                <w:rFonts w:ascii="Arial" w:hAnsi="Arial" w:cs="Arial"/>
              </w:rPr>
            </w:pPr>
            <w:r w:rsidRPr="00E84C79">
              <w:rPr>
                <w:rFonts w:ascii="Arial" w:hAnsi="Arial" w:cs="Arial"/>
              </w:rPr>
              <w:t>CV7</w:t>
            </w:r>
          </w:p>
        </w:tc>
        <w:tc>
          <w:tcPr>
            <w:tcW w:w="7046" w:type="dxa"/>
            <w:hideMark/>
          </w:tcPr>
          <w:p w14:paraId="3C345FB5" w14:textId="77777777" w:rsidR="00AC22A4" w:rsidRPr="00E84C79" w:rsidRDefault="00AC22A4" w:rsidP="00AC22A4">
            <w:pPr>
              <w:pStyle w:val="Default"/>
              <w:rPr>
                <w:rFonts w:ascii="Arial" w:hAnsi="Arial" w:cs="Arial"/>
              </w:rPr>
            </w:pPr>
            <w:r w:rsidRPr="00E84C79">
              <w:rPr>
                <w:rFonts w:ascii="Arial" w:hAnsi="Arial" w:cs="Arial"/>
              </w:rPr>
              <w:t>The project adds visitor-serving amenities, accessibility, and public safety improvements to public parkland with multiple ecosystem benefits.</w:t>
            </w:r>
          </w:p>
        </w:tc>
        <w:tc>
          <w:tcPr>
            <w:tcW w:w="1004" w:type="dxa"/>
            <w:hideMark/>
          </w:tcPr>
          <w:p w14:paraId="40487493"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1F692A50" w14:textId="77777777" w:rsidTr="00E1342D">
        <w:trPr>
          <w:trHeight w:val="281"/>
        </w:trPr>
        <w:tc>
          <w:tcPr>
            <w:tcW w:w="7773" w:type="dxa"/>
            <w:gridSpan w:val="2"/>
            <w:noWrap/>
            <w:hideMark/>
          </w:tcPr>
          <w:p w14:paraId="28B455EB" w14:textId="77777777" w:rsidR="00AC22A4" w:rsidRPr="00E84C79" w:rsidRDefault="00AC22A4" w:rsidP="00AC22A4">
            <w:pPr>
              <w:pStyle w:val="Default"/>
              <w:rPr>
                <w:rFonts w:ascii="Arial" w:hAnsi="Arial" w:cs="Arial"/>
                <w:b/>
                <w:bCs/>
              </w:rPr>
            </w:pPr>
            <w:r w:rsidRPr="00E84C79">
              <w:rPr>
                <w:rFonts w:ascii="Arial" w:hAnsi="Arial" w:cs="Arial"/>
                <w:b/>
                <w:bCs/>
              </w:rPr>
              <w:lastRenderedPageBreak/>
              <w:t>Total Category Value</w:t>
            </w:r>
          </w:p>
        </w:tc>
        <w:tc>
          <w:tcPr>
            <w:tcW w:w="1004" w:type="dxa"/>
            <w:noWrap/>
            <w:hideMark/>
          </w:tcPr>
          <w:p w14:paraId="2950E4E0" w14:textId="77777777" w:rsidR="00AC22A4" w:rsidRPr="00E84C79" w:rsidRDefault="00AC22A4" w:rsidP="00AC22A4">
            <w:pPr>
              <w:pStyle w:val="Default"/>
              <w:rPr>
                <w:rFonts w:ascii="Arial" w:hAnsi="Arial" w:cs="Arial"/>
                <w:b/>
                <w:bCs/>
              </w:rPr>
            </w:pPr>
            <w:r w:rsidRPr="00E84C79">
              <w:rPr>
                <w:rFonts w:ascii="Arial" w:hAnsi="Arial" w:cs="Arial"/>
                <w:b/>
                <w:bCs/>
              </w:rPr>
              <w:t>26</w:t>
            </w:r>
          </w:p>
        </w:tc>
      </w:tr>
      <w:tr w:rsidR="00AC22A4" w:rsidRPr="00E84C79" w14:paraId="0EC553A7" w14:textId="77777777" w:rsidTr="00E1342D">
        <w:trPr>
          <w:trHeight w:val="281"/>
        </w:trPr>
        <w:tc>
          <w:tcPr>
            <w:tcW w:w="726" w:type="dxa"/>
            <w:noWrap/>
            <w:hideMark/>
          </w:tcPr>
          <w:p w14:paraId="2088F6BD" w14:textId="77777777" w:rsidR="00AC22A4" w:rsidRPr="00E84C79" w:rsidRDefault="00AC22A4" w:rsidP="00AC22A4">
            <w:pPr>
              <w:pStyle w:val="Default"/>
              <w:rPr>
                <w:rFonts w:ascii="Arial" w:hAnsi="Arial" w:cs="Arial"/>
                <w:b/>
                <w:bCs/>
              </w:rPr>
            </w:pPr>
          </w:p>
        </w:tc>
        <w:tc>
          <w:tcPr>
            <w:tcW w:w="7046" w:type="dxa"/>
            <w:hideMark/>
          </w:tcPr>
          <w:p w14:paraId="416E6290" w14:textId="77777777" w:rsidR="00AC22A4" w:rsidRPr="00E84C79" w:rsidRDefault="00AC22A4" w:rsidP="00AC22A4">
            <w:pPr>
              <w:pStyle w:val="Default"/>
              <w:rPr>
                <w:rFonts w:ascii="Arial" w:hAnsi="Arial" w:cs="Arial"/>
              </w:rPr>
            </w:pPr>
          </w:p>
        </w:tc>
        <w:tc>
          <w:tcPr>
            <w:tcW w:w="1004" w:type="dxa"/>
            <w:hideMark/>
          </w:tcPr>
          <w:p w14:paraId="42C8071A" w14:textId="77777777" w:rsidR="00AC22A4" w:rsidRPr="00E84C79" w:rsidRDefault="00AC22A4" w:rsidP="00AC22A4">
            <w:pPr>
              <w:pStyle w:val="Default"/>
              <w:rPr>
                <w:rFonts w:ascii="Arial" w:hAnsi="Arial" w:cs="Arial"/>
              </w:rPr>
            </w:pPr>
          </w:p>
        </w:tc>
      </w:tr>
      <w:tr w:rsidR="00AC22A4" w:rsidRPr="00E84C79" w14:paraId="047EE060" w14:textId="77777777" w:rsidTr="00E1342D">
        <w:trPr>
          <w:trHeight w:val="281"/>
        </w:trPr>
        <w:tc>
          <w:tcPr>
            <w:tcW w:w="7773" w:type="dxa"/>
            <w:gridSpan w:val="2"/>
            <w:noWrap/>
            <w:hideMark/>
          </w:tcPr>
          <w:p w14:paraId="4326F407" w14:textId="77777777" w:rsidR="00AC22A4" w:rsidRPr="00E84C79" w:rsidRDefault="00AC22A4" w:rsidP="00AC22A4">
            <w:pPr>
              <w:pStyle w:val="Default"/>
              <w:rPr>
                <w:rFonts w:ascii="Arial" w:hAnsi="Arial" w:cs="Arial"/>
                <w:b/>
                <w:bCs/>
              </w:rPr>
            </w:pPr>
            <w:r w:rsidRPr="00E84C79">
              <w:rPr>
                <w:rFonts w:ascii="Arial" w:hAnsi="Arial" w:cs="Arial"/>
                <w:b/>
                <w:bCs/>
              </w:rPr>
              <w:t>Implementation Value</w:t>
            </w:r>
          </w:p>
        </w:tc>
        <w:tc>
          <w:tcPr>
            <w:tcW w:w="1004" w:type="dxa"/>
            <w:noWrap/>
            <w:hideMark/>
          </w:tcPr>
          <w:p w14:paraId="486C7986"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6E333BC8" w14:textId="77777777" w:rsidTr="00E1342D">
        <w:trPr>
          <w:trHeight w:val="281"/>
        </w:trPr>
        <w:tc>
          <w:tcPr>
            <w:tcW w:w="726" w:type="dxa"/>
            <w:noWrap/>
            <w:hideMark/>
          </w:tcPr>
          <w:p w14:paraId="12727C6C" w14:textId="77777777" w:rsidR="00AC22A4" w:rsidRPr="00E84C79" w:rsidRDefault="00AC22A4" w:rsidP="00AC22A4">
            <w:pPr>
              <w:pStyle w:val="Default"/>
              <w:rPr>
                <w:rFonts w:ascii="Arial" w:hAnsi="Arial" w:cs="Arial"/>
              </w:rPr>
            </w:pPr>
            <w:r w:rsidRPr="00E84C79">
              <w:rPr>
                <w:rFonts w:ascii="Arial" w:hAnsi="Arial" w:cs="Arial"/>
              </w:rPr>
              <w:t>I1</w:t>
            </w:r>
          </w:p>
        </w:tc>
        <w:tc>
          <w:tcPr>
            <w:tcW w:w="7046" w:type="dxa"/>
            <w:hideMark/>
          </w:tcPr>
          <w:p w14:paraId="4D1C01E4" w14:textId="77777777" w:rsidR="00AC22A4" w:rsidRPr="00E84C79" w:rsidRDefault="00AC22A4" w:rsidP="00AC22A4">
            <w:pPr>
              <w:pStyle w:val="Default"/>
              <w:rPr>
                <w:rFonts w:ascii="Arial" w:hAnsi="Arial" w:cs="Arial"/>
              </w:rPr>
            </w:pPr>
            <w:r w:rsidRPr="00E84C79">
              <w:rPr>
                <w:rFonts w:ascii="Arial" w:hAnsi="Arial" w:cs="Arial"/>
              </w:rPr>
              <w:t>Applicant has proven that implementation of the project is feasible.</w:t>
            </w:r>
          </w:p>
        </w:tc>
        <w:tc>
          <w:tcPr>
            <w:tcW w:w="1004" w:type="dxa"/>
            <w:hideMark/>
          </w:tcPr>
          <w:p w14:paraId="46816CAE"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06CF5F90" w14:textId="77777777" w:rsidTr="00E1342D">
        <w:trPr>
          <w:trHeight w:val="281"/>
        </w:trPr>
        <w:tc>
          <w:tcPr>
            <w:tcW w:w="726" w:type="dxa"/>
            <w:noWrap/>
            <w:hideMark/>
          </w:tcPr>
          <w:p w14:paraId="3E894910" w14:textId="77777777" w:rsidR="00AC22A4" w:rsidRPr="00E84C79" w:rsidRDefault="00AC22A4" w:rsidP="00AC22A4">
            <w:pPr>
              <w:pStyle w:val="Default"/>
              <w:rPr>
                <w:rFonts w:ascii="Arial" w:hAnsi="Arial" w:cs="Arial"/>
              </w:rPr>
            </w:pPr>
            <w:r w:rsidRPr="00E84C79">
              <w:rPr>
                <w:rFonts w:ascii="Arial" w:hAnsi="Arial" w:cs="Arial"/>
              </w:rPr>
              <w:t>I2</w:t>
            </w:r>
          </w:p>
        </w:tc>
        <w:tc>
          <w:tcPr>
            <w:tcW w:w="7046" w:type="dxa"/>
            <w:hideMark/>
          </w:tcPr>
          <w:p w14:paraId="33C4C9BF" w14:textId="77777777" w:rsidR="00AC22A4" w:rsidRPr="00E84C79" w:rsidRDefault="00AC22A4" w:rsidP="00AC22A4">
            <w:pPr>
              <w:pStyle w:val="Default"/>
              <w:rPr>
                <w:rFonts w:ascii="Arial" w:hAnsi="Arial" w:cs="Arial"/>
              </w:rPr>
            </w:pPr>
            <w:r w:rsidRPr="00E84C79">
              <w:rPr>
                <w:rFonts w:ascii="Arial" w:hAnsi="Arial" w:cs="Arial"/>
              </w:rPr>
              <w:t>Applicant has financial capacity to perform project on a reimbursable basis.</w:t>
            </w:r>
          </w:p>
        </w:tc>
        <w:tc>
          <w:tcPr>
            <w:tcW w:w="1004" w:type="dxa"/>
            <w:hideMark/>
          </w:tcPr>
          <w:p w14:paraId="1F7C838C"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0A17F710" w14:textId="77777777" w:rsidTr="00E1342D">
        <w:trPr>
          <w:trHeight w:val="565"/>
        </w:trPr>
        <w:tc>
          <w:tcPr>
            <w:tcW w:w="726" w:type="dxa"/>
            <w:noWrap/>
            <w:hideMark/>
          </w:tcPr>
          <w:p w14:paraId="5C91D8A6" w14:textId="77777777" w:rsidR="00AC22A4" w:rsidRPr="00E84C79" w:rsidRDefault="00AC22A4" w:rsidP="00AC22A4">
            <w:pPr>
              <w:pStyle w:val="Default"/>
              <w:rPr>
                <w:rFonts w:ascii="Arial" w:hAnsi="Arial" w:cs="Arial"/>
              </w:rPr>
            </w:pPr>
            <w:r w:rsidRPr="00E84C79">
              <w:rPr>
                <w:rFonts w:ascii="Arial" w:hAnsi="Arial" w:cs="Arial"/>
              </w:rPr>
              <w:t>I3</w:t>
            </w:r>
          </w:p>
        </w:tc>
        <w:tc>
          <w:tcPr>
            <w:tcW w:w="7046" w:type="dxa"/>
            <w:hideMark/>
          </w:tcPr>
          <w:p w14:paraId="62314121" w14:textId="77777777" w:rsidR="00AC22A4" w:rsidRPr="00E84C79" w:rsidRDefault="00AC22A4" w:rsidP="00AC22A4">
            <w:pPr>
              <w:pStyle w:val="Default"/>
              <w:rPr>
                <w:rFonts w:ascii="Arial" w:hAnsi="Arial" w:cs="Arial"/>
              </w:rPr>
            </w:pPr>
            <w:r w:rsidRPr="00E84C79">
              <w:rPr>
                <w:rFonts w:ascii="Arial" w:hAnsi="Arial" w:cs="Arial"/>
              </w:rPr>
              <w:t>Applicant, or active project partner, has successfully completed multiple projects of similar size and scope.</w:t>
            </w:r>
          </w:p>
        </w:tc>
        <w:tc>
          <w:tcPr>
            <w:tcW w:w="1004" w:type="dxa"/>
            <w:hideMark/>
          </w:tcPr>
          <w:p w14:paraId="169C6D4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6CCE1CBF" w14:textId="77777777" w:rsidTr="00E1342D">
        <w:trPr>
          <w:trHeight w:val="565"/>
        </w:trPr>
        <w:tc>
          <w:tcPr>
            <w:tcW w:w="726" w:type="dxa"/>
            <w:noWrap/>
            <w:hideMark/>
          </w:tcPr>
          <w:p w14:paraId="546DC6E0" w14:textId="77777777" w:rsidR="00AC22A4" w:rsidRPr="00E84C79" w:rsidRDefault="00AC22A4" w:rsidP="00AC22A4">
            <w:pPr>
              <w:pStyle w:val="Default"/>
              <w:rPr>
                <w:rFonts w:ascii="Arial" w:hAnsi="Arial" w:cs="Arial"/>
              </w:rPr>
            </w:pPr>
            <w:r w:rsidRPr="00E84C79">
              <w:rPr>
                <w:rFonts w:ascii="Arial" w:hAnsi="Arial" w:cs="Arial"/>
              </w:rPr>
              <w:t>I4</w:t>
            </w:r>
          </w:p>
        </w:tc>
        <w:tc>
          <w:tcPr>
            <w:tcW w:w="7046" w:type="dxa"/>
            <w:hideMark/>
          </w:tcPr>
          <w:p w14:paraId="127363B5" w14:textId="77777777" w:rsidR="00AC22A4" w:rsidRPr="00E84C79" w:rsidRDefault="00AC22A4" w:rsidP="00AC22A4">
            <w:pPr>
              <w:pStyle w:val="Default"/>
              <w:rPr>
                <w:rFonts w:ascii="Arial" w:hAnsi="Arial" w:cs="Arial"/>
              </w:rPr>
            </w:pPr>
            <w:r w:rsidRPr="00E84C79">
              <w:rPr>
                <w:rFonts w:ascii="Arial" w:hAnsi="Arial" w:cs="Arial"/>
              </w:rPr>
              <w:t xml:space="preserve">The project is a partnership between two or more organizations and each organization has committed to contributing toward project implementation. </w:t>
            </w:r>
          </w:p>
        </w:tc>
        <w:tc>
          <w:tcPr>
            <w:tcW w:w="1004" w:type="dxa"/>
            <w:hideMark/>
          </w:tcPr>
          <w:p w14:paraId="6FC4D28B"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20123E56" w14:textId="77777777" w:rsidTr="00E1342D">
        <w:trPr>
          <w:trHeight w:val="281"/>
        </w:trPr>
        <w:tc>
          <w:tcPr>
            <w:tcW w:w="726" w:type="dxa"/>
            <w:noWrap/>
            <w:hideMark/>
          </w:tcPr>
          <w:p w14:paraId="3A31CE23" w14:textId="77777777" w:rsidR="00AC22A4" w:rsidRPr="00E84C79" w:rsidRDefault="00AC22A4" w:rsidP="00AC22A4">
            <w:pPr>
              <w:pStyle w:val="Default"/>
              <w:rPr>
                <w:rFonts w:ascii="Arial" w:hAnsi="Arial" w:cs="Arial"/>
              </w:rPr>
            </w:pPr>
            <w:r w:rsidRPr="00E84C79">
              <w:rPr>
                <w:rFonts w:ascii="Arial" w:hAnsi="Arial" w:cs="Arial"/>
              </w:rPr>
              <w:t>I5</w:t>
            </w:r>
          </w:p>
        </w:tc>
        <w:tc>
          <w:tcPr>
            <w:tcW w:w="7046" w:type="dxa"/>
            <w:hideMark/>
          </w:tcPr>
          <w:p w14:paraId="23BDED35" w14:textId="77777777" w:rsidR="00AC22A4" w:rsidRPr="00E84C79" w:rsidRDefault="00AC22A4" w:rsidP="00AC22A4">
            <w:pPr>
              <w:pStyle w:val="Default"/>
              <w:rPr>
                <w:rFonts w:ascii="Arial" w:hAnsi="Arial" w:cs="Arial"/>
              </w:rPr>
            </w:pPr>
            <w:r w:rsidRPr="00E84C79">
              <w:rPr>
                <w:rFonts w:ascii="Arial" w:hAnsi="Arial" w:cs="Arial"/>
              </w:rPr>
              <w:t xml:space="preserve">Applicant has conducted outreach to the affected communities.  </w:t>
            </w:r>
          </w:p>
        </w:tc>
        <w:tc>
          <w:tcPr>
            <w:tcW w:w="1004" w:type="dxa"/>
            <w:hideMark/>
          </w:tcPr>
          <w:p w14:paraId="4841D196"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6B861133" w14:textId="77777777" w:rsidTr="00E1342D">
        <w:trPr>
          <w:trHeight w:val="565"/>
        </w:trPr>
        <w:tc>
          <w:tcPr>
            <w:tcW w:w="726" w:type="dxa"/>
            <w:noWrap/>
            <w:hideMark/>
          </w:tcPr>
          <w:p w14:paraId="76EE30B9" w14:textId="77777777" w:rsidR="00AC22A4" w:rsidRPr="00E84C79" w:rsidRDefault="00AC22A4" w:rsidP="00AC22A4">
            <w:pPr>
              <w:pStyle w:val="Default"/>
              <w:rPr>
                <w:rFonts w:ascii="Arial" w:hAnsi="Arial" w:cs="Arial"/>
              </w:rPr>
            </w:pPr>
            <w:r w:rsidRPr="00E84C79">
              <w:rPr>
                <w:rFonts w:ascii="Arial" w:hAnsi="Arial" w:cs="Arial"/>
              </w:rPr>
              <w:t>I6</w:t>
            </w:r>
          </w:p>
        </w:tc>
        <w:tc>
          <w:tcPr>
            <w:tcW w:w="7046" w:type="dxa"/>
            <w:hideMark/>
          </w:tcPr>
          <w:p w14:paraId="2AD00DFD" w14:textId="77777777" w:rsidR="00AC22A4" w:rsidRPr="00E84C79" w:rsidRDefault="00AC22A4" w:rsidP="00AC22A4">
            <w:pPr>
              <w:pStyle w:val="Default"/>
              <w:rPr>
                <w:rFonts w:ascii="Arial" w:hAnsi="Arial" w:cs="Arial"/>
              </w:rPr>
            </w:pPr>
            <w:r w:rsidRPr="00E84C79">
              <w:rPr>
                <w:rFonts w:ascii="Arial" w:hAnsi="Arial" w:cs="Arial"/>
              </w:rPr>
              <w:t xml:space="preserve">Applicant, or project partner, has 1+ </w:t>
            </w:r>
            <w:proofErr w:type="spellStart"/>
            <w:r w:rsidRPr="00E84C79">
              <w:rPr>
                <w:rFonts w:ascii="Arial" w:hAnsi="Arial" w:cs="Arial"/>
              </w:rPr>
              <w:t>years experience</w:t>
            </w:r>
            <w:proofErr w:type="spellEnd"/>
            <w:r w:rsidRPr="00E84C79">
              <w:rPr>
                <w:rFonts w:ascii="Arial" w:hAnsi="Arial" w:cs="Arial"/>
              </w:rPr>
              <w:t xml:space="preserve"> operating projects of similar size and scope.</w:t>
            </w:r>
          </w:p>
        </w:tc>
        <w:tc>
          <w:tcPr>
            <w:tcW w:w="1004" w:type="dxa"/>
            <w:hideMark/>
          </w:tcPr>
          <w:p w14:paraId="0AB5623A"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6A5B57C3" w14:textId="77777777" w:rsidTr="00E1342D">
        <w:trPr>
          <w:trHeight w:val="565"/>
        </w:trPr>
        <w:tc>
          <w:tcPr>
            <w:tcW w:w="726" w:type="dxa"/>
            <w:noWrap/>
            <w:hideMark/>
          </w:tcPr>
          <w:p w14:paraId="114ED255" w14:textId="77777777" w:rsidR="00AC22A4" w:rsidRPr="00E84C79" w:rsidRDefault="00AC22A4" w:rsidP="00AC22A4">
            <w:pPr>
              <w:pStyle w:val="Default"/>
              <w:rPr>
                <w:rFonts w:ascii="Arial" w:hAnsi="Arial" w:cs="Arial"/>
              </w:rPr>
            </w:pPr>
            <w:r w:rsidRPr="00E84C79">
              <w:rPr>
                <w:rFonts w:ascii="Arial" w:hAnsi="Arial" w:cs="Arial"/>
              </w:rPr>
              <w:t>I7</w:t>
            </w:r>
          </w:p>
        </w:tc>
        <w:tc>
          <w:tcPr>
            <w:tcW w:w="7046" w:type="dxa"/>
            <w:hideMark/>
          </w:tcPr>
          <w:p w14:paraId="17E7C3A6" w14:textId="77777777" w:rsidR="00AC22A4" w:rsidRPr="00E84C79" w:rsidRDefault="00AC22A4" w:rsidP="00AC22A4">
            <w:pPr>
              <w:pStyle w:val="Default"/>
              <w:rPr>
                <w:rFonts w:ascii="Arial" w:hAnsi="Arial" w:cs="Arial"/>
              </w:rPr>
            </w:pPr>
            <w:r w:rsidRPr="00E84C79">
              <w:rPr>
                <w:rFonts w:ascii="Arial" w:hAnsi="Arial" w:cs="Arial"/>
              </w:rPr>
              <w:t>Project has approval from all landowners to complete the project, or Applicant is the landowner.</w:t>
            </w:r>
          </w:p>
        </w:tc>
        <w:tc>
          <w:tcPr>
            <w:tcW w:w="1004" w:type="dxa"/>
            <w:hideMark/>
          </w:tcPr>
          <w:p w14:paraId="314976B2"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0220B7A7" w14:textId="77777777" w:rsidTr="00E1342D">
        <w:trPr>
          <w:trHeight w:val="281"/>
        </w:trPr>
        <w:tc>
          <w:tcPr>
            <w:tcW w:w="7773" w:type="dxa"/>
            <w:gridSpan w:val="2"/>
            <w:noWrap/>
            <w:hideMark/>
          </w:tcPr>
          <w:p w14:paraId="4D42D085" w14:textId="77777777" w:rsidR="00AC22A4" w:rsidRPr="00E84C79" w:rsidRDefault="00AC22A4" w:rsidP="00AC22A4">
            <w:pPr>
              <w:pStyle w:val="Default"/>
              <w:rPr>
                <w:rFonts w:ascii="Arial" w:hAnsi="Arial" w:cs="Arial"/>
                <w:b/>
                <w:bCs/>
              </w:rPr>
            </w:pPr>
            <w:r w:rsidRPr="00E84C79">
              <w:rPr>
                <w:rFonts w:ascii="Arial" w:hAnsi="Arial" w:cs="Arial"/>
                <w:b/>
                <w:bCs/>
              </w:rPr>
              <w:t>Total Implementation Value</w:t>
            </w:r>
          </w:p>
        </w:tc>
        <w:tc>
          <w:tcPr>
            <w:tcW w:w="1004" w:type="dxa"/>
            <w:noWrap/>
            <w:hideMark/>
          </w:tcPr>
          <w:p w14:paraId="174661C0" w14:textId="77777777" w:rsidR="00AC22A4" w:rsidRPr="00E84C79" w:rsidRDefault="00AC22A4" w:rsidP="00AC22A4">
            <w:pPr>
              <w:pStyle w:val="Default"/>
              <w:rPr>
                <w:rFonts w:ascii="Arial" w:hAnsi="Arial" w:cs="Arial"/>
                <w:b/>
                <w:bCs/>
              </w:rPr>
            </w:pPr>
            <w:r w:rsidRPr="00E84C79">
              <w:rPr>
                <w:rFonts w:ascii="Arial" w:hAnsi="Arial" w:cs="Arial"/>
                <w:b/>
                <w:bCs/>
              </w:rPr>
              <w:t>15</w:t>
            </w:r>
          </w:p>
        </w:tc>
      </w:tr>
      <w:tr w:rsidR="00AC22A4" w:rsidRPr="00E84C79" w14:paraId="5BFCDE81" w14:textId="77777777" w:rsidTr="00E1342D">
        <w:trPr>
          <w:trHeight w:val="281"/>
        </w:trPr>
        <w:tc>
          <w:tcPr>
            <w:tcW w:w="726" w:type="dxa"/>
            <w:noWrap/>
            <w:hideMark/>
          </w:tcPr>
          <w:p w14:paraId="3C323E49" w14:textId="77777777" w:rsidR="00AC22A4" w:rsidRPr="00E84C79" w:rsidRDefault="00AC22A4" w:rsidP="00AC22A4">
            <w:pPr>
              <w:pStyle w:val="Default"/>
              <w:rPr>
                <w:rFonts w:ascii="Arial" w:hAnsi="Arial" w:cs="Arial"/>
                <w:b/>
                <w:bCs/>
              </w:rPr>
            </w:pPr>
          </w:p>
        </w:tc>
        <w:tc>
          <w:tcPr>
            <w:tcW w:w="7046" w:type="dxa"/>
            <w:hideMark/>
          </w:tcPr>
          <w:p w14:paraId="6E8C4E56" w14:textId="77777777" w:rsidR="00AC22A4" w:rsidRPr="00E84C79" w:rsidRDefault="00AC22A4" w:rsidP="00AC22A4">
            <w:pPr>
              <w:pStyle w:val="Default"/>
              <w:rPr>
                <w:rFonts w:ascii="Arial" w:hAnsi="Arial" w:cs="Arial"/>
              </w:rPr>
            </w:pPr>
          </w:p>
        </w:tc>
        <w:tc>
          <w:tcPr>
            <w:tcW w:w="1004" w:type="dxa"/>
            <w:hideMark/>
          </w:tcPr>
          <w:p w14:paraId="17A62597" w14:textId="77777777" w:rsidR="00AC22A4" w:rsidRPr="00E84C79" w:rsidRDefault="00AC22A4" w:rsidP="00AC22A4">
            <w:pPr>
              <w:pStyle w:val="Default"/>
              <w:rPr>
                <w:rFonts w:ascii="Arial" w:hAnsi="Arial" w:cs="Arial"/>
              </w:rPr>
            </w:pPr>
          </w:p>
        </w:tc>
      </w:tr>
      <w:tr w:rsidR="00AC22A4" w:rsidRPr="00E84C79" w14:paraId="117FC265" w14:textId="77777777" w:rsidTr="00E1342D">
        <w:trPr>
          <w:trHeight w:val="281"/>
        </w:trPr>
        <w:tc>
          <w:tcPr>
            <w:tcW w:w="7773" w:type="dxa"/>
            <w:gridSpan w:val="2"/>
            <w:noWrap/>
            <w:hideMark/>
          </w:tcPr>
          <w:p w14:paraId="0EF0F41A" w14:textId="77777777" w:rsidR="00AC22A4" w:rsidRPr="00E84C79" w:rsidRDefault="00AC22A4" w:rsidP="00AC22A4">
            <w:pPr>
              <w:pStyle w:val="Default"/>
              <w:rPr>
                <w:rFonts w:ascii="Arial" w:hAnsi="Arial" w:cs="Arial"/>
                <w:b/>
                <w:bCs/>
              </w:rPr>
            </w:pPr>
            <w:r w:rsidRPr="00E84C79">
              <w:rPr>
                <w:rFonts w:ascii="Arial" w:hAnsi="Arial" w:cs="Arial"/>
                <w:b/>
                <w:bCs/>
              </w:rPr>
              <w:t>Climate Change Value</w:t>
            </w:r>
          </w:p>
        </w:tc>
        <w:tc>
          <w:tcPr>
            <w:tcW w:w="1004" w:type="dxa"/>
            <w:noWrap/>
            <w:hideMark/>
          </w:tcPr>
          <w:p w14:paraId="4CD138E0"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32AA4E49" w14:textId="77777777" w:rsidTr="00E1342D">
        <w:trPr>
          <w:trHeight w:val="847"/>
        </w:trPr>
        <w:tc>
          <w:tcPr>
            <w:tcW w:w="726" w:type="dxa"/>
            <w:noWrap/>
            <w:hideMark/>
          </w:tcPr>
          <w:p w14:paraId="6D514813" w14:textId="77777777" w:rsidR="00AC22A4" w:rsidRPr="00E84C79" w:rsidRDefault="00AC22A4" w:rsidP="00AC22A4">
            <w:pPr>
              <w:pStyle w:val="Default"/>
              <w:rPr>
                <w:rFonts w:ascii="Arial" w:hAnsi="Arial" w:cs="Arial"/>
              </w:rPr>
            </w:pPr>
            <w:r w:rsidRPr="00E84C79">
              <w:rPr>
                <w:rFonts w:ascii="Arial" w:hAnsi="Arial" w:cs="Arial"/>
              </w:rPr>
              <w:t>CC1</w:t>
            </w:r>
          </w:p>
        </w:tc>
        <w:tc>
          <w:tcPr>
            <w:tcW w:w="7046" w:type="dxa"/>
            <w:hideMark/>
          </w:tcPr>
          <w:p w14:paraId="6246E142" w14:textId="77777777" w:rsidR="00AC22A4" w:rsidRPr="00E84C79" w:rsidRDefault="00AC22A4" w:rsidP="00AC22A4">
            <w:pPr>
              <w:pStyle w:val="Default"/>
              <w:rPr>
                <w:rFonts w:ascii="Arial" w:hAnsi="Arial" w:cs="Arial"/>
              </w:rPr>
            </w:pPr>
            <w:r w:rsidRPr="00E84C79">
              <w:rPr>
                <w:rFonts w:ascii="Arial" w:hAnsi="Arial" w:cs="Arial"/>
              </w:rPr>
              <w:t>The project demonstrates a reduction in baseline greenhouse gas emissions through carbon sequestration or other innovative techniques or project designs, such as diverting organic material from landfills.</w:t>
            </w:r>
          </w:p>
        </w:tc>
        <w:tc>
          <w:tcPr>
            <w:tcW w:w="1004" w:type="dxa"/>
            <w:hideMark/>
          </w:tcPr>
          <w:p w14:paraId="543C9198"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808980D" w14:textId="77777777" w:rsidTr="00E1342D">
        <w:trPr>
          <w:trHeight w:val="1416"/>
        </w:trPr>
        <w:tc>
          <w:tcPr>
            <w:tcW w:w="726" w:type="dxa"/>
            <w:noWrap/>
            <w:hideMark/>
          </w:tcPr>
          <w:p w14:paraId="4A8A06BC" w14:textId="77777777" w:rsidR="00AC22A4" w:rsidRPr="00E84C79" w:rsidRDefault="00AC22A4" w:rsidP="00AC22A4">
            <w:pPr>
              <w:pStyle w:val="Default"/>
              <w:rPr>
                <w:rFonts w:ascii="Arial" w:hAnsi="Arial" w:cs="Arial"/>
              </w:rPr>
            </w:pPr>
            <w:r w:rsidRPr="00E84C79">
              <w:rPr>
                <w:rFonts w:ascii="Arial" w:hAnsi="Arial" w:cs="Arial"/>
              </w:rPr>
              <w:t>CC2</w:t>
            </w:r>
          </w:p>
        </w:tc>
        <w:tc>
          <w:tcPr>
            <w:tcW w:w="7046" w:type="dxa"/>
            <w:hideMark/>
          </w:tcPr>
          <w:p w14:paraId="2C312753" w14:textId="77777777" w:rsidR="00AC22A4" w:rsidRPr="00E84C79" w:rsidRDefault="00AC22A4" w:rsidP="00AC22A4">
            <w:pPr>
              <w:pStyle w:val="Default"/>
              <w:rPr>
                <w:rFonts w:ascii="Arial" w:hAnsi="Arial" w:cs="Arial"/>
              </w:rPr>
            </w:pPr>
            <w:r w:rsidRPr="00E84C79">
              <w:rPr>
                <w:rFonts w:ascii="Arial" w:hAnsi="Arial" w:cs="Arial"/>
              </w:rPr>
              <w:t xml:space="preserve">The project implements water saving technologies and techniques to yield quantifiable water and energy savings. Such techniques may include the use of drought-efficient landscaping, including climate resilient and native </w:t>
            </w:r>
            <w:r w:rsidR="00772461" w:rsidRPr="00E84C79">
              <w:rPr>
                <w:rFonts w:ascii="Arial" w:hAnsi="Arial" w:cs="Arial"/>
              </w:rPr>
              <w:t xml:space="preserve">landscaping whenever possible, </w:t>
            </w:r>
            <w:proofErr w:type="spellStart"/>
            <w:r w:rsidRPr="00E84C79">
              <w:rPr>
                <w:rFonts w:ascii="Arial" w:hAnsi="Arial" w:cs="Arial"/>
              </w:rPr>
              <w:t>stormwater</w:t>
            </w:r>
            <w:proofErr w:type="spellEnd"/>
            <w:r w:rsidRPr="00E84C79">
              <w:rPr>
                <w:rFonts w:ascii="Arial" w:hAnsi="Arial" w:cs="Arial"/>
              </w:rPr>
              <w:t xml:space="preserve"> filtration, impervious surfaces, green roofs and other forms of water capture and storage.</w:t>
            </w:r>
          </w:p>
        </w:tc>
        <w:tc>
          <w:tcPr>
            <w:tcW w:w="1004" w:type="dxa"/>
            <w:hideMark/>
          </w:tcPr>
          <w:p w14:paraId="74BE6A8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0E8D5BB" w14:textId="77777777" w:rsidTr="00E1342D">
        <w:trPr>
          <w:trHeight w:val="565"/>
        </w:trPr>
        <w:tc>
          <w:tcPr>
            <w:tcW w:w="726" w:type="dxa"/>
            <w:noWrap/>
            <w:hideMark/>
          </w:tcPr>
          <w:p w14:paraId="0CBE05C4" w14:textId="77777777" w:rsidR="00AC22A4" w:rsidRPr="00E84C79" w:rsidRDefault="00AC22A4" w:rsidP="00AC22A4">
            <w:pPr>
              <w:pStyle w:val="Default"/>
              <w:rPr>
                <w:rFonts w:ascii="Arial" w:hAnsi="Arial" w:cs="Arial"/>
              </w:rPr>
            </w:pPr>
            <w:r w:rsidRPr="00E84C79">
              <w:rPr>
                <w:rFonts w:ascii="Arial" w:hAnsi="Arial" w:cs="Arial"/>
              </w:rPr>
              <w:t>CC3</w:t>
            </w:r>
          </w:p>
        </w:tc>
        <w:tc>
          <w:tcPr>
            <w:tcW w:w="7046" w:type="dxa"/>
            <w:hideMark/>
          </w:tcPr>
          <w:p w14:paraId="70EFD7EA" w14:textId="77777777" w:rsidR="00AC22A4" w:rsidRPr="00E84C79" w:rsidRDefault="00AC22A4" w:rsidP="00AC22A4">
            <w:pPr>
              <w:pStyle w:val="Default"/>
              <w:rPr>
                <w:rFonts w:ascii="Arial" w:hAnsi="Arial" w:cs="Arial"/>
              </w:rPr>
            </w:pPr>
            <w:r w:rsidRPr="00E84C79">
              <w:rPr>
                <w:rFonts w:ascii="Arial" w:hAnsi="Arial" w:cs="Arial"/>
              </w:rPr>
              <w:t>The project contributes to tree canopy cover and/or greenways in urban areas to mitigate heat island effects and promote public health and recreation.</w:t>
            </w:r>
          </w:p>
        </w:tc>
        <w:tc>
          <w:tcPr>
            <w:tcW w:w="1004" w:type="dxa"/>
            <w:hideMark/>
          </w:tcPr>
          <w:p w14:paraId="3C3B103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188AA35C" w14:textId="77777777" w:rsidTr="00E1342D">
        <w:trPr>
          <w:trHeight w:val="565"/>
        </w:trPr>
        <w:tc>
          <w:tcPr>
            <w:tcW w:w="726" w:type="dxa"/>
            <w:noWrap/>
            <w:hideMark/>
          </w:tcPr>
          <w:p w14:paraId="3F5C4E09" w14:textId="77777777" w:rsidR="00AC22A4" w:rsidRPr="00E84C79" w:rsidRDefault="00AC22A4" w:rsidP="00AC22A4">
            <w:pPr>
              <w:pStyle w:val="Default"/>
              <w:rPr>
                <w:rFonts w:ascii="Arial" w:hAnsi="Arial" w:cs="Arial"/>
              </w:rPr>
            </w:pPr>
            <w:r w:rsidRPr="00E84C79">
              <w:rPr>
                <w:rFonts w:ascii="Arial" w:hAnsi="Arial" w:cs="Arial"/>
              </w:rPr>
              <w:t>CC4</w:t>
            </w:r>
          </w:p>
        </w:tc>
        <w:tc>
          <w:tcPr>
            <w:tcW w:w="7046" w:type="dxa"/>
            <w:hideMark/>
          </w:tcPr>
          <w:p w14:paraId="532A86B6" w14:textId="77777777" w:rsidR="00AC22A4" w:rsidRPr="00E84C79" w:rsidRDefault="00AC22A4" w:rsidP="00AC22A4">
            <w:pPr>
              <w:pStyle w:val="Default"/>
              <w:rPr>
                <w:rFonts w:ascii="Arial" w:hAnsi="Arial" w:cs="Arial"/>
              </w:rPr>
            </w:pPr>
            <w:r w:rsidRPr="00E84C79">
              <w:rPr>
                <w:rFonts w:ascii="Arial" w:hAnsi="Arial" w:cs="Arial"/>
              </w:rPr>
              <w:t>The project develops or maintains multi-use trails that connect communities, provides access to public resources and reduces vehicle miles traveled.</w:t>
            </w:r>
          </w:p>
        </w:tc>
        <w:tc>
          <w:tcPr>
            <w:tcW w:w="1004" w:type="dxa"/>
            <w:hideMark/>
          </w:tcPr>
          <w:p w14:paraId="217ECCFC"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0355270B" w14:textId="77777777" w:rsidTr="00E1342D">
        <w:trPr>
          <w:trHeight w:val="565"/>
        </w:trPr>
        <w:tc>
          <w:tcPr>
            <w:tcW w:w="726" w:type="dxa"/>
            <w:noWrap/>
            <w:hideMark/>
          </w:tcPr>
          <w:p w14:paraId="19A9C2A9" w14:textId="77777777" w:rsidR="00AC22A4" w:rsidRPr="00E84C79" w:rsidRDefault="00AC22A4" w:rsidP="00AC22A4">
            <w:pPr>
              <w:pStyle w:val="Default"/>
              <w:rPr>
                <w:rFonts w:ascii="Arial" w:hAnsi="Arial" w:cs="Arial"/>
              </w:rPr>
            </w:pPr>
            <w:r w:rsidRPr="00E84C79">
              <w:rPr>
                <w:rFonts w:ascii="Arial" w:hAnsi="Arial" w:cs="Arial"/>
              </w:rPr>
              <w:t>CC5</w:t>
            </w:r>
          </w:p>
        </w:tc>
        <w:tc>
          <w:tcPr>
            <w:tcW w:w="7046" w:type="dxa"/>
            <w:hideMark/>
          </w:tcPr>
          <w:p w14:paraId="209D96C0" w14:textId="77777777" w:rsidR="00AC22A4" w:rsidRPr="00E84C79" w:rsidRDefault="00AC22A4" w:rsidP="00AC22A4">
            <w:pPr>
              <w:pStyle w:val="Default"/>
              <w:rPr>
                <w:rFonts w:ascii="Arial" w:hAnsi="Arial" w:cs="Arial"/>
              </w:rPr>
            </w:pPr>
            <w:r w:rsidRPr="00E84C79">
              <w:rPr>
                <w:rFonts w:ascii="Arial" w:hAnsi="Arial" w:cs="Arial"/>
              </w:rPr>
              <w:t>The project engages local communities through outreach, education, and interpretation regarding long-term stewardship and climate change awareness.</w:t>
            </w:r>
          </w:p>
        </w:tc>
        <w:tc>
          <w:tcPr>
            <w:tcW w:w="1004" w:type="dxa"/>
            <w:hideMark/>
          </w:tcPr>
          <w:p w14:paraId="58AD16EB"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62E2736B" w14:textId="77777777" w:rsidTr="00E1342D">
        <w:trPr>
          <w:trHeight w:val="847"/>
        </w:trPr>
        <w:tc>
          <w:tcPr>
            <w:tcW w:w="726" w:type="dxa"/>
            <w:noWrap/>
            <w:hideMark/>
          </w:tcPr>
          <w:p w14:paraId="74C77329" w14:textId="77777777" w:rsidR="00AC22A4" w:rsidRPr="00E84C79" w:rsidRDefault="00AC22A4" w:rsidP="00AC22A4">
            <w:pPr>
              <w:pStyle w:val="Default"/>
              <w:rPr>
                <w:rFonts w:ascii="Arial" w:hAnsi="Arial" w:cs="Arial"/>
              </w:rPr>
            </w:pPr>
            <w:r w:rsidRPr="00E84C79">
              <w:rPr>
                <w:rFonts w:ascii="Arial" w:hAnsi="Arial" w:cs="Arial"/>
              </w:rPr>
              <w:t>CC6</w:t>
            </w:r>
          </w:p>
        </w:tc>
        <w:tc>
          <w:tcPr>
            <w:tcW w:w="7046" w:type="dxa"/>
            <w:hideMark/>
          </w:tcPr>
          <w:p w14:paraId="2299E582" w14:textId="77777777" w:rsidR="00AC22A4" w:rsidRPr="00E84C79" w:rsidRDefault="00AC22A4" w:rsidP="00AC22A4">
            <w:pPr>
              <w:pStyle w:val="Default"/>
              <w:rPr>
                <w:rFonts w:ascii="Arial" w:hAnsi="Arial" w:cs="Arial"/>
              </w:rPr>
            </w:pPr>
            <w:r w:rsidRPr="00E84C79">
              <w:rPr>
                <w:rFonts w:ascii="Arial" w:hAnsi="Arial" w:cs="Arial"/>
              </w:rPr>
              <w:t>The project impl</w:t>
            </w:r>
            <w:r w:rsidR="00772461" w:rsidRPr="00E84C79">
              <w:rPr>
                <w:rFonts w:ascii="Arial" w:hAnsi="Arial" w:cs="Arial"/>
              </w:rPr>
              <w:t>e</w:t>
            </w:r>
            <w:r w:rsidRPr="00E84C79">
              <w:rPr>
                <w:rFonts w:ascii="Arial" w:hAnsi="Arial" w:cs="Arial"/>
              </w:rPr>
              <w:t>ments water saving techniques that utilize nature-based solutions like wetlands, rain gardens, swales, berms, curb cuts with parkway basins, infiltration trenches, vegetation, tree planting, or stream daylighting/restoration.</w:t>
            </w:r>
          </w:p>
        </w:tc>
        <w:tc>
          <w:tcPr>
            <w:tcW w:w="1004" w:type="dxa"/>
            <w:hideMark/>
          </w:tcPr>
          <w:p w14:paraId="05066F24"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50F72AAA" w14:textId="77777777" w:rsidTr="00E1342D">
        <w:trPr>
          <w:trHeight w:val="281"/>
        </w:trPr>
        <w:tc>
          <w:tcPr>
            <w:tcW w:w="7773" w:type="dxa"/>
            <w:gridSpan w:val="2"/>
            <w:noWrap/>
            <w:hideMark/>
          </w:tcPr>
          <w:p w14:paraId="2472CAAE" w14:textId="77777777" w:rsidR="00AC22A4" w:rsidRPr="00E84C79" w:rsidRDefault="00AC22A4" w:rsidP="00AC22A4">
            <w:pPr>
              <w:pStyle w:val="Default"/>
              <w:rPr>
                <w:rFonts w:ascii="Arial" w:hAnsi="Arial" w:cs="Arial"/>
                <w:b/>
                <w:bCs/>
              </w:rPr>
            </w:pPr>
            <w:r w:rsidRPr="00E84C79">
              <w:rPr>
                <w:rFonts w:ascii="Arial" w:hAnsi="Arial" w:cs="Arial"/>
                <w:b/>
                <w:bCs/>
              </w:rPr>
              <w:t>Total Climate Change Value</w:t>
            </w:r>
          </w:p>
        </w:tc>
        <w:tc>
          <w:tcPr>
            <w:tcW w:w="1004" w:type="dxa"/>
            <w:noWrap/>
            <w:hideMark/>
          </w:tcPr>
          <w:p w14:paraId="62D643E2" w14:textId="77777777" w:rsidR="00AC22A4" w:rsidRPr="00E84C79" w:rsidRDefault="00AC22A4" w:rsidP="00AC22A4">
            <w:pPr>
              <w:pStyle w:val="Default"/>
              <w:rPr>
                <w:rFonts w:ascii="Arial" w:hAnsi="Arial" w:cs="Arial"/>
                <w:b/>
                <w:bCs/>
              </w:rPr>
            </w:pPr>
            <w:r w:rsidRPr="00E84C79">
              <w:rPr>
                <w:rFonts w:ascii="Arial" w:hAnsi="Arial" w:cs="Arial"/>
                <w:b/>
                <w:bCs/>
              </w:rPr>
              <w:t>13</w:t>
            </w:r>
          </w:p>
        </w:tc>
      </w:tr>
      <w:tr w:rsidR="00AC22A4" w:rsidRPr="00E84C79" w14:paraId="2421BEFB" w14:textId="77777777" w:rsidTr="00E1342D">
        <w:trPr>
          <w:trHeight w:val="281"/>
        </w:trPr>
        <w:tc>
          <w:tcPr>
            <w:tcW w:w="726" w:type="dxa"/>
            <w:noWrap/>
            <w:hideMark/>
          </w:tcPr>
          <w:p w14:paraId="352C955F" w14:textId="77777777" w:rsidR="00AC22A4" w:rsidRPr="00E84C79" w:rsidRDefault="00AC22A4" w:rsidP="00AC22A4">
            <w:pPr>
              <w:pStyle w:val="Default"/>
              <w:rPr>
                <w:rFonts w:ascii="Arial" w:hAnsi="Arial" w:cs="Arial"/>
                <w:b/>
                <w:bCs/>
              </w:rPr>
            </w:pPr>
          </w:p>
        </w:tc>
        <w:tc>
          <w:tcPr>
            <w:tcW w:w="7046" w:type="dxa"/>
            <w:noWrap/>
            <w:hideMark/>
          </w:tcPr>
          <w:p w14:paraId="0A6B40A5" w14:textId="77777777" w:rsidR="00AC22A4" w:rsidRPr="00E84C79" w:rsidRDefault="00AC22A4" w:rsidP="00AC22A4">
            <w:pPr>
              <w:pStyle w:val="Default"/>
              <w:rPr>
                <w:rFonts w:ascii="Arial" w:hAnsi="Arial" w:cs="Arial"/>
              </w:rPr>
            </w:pPr>
          </w:p>
        </w:tc>
        <w:tc>
          <w:tcPr>
            <w:tcW w:w="1004" w:type="dxa"/>
            <w:noWrap/>
            <w:hideMark/>
          </w:tcPr>
          <w:p w14:paraId="4F9BB955" w14:textId="77777777" w:rsidR="00AC22A4" w:rsidRPr="00E84C79" w:rsidRDefault="00AC22A4" w:rsidP="00AC22A4">
            <w:pPr>
              <w:pStyle w:val="Default"/>
              <w:rPr>
                <w:rFonts w:ascii="Arial" w:hAnsi="Arial" w:cs="Arial"/>
              </w:rPr>
            </w:pPr>
          </w:p>
        </w:tc>
      </w:tr>
      <w:tr w:rsidR="00AC22A4" w:rsidRPr="00E84C79" w14:paraId="49F8B3B9" w14:textId="77777777" w:rsidTr="00E1342D">
        <w:trPr>
          <w:trHeight w:val="281"/>
        </w:trPr>
        <w:tc>
          <w:tcPr>
            <w:tcW w:w="7773" w:type="dxa"/>
            <w:gridSpan w:val="2"/>
            <w:noWrap/>
            <w:hideMark/>
          </w:tcPr>
          <w:p w14:paraId="3DA87980" w14:textId="77777777" w:rsidR="00AC22A4" w:rsidRPr="00E84C79" w:rsidRDefault="00AC22A4" w:rsidP="00AC22A4">
            <w:pPr>
              <w:pStyle w:val="Default"/>
              <w:rPr>
                <w:rFonts w:ascii="Arial" w:hAnsi="Arial" w:cs="Arial"/>
                <w:b/>
                <w:bCs/>
              </w:rPr>
            </w:pPr>
            <w:r w:rsidRPr="00E84C79">
              <w:rPr>
                <w:rFonts w:ascii="Arial" w:hAnsi="Arial" w:cs="Arial"/>
                <w:b/>
                <w:bCs/>
              </w:rPr>
              <w:t>Additional Consideration</w:t>
            </w:r>
          </w:p>
        </w:tc>
        <w:tc>
          <w:tcPr>
            <w:tcW w:w="1004" w:type="dxa"/>
            <w:noWrap/>
            <w:hideMark/>
          </w:tcPr>
          <w:p w14:paraId="034A06EF"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789BD301" w14:textId="77777777" w:rsidTr="00E1342D">
        <w:trPr>
          <w:trHeight w:val="281"/>
        </w:trPr>
        <w:tc>
          <w:tcPr>
            <w:tcW w:w="726" w:type="dxa"/>
            <w:noWrap/>
            <w:hideMark/>
          </w:tcPr>
          <w:p w14:paraId="6513A330" w14:textId="77777777" w:rsidR="00AC22A4" w:rsidRPr="00E84C79" w:rsidRDefault="00AC22A4" w:rsidP="00AC22A4">
            <w:pPr>
              <w:pStyle w:val="Default"/>
              <w:rPr>
                <w:rFonts w:ascii="Arial" w:hAnsi="Arial" w:cs="Arial"/>
              </w:rPr>
            </w:pPr>
            <w:r w:rsidRPr="00E84C79">
              <w:rPr>
                <w:rFonts w:ascii="Arial" w:hAnsi="Arial" w:cs="Arial"/>
              </w:rPr>
              <w:t>AC1</w:t>
            </w:r>
          </w:p>
        </w:tc>
        <w:tc>
          <w:tcPr>
            <w:tcW w:w="7046" w:type="dxa"/>
            <w:hideMark/>
          </w:tcPr>
          <w:p w14:paraId="3D685742" w14:textId="77777777" w:rsidR="00AC22A4" w:rsidRPr="00E84C79" w:rsidRDefault="00AC22A4" w:rsidP="00AC22A4">
            <w:pPr>
              <w:pStyle w:val="Default"/>
              <w:rPr>
                <w:rFonts w:ascii="Arial" w:hAnsi="Arial" w:cs="Arial"/>
              </w:rPr>
            </w:pPr>
            <w:r w:rsidRPr="00E84C79">
              <w:rPr>
                <w:rFonts w:ascii="Arial" w:hAnsi="Arial" w:cs="Arial"/>
              </w:rPr>
              <w:t>Project utilizes a local job training entity for a portion of the work.</w:t>
            </w:r>
          </w:p>
        </w:tc>
        <w:tc>
          <w:tcPr>
            <w:tcW w:w="1004" w:type="dxa"/>
            <w:hideMark/>
          </w:tcPr>
          <w:p w14:paraId="66E84B40"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02705C6E" w14:textId="77777777" w:rsidTr="00E1342D">
        <w:trPr>
          <w:trHeight w:val="281"/>
        </w:trPr>
        <w:tc>
          <w:tcPr>
            <w:tcW w:w="726" w:type="dxa"/>
            <w:noWrap/>
            <w:hideMark/>
          </w:tcPr>
          <w:p w14:paraId="0CFAB7C4" w14:textId="77777777" w:rsidR="00AC22A4" w:rsidRPr="00E84C79" w:rsidRDefault="00AC22A4" w:rsidP="00AC22A4">
            <w:pPr>
              <w:pStyle w:val="Default"/>
              <w:rPr>
                <w:rFonts w:ascii="Arial" w:hAnsi="Arial" w:cs="Arial"/>
              </w:rPr>
            </w:pPr>
            <w:r w:rsidRPr="00E84C79">
              <w:rPr>
                <w:rFonts w:ascii="Arial" w:hAnsi="Arial" w:cs="Arial"/>
              </w:rPr>
              <w:t>AC2</w:t>
            </w:r>
          </w:p>
        </w:tc>
        <w:tc>
          <w:tcPr>
            <w:tcW w:w="7046" w:type="dxa"/>
            <w:noWrap/>
            <w:hideMark/>
          </w:tcPr>
          <w:p w14:paraId="09688AFC" w14:textId="77777777" w:rsidR="00AC22A4" w:rsidRPr="00E84C79" w:rsidRDefault="00AC22A4" w:rsidP="00AC22A4">
            <w:pPr>
              <w:pStyle w:val="Default"/>
              <w:rPr>
                <w:rFonts w:ascii="Arial" w:hAnsi="Arial" w:cs="Arial"/>
              </w:rPr>
            </w:pPr>
            <w:r w:rsidRPr="00E84C79">
              <w:rPr>
                <w:rFonts w:ascii="Arial" w:hAnsi="Arial" w:cs="Arial"/>
              </w:rPr>
              <w:t>Project serves a disadvantaged community.</w:t>
            </w:r>
          </w:p>
        </w:tc>
        <w:tc>
          <w:tcPr>
            <w:tcW w:w="1004" w:type="dxa"/>
            <w:noWrap/>
            <w:hideMark/>
          </w:tcPr>
          <w:p w14:paraId="0AA8A28B"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0213B0FA" w14:textId="77777777" w:rsidTr="00E1342D">
        <w:trPr>
          <w:trHeight w:val="281"/>
        </w:trPr>
        <w:tc>
          <w:tcPr>
            <w:tcW w:w="726" w:type="dxa"/>
            <w:noWrap/>
            <w:hideMark/>
          </w:tcPr>
          <w:p w14:paraId="2B96A8B3" w14:textId="77777777" w:rsidR="00AC22A4" w:rsidRPr="00E84C79" w:rsidRDefault="00AC22A4" w:rsidP="00AC22A4">
            <w:pPr>
              <w:pStyle w:val="Default"/>
              <w:rPr>
                <w:rFonts w:ascii="Arial" w:hAnsi="Arial" w:cs="Arial"/>
              </w:rPr>
            </w:pPr>
            <w:r w:rsidRPr="00E84C79">
              <w:rPr>
                <w:rFonts w:ascii="Arial" w:hAnsi="Arial" w:cs="Arial"/>
              </w:rPr>
              <w:t>AC3</w:t>
            </w:r>
          </w:p>
        </w:tc>
        <w:tc>
          <w:tcPr>
            <w:tcW w:w="7046" w:type="dxa"/>
            <w:noWrap/>
            <w:hideMark/>
          </w:tcPr>
          <w:p w14:paraId="4DD2B278" w14:textId="77777777" w:rsidR="00AC22A4" w:rsidRPr="00E84C79" w:rsidRDefault="00AC22A4" w:rsidP="00AC22A4">
            <w:pPr>
              <w:pStyle w:val="Default"/>
              <w:rPr>
                <w:rFonts w:ascii="Arial" w:hAnsi="Arial" w:cs="Arial"/>
              </w:rPr>
            </w:pPr>
            <w:r w:rsidRPr="00E84C79">
              <w:rPr>
                <w:rFonts w:ascii="Arial" w:hAnsi="Arial" w:cs="Arial"/>
              </w:rPr>
              <w:t>Project serves a severely disadvantaged community.</w:t>
            </w:r>
          </w:p>
        </w:tc>
        <w:tc>
          <w:tcPr>
            <w:tcW w:w="1004" w:type="dxa"/>
            <w:noWrap/>
            <w:hideMark/>
          </w:tcPr>
          <w:p w14:paraId="27159577"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593E6ECE" w14:textId="77777777" w:rsidTr="00E1342D">
        <w:trPr>
          <w:trHeight w:val="281"/>
        </w:trPr>
        <w:tc>
          <w:tcPr>
            <w:tcW w:w="7773" w:type="dxa"/>
            <w:gridSpan w:val="2"/>
            <w:noWrap/>
            <w:hideMark/>
          </w:tcPr>
          <w:p w14:paraId="487929E2" w14:textId="77777777" w:rsidR="00AC22A4" w:rsidRPr="00E84C79" w:rsidRDefault="00AC22A4" w:rsidP="00AC22A4">
            <w:pPr>
              <w:pStyle w:val="Default"/>
              <w:rPr>
                <w:rFonts w:ascii="Arial" w:hAnsi="Arial" w:cs="Arial"/>
                <w:b/>
                <w:bCs/>
              </w:rPr>
            </w:pPr>
            <w:r w:rsidRPr="00E84C79">
              <w:rPr>
                <w:rFonts w:ascii="Arial" w:hAnsi="Arial" w:cs="Arial"/>
                <w:b/>
                <w:bCs/>
              </w:rPr>
              <w:t>Total Additional Consideration</w:t>
            </w:r>
          </w:p>
        </w:tc>
        <w:tc>
          <w:tcPr>
            <w:tcW w:w="1004" w:type="dxa"/>
            <w:noWrap/>
            <w:hideMark/>
          </w:tcPr>
          <w:p w14:paraId="6B488C62" w14:textId="77777777" w:rsidR="00AC22A4" w:rsidRPr="00E84C79" w:rsidRDefault="00AC22A4" w:rsidP="00AC22A4">
            <w:pPr>
              <w:pStyle w:val="Default"/>
              <w:rPr>
                <w:rFonts w:ascii="Arial" w:hAnsi="Arial" w:cs="Arial"/>
                <w:b/>
                <w:bCs/>
              </w:rPr>
            </w:pPr>
            <w:r w:rsidRPr="00E84C79">
              <w:rPr>
                <w:rFonts w:ascii="Arial" w:hAnsi="Arial" w:cs="Arial"/>
                <w:b/>
                <w:bCs/>
              </w:rPr>
              <w:t>15</w:t>
            </w:r>
          </w:p>
        </w:tc>
      </w:tr>
      <w:tr w:rsidR="00AC22A4" w:rsidRPr="00E84C79" w14:paraId="523EC013" w14:textId="77777777" w:rsidTr="00E1342D">
        <w:trPr>
          <w:trHeight w:val="281"/>
        </w:trPr>
        <w:tc>
          <w:tcPr>
            <w:tcW w:w="726" w:type="dxa"/>
            <w:noWrap/>
            <w:hideMark/>
          </w:tcPr>
          <w:p w14:paraId="4B2DC18E" w14:textId="77777777" w:rsidR="00AC22A4" w:rsidRPr="00E84C79" w:rsidRDefault="00AC22A4" w:rsidP="00AC22A4">
            <w:pPr>
              <w:pStyle w:val="Default"/>
              <w:rPr>
                <w:rFonts w:ascii="Arial" w:hAnsi="Arial" w:cs="Arial"/>
                <w:b/>
                <w:bCs/>
              </w:rPr>
            </w:pPr>
          </w:p>
        </w:tc>
        <w:tc>
          <w:tcPr>
            <w:tcW w:w="7046" w:type="dxa"/>
            <w:hideMark/>
          </w:tcPr>
          <w:p w14:paraId="356753EE" w14:textId="77777777" w:rsidR="00AC22A4" w:rsidRPr="00E84C79" w:rsidRDefault="00AC22A4" w:rsidP="00AC22A4">
            <w:pPr>
              <w:pStyle w:val="Default"/>
              <w:rPr>
                <w:rFonts w:ascii="Arial" w:hAnsi="Arial" w:cs="Arial"/>
              </w:rPr>
            </w:pPr>
          </w:p>
        </w:tc>
        <w:tc>
          <w:tcPr>
            <w:tcW w:w="1004" w:type="dxa"/>
            <w:noWrap/>
            <w:hideMark/>
          </w:tcPr>
          <w:p w14:paraId="580BA827" w14:textId="77777777" w:rsidR="00AC22A4" w:rsidRPr="00E84C79" w:rsidRDefault="00AC22A4" w:rsidP="00AC22A4">
            <w:pPr>
              <w:pStyle w:val="Default"/>
              <w:rPr>
                <w:rFonts w:ascii="Arial" w:hAnsi="Arial" w:cs="Arial"/>
              </w:rPr>
            </w:pPr>
          </w:p>
        </w:tc>
      </w:tr>
      <w:tr w:rsidR="00AC22A4" w:rsidRPr="00E84C79" w14:paraId="6583CE10" w14:textId="77777777" w:rsidTr="00E1342D">
        <w:trPr>
          <w:trHeight w:val="281"/>
        </w:trPr>
        <w:tc>
          <w:tcPr>
            <w:tcW w:w="7773" w:type="dxa"/>
            <w:gridSpan w:val="2"/>
            <w:noWrap/>
            <w:hideMark/>
          </w:tcPr>
          <w:p w14:paraId="4C5B85EC" w14:textId="77777777" w:rsidR="00AC22A4" w:rsidRPr="00E84C79" w:rsidRDefault="00AC22A4" w:rsidP="00AC22A4">
            <w:pPr>
              <w:pStyle w:val="Default"/>
              <w:rPr>
                <w:rFonts w:ascii="Arial" w:hAnsi="Arial" w:cs="Arial"/>
                <w:b/>
                <w:bCs/>
              </w:rPr>
            </w:pPr>
            <w:r w:rsidRPr="00E84C79">
              <w:rPr>
                <w:rFonts w:ascii="Arial" w:hAnsi="Arial" w:cs="Arial"/>
                <w:b/>
                <w:bCs/>
              </w:rPr>
              <w:lastRenderedPageBreak/>
              <w:t>Summary Vegetation Management Rating</w:t>
            </w:r>
          </w:p>
        </w:tc>
        <w:tc>
          <w:tcPr>
            <w:tcW w:w="1004" w:type="dxa"/>
            <w:noWrap/>
            <w:hideMark/>
          </w:tcPr>
          <w:p w14:paraId="6E2D9396"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45F608D8" w14:textId="77777777" w:rsidTr="00E1342D">
        <w:trPr>
          <w:trHeight w:val="281"/>
        </w:trPr>
        <w:tc>
          <w:tcPr>
            <w:tcW w:w="7773" w:type="dxa"/>
            <w:gridSpan w:val="2"/>
            <w:noWrap/>
            <w:hideMark/>
          </w:tcPr>
          <w:p w14:paraId="0C851D4C" w14:textId="77777777" w:rsidR="00AC22A4" w:rsidRPr="00E84C79" w:rsidRDefault="00AC22A4" w:rsidP="00AC22A4">
            <w:pPr>
              <w:pStyle w:val="Default"/>
              <w:rPr>
                <w:rFonts w:ascii="Arial" w:hAnsi="Arial" w:cs="Arial"/>
              </w:rPr>
            </w:pPr>
            <w:r w:rsidRPr="00E84C79">
              <w:rPr>
                <w:rFonts w:ascii="Arial" w:hAnsi="Arial" w:cs="Arial"/>
              </w:rPr>
              <w:t>Prioritization Value</w:t>
            </w:r>
          </w:p>
        </w:tc>
        <w:tc>
          <w:tcPr>
            <w:tcW w:w="1004" w:type="dxa"/>
            <w:noWrap/>
            <w:hideMark/>
          </w:tcPr>
          <w:p w14:paraId="69C1AC25" w14:textId="7244F10B" w:rsidR="00AC22A4" w:rsidRPr="00E84C79" w:rsidRDefault="00AC22A4" w:rsidP="00AC22A4">
            <w:pPr>
              <w:pStyle w:val="Default"/>
              <w:rPr>
                <w:rFonts w:ascii="Arial" w:hAnsi="Arial" w:cs="Arial"/>
              </w:rPr>
            </w:pPr>
            <w:r w:rsidRPr="00E84C79">
              <w:rPr>
                <w:rFonts w:ascii="Arial" w:hAnsi="Arial" w:cs="Arial"/>
              </w:rPr>
              <w:t>12</w:t>
            </w:r>
          </w:p>
        </w:tc>
      </w:tr>
      <w:tr w:rsidR="00AC22A4" w:rsidRPr="00E84C79" w14:paraId="27B84D12" w14:textId="77777777" w:rsidTr="00E1342D">
        <w:trPr>
          <w:trHeight w:val="281"/>
        </w:trPr>
        <w:tc>
          <w:tcPr>
            <w:tcW w:w="7773" w:type="dxa"/>
            <w:gridSpan w:val="2"/>
            <w:noWrap/>
            <w:hideMark/>
          </w:tcPr>
          <w:p w14:paraId="0ABE148C" w14:textId="77777777" w:rsidR="00AC22A4" w:rsidRPr="00E84C79" w:rsidRDefault="00AC22A4" w:rsidP="00AC22A4">
            <w:pPr>
              <w:pStyle w:val="Default"/>
              <w:rPr>
                <w:rFonts w:ascii="Arial" w:hAnsi="Arial" w:cs="Arial"/>
              </w:rPr>
            </w:pPr>
            <w:r w:rsidRPr="00E84C79">
              <w:rPr>
                <w:rFonts w:ascii="Arial" w:hAnsi="Arial" w:cs="Arial"/>
              </w:rPr>
              <w:t>Category Value</w:t>
            </w:r>
          </w:p>
        </w:tc>
        <w:tc>
          <w:tcPr>
            <w:tcW w:w="1004" w:type="dxa"/>
            <w:noWrap/>
            <w:hideMark/>
          </w:tcPr>
          <w:p w14:paraId="3926FCAD" w14:textId="77777777" w:rsidR="00AC22A4" w:rsidRPr="00E84C79" w:rsidRDefault="00AC22A4" w:rsidP="00AC22A4">
            <w:pPr>
              <w:pStyle w:val="Default"/>
              <w:rPr>
                <w:rFonts w:ascii="Arial" w:hAnsi="Arial" w:cs="Arial"/>
              </w:rPr>
            </w:pPr>
            <w:r w:rsidRPr="00E84C79">
              <w:rPr>
                <w:rFonts w:ascii="Arial" w:hAnsi="Arial" w:cs="Arial"/>
              </w:rPr>
              <w:t>26</w:t>
            </w:r>
          </w:p>
        </w:tc>
      </w:tr>
      <w:tr w:rsidR="00AC22A4" w:rsidRPr="00E84C79" w14:paraId="0D14D9D5" w14:textId="77777777" w:rsidTr="00E1342D">
        <w:trPr>
          <w:trHeight w:val="281"/>
        </w:trPr>
        <w:tc>
          <w:tcPr>
            <w:tcW w:w="7773" w:type="dxa"/>
            <w:gridSpan w:val="2"/>
            <w:noWrap/>
            <w:hideMark/>
          </w:tcPr>
          <w:p w14:paraId="6471654F" w14:textId="77777777" w:rsidR="00AC22A4" w:rsidRPr="00E84C79" w:rsidRDefault="00AC22A4" w:rsidP="00AC22A4">
            <w:pPr>
              <w:pStyle w:val="Default"/>
              <w:rPr>
                <w:rFonts w:ascii="Arial" w:hAnsi="Arial" w:cs="Arial"/>
              </w:rPr>
            </w:pPr>
            <w:r w:rsidRPr="00E84C79">
              <w:rPr>
                <w:rFonts w:ascii="Arial" w:hAnsi="Arial" w:cs="Arial"/>
              </w:rPr>
              <w:t>Implementation Value</w:t>
            </w:r>
          </w:p>
        </w:tc>
        <w:tc>
          <w:tcPr>
            <w:tcW w:w="1004" w:type="dxa"/>
            <w:noWrap/>
            <w:hideMark/>
          </w:tcPr>
          <w:p w14:paraId="6D486342" w14:textId="77777777" w:rsidR="00AC22A4" w:rsidRPr="00E84C79" w:rsidRDefault="00AC22A4" w:rsidP="00AC22A4">
            <w:pPr>
              <w:pStyle w:val="Default"/>
              <w:rPr>
                <w:rFonts w:ascii="Arial" w:hAnsi="Arial" w:cs="Arial"/>
              </w:rPr>
            </w:pPr>
            <w:r w:rsidRPr="00E84C79">
              <w:rPr>
                <w:rFonts w:ascii="Arial" w:hAnsi="Arial" w:cs="Arial"/>
              </w:rPr>
              <w:t>15</w:t>
            </w:r>
          </w:p>
        </w:tc>
      </w:tr>
      <w:tr w:rsidR="00AC22A4" w:rsidRPr="00E84C79" w14:paraId="64A439BD" w14:textId="77777777" w:rsidTr="00E1342D">
        <w:trPr>
          <w:trHeight w:val="281"/>
        </w:trPr>
        <w:tc>
          <w:tcPr>
            <w:tcW w:w="7773" w:type="dxa"/>
            <w:gridSpan w:val="2"/>
            <w:noWrap/>
            <w:hideMark/>
          </w:tcPr>
          <w:p w14:paraId="73F587C8" w14:textId="77777777" w:rsidR="00AC22A4" w:rsidRPr="00E84C79" w:rsidRDefault="00AC22A4" w:rsidP="00AC22A4">
            <w:pPr>
              <w:pStyle w:val="Default"/>
              <w:rPr>
                <w:rFonts w:ascii="Arial" w:hAnsi="Arial" w:cs="Arial"/>
              </w:rPr>
            </w:pPr>
            <w:r w:rsidRPr="00E84C79">
              <w:rPr>
                <w:rFonts w:ascii="Arial" w:hAnsi="Arial" w:cs="Arial"/>
              </w:rPr>
              <w:t>Climate Change Value</w:t>
            </w:r>
          </w:p>
        </w:tc>
        <w:tc>
          <w:tcPr>
            <w:tcW w:w="1004" w:type="dxa"/>
            <w:noWrap/>
            <w:hideMark/>
          </w:tcPr>
          <w:p w14:paraId="2D6707D5" w14:textId="77777777" w:rsidR="00AC22A4" w:rsidRPr="00E84C79" w:rsidRDefault="00AC22A4" w:rsidP="00AC22A4">
            <w:pPr>
              <w:pStyle w:val="Default"/>
              <w:rPr>
                <w:rFonts w:ascii="Arial" w:hAnsi="Arial" w:cs="Arial"/>
              </w:rPr>
            </w:pPr>
            <w:r w:rsidRPr="00E84C79">
              <w:rPr>
                <w:rFonts w:ascii="Arial" w:hAnsi="Arial" w:cs="Arial"/>
              </w:rPr>
              <w:t>13</w:t>
            </w:r>
          </w:p>
        </w:tc>
      </w:tr>
      <w:tr w:rsidR="00AC22A4" w:rsidRPr="00E84C79" w14:paraId="0CC88FDE" w14:textId="77777777" w:rsidTr="00E1342D">
        <w:trPr>
          <w:trHeight w:val="281"/>
        </w:trPr>
        <w:tc>
          <w:tcPr>
            <w:tcW w:w="7773" w:type="dxa"/>
            <w:gridSpan w:val="2"/>
            <w:noWrap/>
            <w:hideMark/>
          </w:tcPr>
          <w:p w14:paraId="0B47ECD1" w14:textId="77777777" w:rsidR="00AC22A4" w:rsidRPr="00E84C79" w:rsidRDefault="00AC22A4" w:rsidP="00AC22A4">
            <w:pPr>
              <w:pStyle w:val="Default"/>
              <w:rPr>
                <w:rFonts w:ascii="Arial" w:hAnsi="Arial" w:cs="Arial"/>
              </w:rPr>
            </w:pPr>
            <w:r w:rsidRPr="00E84C79">
              <w:rPr>
                <w:rFonts w:ascii="Arial" w:hAnsi="Arial" w:cs="Arial"/>
              </w:rPr>
              <w:t>Additional Consideration</w:t>
            </w:r>
          </w:p>
        </w:tc>
        <w:tc>
          <w:tcPr>
            <w:tcW w:w="1004" w:type="dxa"/>
            <w:noWrap/>
            <w:hideMark/>
          </w:tcPr>
          <w:p w14:paraId="6154C9A4" w14:textId="77777777" w:rsidR="00AC22A4" w:rsidRPr="00E84C79" w:rsidRDefault="00AC22A4" w:rsidP="00AC22A4">
            <w:pPr>
              <w:pStyle w:val="Default"/>
              <w:rPr>
                <w:rFonts w:ascii="Arial" w:hAnsi="Arial" w:cs="Arial"/>
              </w:rPr>
            </w:pPr>
            <w:r w:rsidRPr="00E84C79">
              <w:rPr>
                <w:rFonts w:ascii="Arial" w:hAnsi="Arial" w:cs="Arial"/>
              </w:rPr>
              <w:t>15</w:t>
            </w:r>
          </w:p>
        </w:tc>
      </w:tr>
      <w:tr w:rsidR="00AC22A4" w:rsidRPr="00E84C79" w14:paraId="11D32F61" w14:textId="77777777" w:rsidTr="00E1342D">
        <w:trPr>
          <w:trHeight w:val="281"/>
        </w:trPr>
        <w:tc>
          <w:tcPr>
            <w:tcW w:w="7773" w:type="dxa"/>
            <w:gridSpan w:val="2"/>
            <w:noWrap/>
            <w:hideMark/>
          </w:tcPr>
          <w:p w14:paraId="0543F1B9" w14:textId="77777777" w:rsidR="00AC22A4" w:rsidRPr="00E84C79" w:rsidRDefault="00AC22A4" w:rsidP="00AC22A4">
            <w:pPr>
              <w:pStyle w:val="Default"/>
              <w:rPr>
                <w:rFonts w:ascii="Arial" w:hAnsi="Arial" w:cs="Arial"/>
                <w:b/>
                <w:bCs/>
              </w:rPr>
            </w:pPr>
            <w:r w:rsidRPr="00E84C79">
              <w:rPr>
                <w:rFonts w:ascii="Arial" w:hAnsi="Arial" w:cs="Arial"/>
                <w:b/>
                <w:bCs/>
              </w:rPr>
              <w:t>Total Vegetation Management Rating</w:t>
            </w:r>
          </w:p>
        </w:tc>
        <w:tc>
          <w:tcPr>
            <w:tcW w:w="1004" w:type="dxa"/>
            <w:noWrap/>
            <w:hideMark/>
          </w:tcPr>
          <w:p w14:paraId="1A9CF0EB" w14:textId="327F44C0" w:rsidR="00AC22A4" w:rsidRPr="00E84C79" w:rsidRDefault="00AC22A4" w:rsidP="00AC22A4">
            <w:pPr>
              <w:pStyle w:val="Default"/>
              <w:rPr>
                <w:rFonts w:ascii="Arial" w:hAnsi="Arial" w:cs="Arial"/>
                <w:b/>
                <w:bCs/>
              </w:rPr>
            </w:pPr>
            <w:r w:rsidRPr="00E84C79">
              <w:rPr>
                <w:rFonts w:ascii="Arial" w:hAnsi="Arial" w:cs="Arial"/>
                <w:b/>
                <w:bCs/>
              </w:rPr>
              <w:t>81</w:t>
            </w:r>
          </w:p>
        </w:tc>
      </w:tr>
      <w:tr w:rsidR="00AC22A4" w:rsidRPr="00E84C79" w14:paraId="5543EBE8" w14:textId="77777777" w:rsidTr="00E1342D">
        <w:trPr>
          <w:trHeight w:val="281"/>
        </w:trPr>
        <w:tc>
          <w:tcPr>
            <w:tcW w:w="726" w:type="dxa"/>
            <w:noWrap/>
            <w:hideMark/>
          </w:tcPr>
          <w:p w14:paraId="6DCD6511" w14:textId="77777777" w:rsidR="00AC22A4" w:rsidRPr="00E84C79" w:rsidRDefault="00AC22A4" w:rsidP="00AC22A4">
            <w:pPr>
              <w:pStyle w:val="Default"/>
              <w:rPr>
                <w:rFonts w:ascii="Arial" w:hAnsi="Arial" w:cs="Arial"/>
                <w:b/>
                <w:bCs/>
              </w:rPr>
            </w:pPr>
          </w:p>
        </w:tc>
        <w:tc>
          <w:tcPr>
            <w:tcW w:w="7046" w:type="dxa"/>
            <w:noWrap/>
            <w:hideMark/>
          </w:tcPr>
          <w:p w14:paraId="7BAB2C4B" w14:textId="5B20D6FF" w:rsidR="00AC22A4" w:rsidRPr="00E84C79" w:rsidRDefault="00AC22A4" w:rsidP="00AC22A4">
            <w:pPr>
              <w:pStyle w:val="Default"/>
              <w:rPr>
                <w:rFonts w:ascii="Arial" w:hAnsi="Arial" w:cs="Arial"/>
              </w:rPr>
            </w:pPr>
          </w:p>
        </w:tc>
        <w:tc>
          <w:tcPr>
            <w:tcW w:w="1004" w:type="dxa"/>
            <w:noWrap/>
            <w:hideMark/>
          </w:tcPr>
          <w:p w14:paraId="70CF2178" w14:textId="77777777" w:rsidR="00AC22A4" w:rsidRPr="00E84C79" w:rsidRDefault="00AC22A4" w:rsidP="00AC22A4">
            <w:pPr>
              <w:pStyle w:val="Default"/>
              <w:rPr>
                <w:rFonts w:ascii="Arial" w:hAnsi="Arial" w:cs="Arial"/>
              </w:rPr>
            </w:pPr>
          </w:p>
        </w:tc>
      </w:tr>
      <w:tr w:rsidR="00AC22A4" w:rsidRPr="00E84C79" w14:paraId="7BC93BB8" w14:textId="77777777" w:rsidTr="00E1342D">
        <w:trPr>
          <w:trHeight w:val="281"/>
        </w:trPr>
        <w:tc>
          <w:tcPr>
            <w:tcW w:w="8777" w:type="dxa"/>
            <w:gridSpan w:val="3"/>
            <w:noWrap/>
            <w:hideMark/>
          </w:tcPr>
          <w:p w14:paraId="29BE121A" w14:textId="77777777" w:rsidR="00AC22A4" w:rsidRPr="00E84C79" w:rsidRDefault="00AC22A4" w:rsidP="00AC22A4">
            <w:pPr>
              <w:pStyle w:val="Default"/>
              <w:rPr>
                <w:rFonts w:ascii="Arial" w:hAnsi="Arial" w:cs="Arial"/>
                <w:b/>
                <w:bCs/>
              </w:rPr>
            </w:pPr>
            <w:r w:rsidRPr="00E84C79">
              <w:rPr>
                <w:rFonts w:ascii="Arial" w:hAnsi="Arial" w:cs="Arial"/>
                <w:b/>
                <w:bCs/>
              </w:rPr>
              <w:t>Matching Funds</w:t>
            </w:r>
          </w:p>
        </w:tc>
      </w:tr>
      <w:tr w:rsidR="00AC22A4" w:rsidRPr="00E84C79" w14:paraId="10568646" w14:textId="77777777" w:rsidTr="00E1342D">
        <w:trPr>
          <w:trHeight w:val="281"/>
        </w:trPr>
        <w:tc>
          <w:tcPr>
            <w:tcW w:w="726" w:type="dxa"/>
            <w:noWrap/>
            <w:hideMark/>
          </w:tcPr>
          <w:p w14:paraId="7204FE99" w14:textId="77777777" w:rsidR="00AC22A4" w:rsidRPr="00E84C79" w:rsidRDefault="00AC22A4" w:rsidP="00AC22A4">
            <w:pPr>
              <w:pStyle w:val="Default"/>
              <w:rPr>
                <w:rFonts w:ascii="Arial" w:hAnsi="Arial" w:cs="Arial"/>
                <w:b/>
                <w:bCs/>
              </w:rPr>
            </w:pPr>
          </w:p>
        </w:tc>
        <w:tc>
          <w:tcPr>
            <w:tcW w:w="7046" w:type="dxa"/>
            <w:noWrap/>
            <w:hideMark/>
          </w:tcPr>
          <w:p w14:paraId="44A81E0E" w14:textId="77777777" w:rsidR="00AC22A4" w:rsidRPr="00E84C79" w:rsidRDefault="00AC22A4" w:rsidP="00AC22A4">
            <w:pPr>
              <w:pStyle w:val="Default"/>
              <w:rPr>
                <w:rFonts w:ascii="Arial" w:hAnsi="Arial" w:cs="Arial"/>
                <w:b/>
                <w:bCs/>
              </w:rPr>
            </w:pPr>
            <w:r w:rsidRPr="00E84C79">
              <w:rPr>
                <w:rFonts w:ascii="Arial" w:hAnsi="Arial" w:cs="Arial"/>
                <w:b/>
                <w:bCs/>
              </w:rPr>
              <w:t>Total Matching Funds Rating</w:t>
            </w:r>
          </w:p>
        </w:tc>
        <w:tc>
          <w:tcPr>
            <w:tcW w:w="1004" w:type="dxa"/>
            <w:noWrap/>
            <w:hideMark/>
          </w:tcPr>
          <w:p w14:paraId="0095DD46" w14:textId="7D13C400" w:rsidR="00AC22A4" w:rsidRPr="00E84C79" w:rsidRDefault="00AC22A4" w:rsidP="00AC22A4">
            <w:pPr>
              <w:pStyle w:val="Default"/>
              <w:rPr>
                <w:rFonts w:ascii="Arial" w:hAnsi="Arial" w:cs="Arial"/>
              </w:rPr>
            </w:pPr>
            <w:r w:rsidRPr="00E84C79">
              <w:rPr>
                <w:rFonts w:ascii="Arial" w:hAnsi="Arial" w:cs="Arial"/>
              </w:rPr>
              <w:t xml:space="preserve"> 2</w:t>
            </w:r>
          </w:p>
        </w:tc>
      </w:tr>
      <w:tr w:rsidR="00AC22A4" w:rsidRPr="00E84C79" w14:paraId="17DC0B46" w14:textId="77777777" w:rsidTr="00E1342D">
        <w:trPr>
          <w:trHeight w:val="248"/>
        </w:trPr>
        <w:tc>
          <w:tcPr>
            <w:tcW w:w="726" w:type="dxa"/>
            <w:noWrap/>
            <w:hideMark/>
          </w:tcPr>
          <w:p w14:paraId="6269D59D" w14:textId="77777777" w:rsidR="00AC22A4" w:rsidRPr="00E84C79" w:rsidRDefault="00AC22A4" w:rsidP="00AC22A4">
            <w:pPr>
              <w:pStyle w:val="Default"/>
              <w:rPr>
                <w:rFonts w:ascii="Arial" w:hAnsi="Arial" w:cs="Arial"/>
              </w:rPr>
            </w:pPr>
          </w:p>
        </w:tc>
        <w:tc>
          <w:tcPr>
            <w:tcW w:w="7046" w:type="dxa"/>
            <w:noWrap/>
            <w:hideMark/>
          </w:tcPr>
          <w:p w14:paraId="1134D77F" w14:textId="77777777" w:rsidR="00AC22A4" w:rsidRPr="00E84C79" w:rsidRDefault="00AC22A4" w:rsidP="00AC22A4">
            <w:pPr>
              <w:pStyle w:val="Default"/>
              <w:rPr>
                <w:rFonts w:ascii="Arial" w:hAnsi="Arial" w:cs="Arial"/>
              </w:rPr>
            </w:pPr>
          </w:p>
        </w:tc>
        <w:tc>
          <w:tcPr>
            <w:tcW w:w="1004" w:type="dxa"/>
            <w:noWrap/>
            <w:hideMark/>
          </w:tcPr>
          <w:p w14:paraId="333BCAB3" w14:textId="77777777" w:rsidR="00AC22A4" w:rsidRPr="00E84C79" w:rsidRDefault="00AC22A4" w:rsidP="00AC22A4">
            <w:pPr>
              <w:pStyle w:val="Default"/>
              <w:rPr>
                <w:rFonts w:ascii="Arial" w:hAnsi="Arial" w:cs="Arial"/>
              </w:rPr>
            </w:pPr>
          </w:p>
        </w:tc>
      </w:tr>
    </w:tbl>
    <w:p w14:paraId="6FA93286" w14:textId="77777777" w:rsidR="00AC22A4" w:rsidRPr="00E84C79" w:rsidRDefault="00AC22A4" w:rsidP="00274804">
      <w:pPr>
        <w:pStyle w:val="Default"/>
        <w:rPr>
          <w:rFonts w:ascii="Arial" w:hAnsi="Arial" w:cs="Arial"/>
        </w:rPr>
      </w:pPr>
    </w:p>
    <w:p w14:paraId="4904446D" w14:textId="77777777" w:rsidR="00AC22A4" w:rsidRPr="00E84C79" w:rsidRDefault="00AC22A4" w:rsidP="00274804">
      <w:pPr>
        <w:pStyle w:val="Default"/>
        <w:rPr>
          <w:rFonts w:ascii="Arial" w:hAnsi="Arial" w:cs="Arial"/>
        </w:rPr>
      </w:pPr>
    </w:p>
    <w:p w14:paraId="43C1EC47" w14:textId="77777777" w:rsidR="00AC22A4" w:rsidRPr="00E84C79" w:rsidRDefault="00AC22A4" w:rsidP="00274804">
      <w:pPr>
        <w:pStyle w:val="Default"/>
        <w:rPr>
          <w:rFonts w:ascii="Arial" w:hAnsi="Arial" w:cs="Arial"/>
        </w:rPr>
      </w:pPr>
    </w:p>
    <w:p w14:paraId="0192421A" w14:textId="77777777" w:rsidR="00AC22A4" w:rsidRPr="00E84C79" w:rsidRDefault="00AC22A4" w:rsidP="00274804">
      <w:pPr>
        <w:pStyle w:val="Default"/>
        <w:rPr>
          <w:rFonts w:ascii="Arial" w:hAnsi="Arial" w:cs="Arial"/>
        </w:rPr>
      </w:pPr>
    </w:p>
    <w:p w14:paraId="62FE9EE8" w14:textId="77777777" w:rsidR="00AC22A4" w:rsidRPr="00E84C79" w:rsidRDefault="00AC22A4" w:rsidP="00274804">
      <w:pPr>
        <w:pStyle w:val="Default"/>
        <w:rPr>
          <w:rFonts w:ascii="Arial" w:hAnsi="Arial" w:cs="Arial"/>
        </w:rPr>
      </w:pPr>
    </w:p>
    <w:p w14:paraId="5D2324B7" w14:textId="2FE66755" w:rsidR="007962DB" w:rsidRDefault="007962DB">
      <w:pPr>
        <w:rPr>
          <w:rFonts w:ascii="Arial" w:hAnsi="Arial" w:cs="Arial"/>
          <w:color w:val="000000"/>
          <w:sz w:val="24"/>
          <w:szCs w:val="24"/>
        </w:rPr>
      </w:pPr>
      <w:r>
        <w:rPr>
          <w:rFonts w:ascii="Arial" w:hAnsi="Arial" w:cs="Arial"/>
        </w:rPr>
        <w:br w:type="page"/>
      </w:r>
    </w:p>
    <w:p w14:paraId="3516F74E" w14:textId="77777777" w:rsidR="00AC22A4" w:rsidRPr="00E84C79" w:rsidRDefault="00AC22A4" w:rsidP="00274804">
      <w:pPr>
        <w:pStyle w:val="Default"/>
        <w:rPr>
          <w:rFonts w:ascii="Arial" w:hAnsi="Arial" w:cs="Arial"/>
        </w:rPr>
      </w:pPr>
    </w:p>
    <w:tbl>
      <w:tblPr>
        <w:tblStyle w:val="TableGrid"/>
        <w:tblW w:w="0" w:type="auto"/>
        <w:tblLook w:val="04A0" w:firstRow="1" w:lastRow="0" w:firstColumn="1" w:lastColumn="0" w:noHBand="0" w:noVBand="1"/>
      </w:tblPr>
      <w:tblGrid>
        <w:gridCol w:w="830"/>
        <w:gridCol w:w="7003"/>
        <w:gridCol w:w="1090"/>
      </w:tblGrid>
      <w:tr w:rsidR="00AC22A4" w:rsidRPr="00E84C79" w14:paraId="61DC66DD" w14:textId="77777777" w:rsidTr="00E1342D">
        <w:trPr>
          <w:trHeight w:val="312"/>
        </w:trPr>
        <w:tc>
          <w:tcPr>
            <w:tcW w:w="8923" w:type="dxa"/>
            <w:gridSpan w:val="3"/>
            <w:noWrap/>
            <w:hideMark/>
          </w:tcPr>
          <w:p w14:paraId="28445E25" w14:textId="77777777" w:rsidR="00AC22A4" w:rsidRPr="00E84C79" w:rsidRDefault="00AC22A4" w:rsidP="00AC22A4">
            <w:pPr>
              <w:pStyle w:val="Default"/>
              <w:rPr>
                <w:rFonts w:ascii="Arial" w:hAnsi="Arial" w:cs="Arial"/>
                <w:b/>
                <w:bCs/>
              </w:rPr>
            </w:pPr>
            <w:r w:rsidRPr="00E84C79">
              <w:rPr>
                <w:rFonts w:ascii="Arial" w:hAnsi="Arial" w:cs="Arial"/>
                <w:b/>
                <w:bCs/>
              </w:rPr>
              <w:t>Baldwin Hills Conservancy</w:t>
            </w:r>
          </w:p>
        </w:tc>
      </w:tr>
      <w:tr w:rsidR="00AC22A4" w:rsidRPr="00E84C79" w14:paraId="77DD098A" w14:textId="77777777" w:rsidTr="00E1342D">
        <w:trPr>
          <w:trHeight w:val="312"/>
        </w:trPr>
        <w:tc>
          <w:tcPr>
            <w:tcW w:w="8923" w:type="dxa"/>
            <w:gridSpan w:val="3"/>
            <w:noWrap/>
            <w:hideMark/>
          </w:tcPr>
          <w:p w14:paraId="5F6319AE" w14:textId="250B22E2" w:rsidR="00AC22A4" w:rsidRPr="00E84C79" w:rsidRDefault="005A2DF4" w:rsidP="00AC22A4">
            <w:pPr>
              <w:pStyle w:val="Default"/>
              <w:rPr>
                <w:rFonts w:ascii="Arial" w:hAnsi="Arial" w:cs="Arial"/>
                <w:b/>
                <w:bCs/>
              </w:rPr>
            </w:pPr>
            <w:r w:rsidRPr="00D30011">
              <w:rPr>
                <w:rFonts w:ascii="Arial" w:hAnsi="Arial" w:cs="Arial"/>
                <w:b/>
                <w:bCs/>
              </w:rPr>
              <w:t>5</w:t>
            </w:r>
            <w:r w:rsidR="00AC22A4" w:rsidRPr="00D30011">
              <w:rPr>
                <w:rFonts w:ascii="Arial" w:hAnsi="Arial" w:cs="Arial"/>
                <w:b/>
                <w:bCs/>
              </w:rPr>
              <w:t>.3</w:t>
            </w:r>
            <w:r w:rsidR="00AC22A4" w:rsidRPr="00E84C79">
              <w:rPr>
                <w:rFonts w:ascii="Arial" w:hAnsi="Arial" w:cs="Arial"/>
                <w:b/>
                <w:bCs/>
              </w:rPr>
              <w:t xml:space="preserve"> Visitor Serving Development and Improvement Projects</w:t>
            </w:r>
          </w:p>
        </w:tc>
      </w:tr>
      <w:tr w:rsidR="00AC22A4" w:rsidRPr="00E84C79" w14:paraId="79131F4B" w14:textId="77777777" w:rsidTr="00E1342D">
        <w:trPr>
          <w:trHeight w:val="312"/>
        </w:trPr>
        <w:tc>
          <w:tcPr>
            <w:tcW w:w="8923" w:type="dxa"/>
            <w:gridSpan w:val="3"/>
            <w:hideMark/>
          </w:tcPr>
          <w:p w14:paraId="75C3F175" w14:textId="77777777" w:rsidR="00AC22A4" w:rsidRPr="00E84C79" w:rsidRDefault="00AC22A4" w:rsidP="00AC22A4">
            <w:pPr>
              <w:pStyle w:val="Default"/>
              <w:rPr>
                <w:rFonts w:ascii="Arial" w:hAnsi="Arial" w:cs="Arial"/>
                <w:b/>
                <w:bCs/>
              </w:rPr>
            </w:pPr>
            <w:r w:rsidRPr="00E84C79">
              <w:rPr>
                <w:rFonts w:ascii="Arial" w:hAnsi="Arial" w:cs="Arial"/>
                <w:b/>
                <w:bCs/>
              </w:rPr>
              <w:t>Project Evaluation Criteria</w:t>
            </w:r>
          </w:p>
        </w:tc>
      </w:tr>
      <w:tr w:rsidR="00AC22A4" w:rsidRPr="00E84C79" w14:paraId="71C623A9" w14:textId="77777777" w:rsidTr="00E1342D">
        <w:trPr>
          <w:trHeight w:val="312"/>
        </w:trPr>
        <w:tc>
          <w:tcPr>
            <w:tcW w:w="830" w:type="dxa"/>
            <w:noWrap/>
            <w:hideMark/>
          </w:tcPr>
          <w:p w14:paraId="6DA481F2" w14:textId="77777777" w:rsidR="00AC22A4" w:rsidRPr="00E84C79" w:rsidRDefault="00AC22A4" w:rsidP="00AC22A4">
            <w:pPr>
              <w:pStyle w:val="Default"/>
              <w:rPr>
                <w:rFonts w:ascii="Arial" w:hAnsi="Arial" w:cs="Arial"/>
              </w:rPr>
            </w:pPr>
            <w:r w:rsidRPr="00E84C79">
              <w:rPr>
                <w:rFonts w:ascii="Arial" w:hAnsi="Arial" w:cs="Arial"/>
              </w:rPr>
              <w:t> </w:t>
            </w:r>
          </w:p>
        </w:tc>
        <w:tc>
          <w:tcPr>
            <w:tcW w:w="7002" w:type="dxa"/>
            <w:hideMark/>
          </w:tcPr>
          <w:p w14:paraId="5B1A0AF0" w14:textId="77777777" w:rsidR="00AC22A4" w:rsidRPr="00E84C79" w:rsidRDefault="00AC22A4" w:rsidP="00AC22A4">
            <w:pPr>
              <w:pStyle w:val="Default"/>
              <w:rPr>
                <w:rFonts w:ascii="Arial" w:hAnsi="Arial" w:cs="Arial"/>
              </w:rPr>
            </w:pPr>
            <w:r w:rsidRPr="00E84C79">
              <w:rPr>
                <w:rFonts w:ascii="Arial" w:hAnsi="Arial" w:cs="Arial"/>
              </w:rPr>
              <w:t> </w:t>
            </w:r>
          </w:p>
        </w:tc>
        <w:tc>
          <w:tcPr>
            <w:tcW w:w="1090" w:type="dxa"/>
            <w:noWrap/>
            <w:hideMark/>
          </w:tcPr>
          <w:p w14:paraId="112273EE" w14:textId="77777777" w:rsidR="00AC22A4" w:rsidRPr="00E84C79" w:rsidRDefault="00AC22A4" w:rsidP="00AC22A4">
            <w:pPr>
              <w:pStyle w:val="Default"/>
              <w:rPr>
                <w:rFonts w:ascii="Arial" w:hAnsi="Arial" w:cs="Arial"/>
              </w:rPr>
            </w:pPr>
            <w:r w:rsidRPr="00E84C79">
              <w:rPr>
                <w:rFonts w:ascii="Arial" w:hAnsi="Arial" w:cs="Arial"/>
              </w:rPr>
              <w:t> </w:t>
            </w:r>
          </w:p>
        </w:tc>
      </w:tr>
      <w:tr w:rsidR="00AC22A4" w:rsidRPr="00E84C79" w14:paraId="55A900B6" w14:textId="77777777" w:rsidTr="00E1342D">
        <w:trPr>
          <w:trHeight w:val="312"/>
        </w:trPr>
        <w:tc>
          <w:tcPr>
            <w:tcW w:w="7833" w:type="dxa"/>
            <w:gridSpan w:val="2"/>
            <w:noWrap/>
            <w:hideMark/>
          </w:tcPr>
          <w:p w14:paraId="5952FF0F" w14:textId="77777777" w:rsidR="00AC22A4" w:rsidRPr="00E84C79" w:rsidRDefault="00AC22A4" w:rsidP="00AC22A4">
            <w:pPr>
              <w:pStyle w:val="Default"/>
              <w:rPr>
                <w:rFonts w:ascii="Arial" w:hAnsi="Arial" w:cs="Arial"/>
                <w:b/>
                <w:bCs/>
              </w:rPr>
            </w:pPr>
            <w:r w:rsidRPr="00E84C79">
              <w:rPr>
                <w:rFonts w:ascii="Arial" w:hAnsi="Arial" w:cs="Arial"/>
                <w:b/>
                <w:bCs/>
              </w:rPr>
              <w:t xml:space="preserve"> Prioritization Value</w:t>
            </w:r>
          </w:p>
        </w:tc>
        <w:tc>
          <w:tcPr>
            <w:tcW w:w="1090" w:type="dxa"/>
            <w:noWrap/>
            <w:hideMark/>
          </w:tcPr>
          <w:p w14:paraId="600FB53E"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08F30C63" w14:textId="77777777" w:rsidTr="00E1342D">
        <w:trPr>
          <w:trHeight w:val="625"/>
        </w:trPr>
        <w:tc>
          <w:tcPr>
            <w:tcW w:w="830" w:type="dxa"/>
            <w:noWrap/>
            <w:hideMark/>
          </w:tcPr>
          <w:p w14:paraId="4F8D2341" w14:textId="77777777" w:rsidR="00AC22A4" w:rsidRPr="00E84C79" w:rsidRDefault="00AC22A4" w:rsidP="00AC22A4">
            <w:pPr>
              <w:pStyle w:val="Default"/>
              <w:rPr>
                <w:rFonts w:ascii="Arial" w:hAnsi="Arial" w:cs="Arial"/>
              </w:rPr>
            </w:pPr>
            <w:r w:rsidRPr="00E84C79">
              <w:rPr>
                <w:rFonts w:ascii="Arial" w:hAnsi="Arial" w:cs="Arial"/>
              </w:rPr>
              <w:t>PV1</w:t>
            </w:r>
          </w:p>
        </w:tc>
        <w:tc>
          <w:tcPr>
            <w:tcW w:w="7002" w:type="dxa"/>
            <w:hideMark/>
          </w:tcPr>
          <w:p w14:paraId="748E45FC" w14:textId="77777777" w:rsidR="00AC22A4" w:rsidRPr="00E84C79" w:rsidRDefault="00AC22A4" w:rsidP="00AC22A4">
            <w:pPr>
              <w:pStyle w:val="Default"/>
              <w:rPr>
                <w:rFonts w:ascii="Arial" w:hAnsi="Arial" w:cs="Arial"/>
              </w:rPr>
            </w:pPr>
            <w:r w:rsidRPr="00E84C79">
              <w:rPr>
                <w:rFonts w:ascii="Arial" w:hAnsi="Arial" w:cs="Arial"/>
              </w:rPr>
              <w:t>Project achieves 80001(b)(3)(4) by providing urban recreation</w:t>
            </w:r>
            <w:r w:rsidR="00772461" w:rsidRPr="00E84C79">
              <w:rPr>
                <w:rFonts w:ascii="Arial" w:hAnsi="Arial" w:cs="Arial"/>
              </w:rPr>
              <w:t xml:space="preserve"> and protecting or restoring na</w:t>
            </w:r>
            <w:r w:rsidRPr="00E84C79">
              <w:rPr>
                <w:rFonts w:ascii="Arial" w:hAnsi="Arial" w:cs="Arial"/>
              </w:rPr>
              <w:t>t</w:t>
            </w:r>
            <w:r w:rsidR="00772461" w:rsidRPr="00E84C79">
              <w:rPr>
                <w:rFonts w:ascii="Arial" w:hAnsi="Arial" w:cs="Arial"/>
              </w:rPr>
              <w:t>u</w:t>
            </w:r>
            <w:r w:rsidRPr="00E84C79">
              <w:rPr>
                <w:rFonts w:ascii="Arial" w:hAnsi="Arial" w:cs="Arial"/>
              </w:rPr>
              <w:t>ral resources.</w:t>
            </w:r>
          </w:p>
        </w:tc>
        <w:tc>
          <w:tcPr>
            <w:tcW w:w="1090" w:type="dxa"/>
            <w:noWrap/>
            <w:hideMark/>
          </w:tcPr>
          <w:p w14:paraId="111FB86E"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1235D770" w14:textId="77777777" w:rsidTr="00E1342D">
        <w:trPr>
          <w:trHeight w:val="1073"/>
        </w:trPr>
        <w:tc>
          <w:tcPr>
            <w:tcW w:w="830" w:type="dxa"/>
            <w:noWrap/>
            <w:hideMark/>
          </w:tcPr>
          <w:p w14:paraId="6F2EDCD2" w14:textId="77777777" w:rsidR="00AC22A4" w:rsidRPr="00E84C79" w:rsidRDefault="00AC22A4" w:rsidP="00AC22A4">
            <w:pPr>
              <w:pStyle w:val="Default"/>
              <w:rPr>
                <w:rFonts w:ascii="Arial" w:hAnsi="Arial" w:cs="Arial"/>
              </w:rPr>
            </w:pPr>
            <w:r w:rsidRPr="00E84C79">
              <w:rPr>
                <w:rFonts w:ascii="Arial" w:hAnsi="Arial" w:cs="Arial"/>
              </w:rPr>
              <w:t>PV2</w:t>
            </w:r>
          </w:p>
        </w:tc>
        <w:tc>
          <w:tcPr>
            <w:tcW w:w="7002" w:type="dxa"/>
            <w:hideMark/>
          </w:tcPr>
          <w:p w14:paraId="73DA6098" w14:textId="77777777" w:rsidR="00AC22A4" w:rsidRPr="00E84C79" w:rsidRDefault="00AC22A4" w:rsidP="00AC22A4">
            <w:pPr>
              <w:pStyle w:val="Default"/>
              <w:rPr>
                <w:rFonts w:ascii="Arial" w:hAnsi="Arial" w:cs="Arial"/>
              </w:rPr>
            </w:pPr>
            <w:r w:rsidRPr="00E84C79">
              <w:rPr>
                <w:rFonts w:ascii="Arial" w:hAnsi="Arial" w:cs="Arial"/>
              </w:rPr>
              <w:t>Project achieves 80001(b)(5) by providing workforce education and training, contractor, and job opportunities for disadvantaged communities.</w:t>
            </w:r>
          </w:p>
        </w:tc>
        <w:tc>
          <w:tcPr>
            <w:tcW w:w="1090" w:type="dxa"/>
            <w:noWrap/>
            <w:hideMark/>
          </w:tcPr>
          <w:p w14:paraId="1BB88E3F"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5A134ACB" w14:textId="77777777" w:rsidTr="00E1342D">
        <w:trPr>
          <w:trHeight w:val="625"/>
        </w:trPr>
        <w:tc>
          <w:tcPr>
            <w:tcW w:w="830" w:type="dxa"/>
            <w:noWrap/>
            <w:hideMark/>
          </w:tcPr>
          <w:p w14:paraId="3696A148" w14:textId="77777777" w:rsidR="00AC22A4" w:rsidRPr="00E84C79" w:rsidRDefault="00AC22A4" w:rsidP="00AC22A4">
            <w:pPr>
              <w:pStyle w:val="Default"/>
              <w:rPr>
                <w:rFonts w:ascii="Arial" w:hAnsi="Arial" w:cs="Arial"/>
              </w:rPr>
            </w:pPr>
            <w:r w:rsidRPr="00E84C79">
              <w:rPr>
                <w:rFonts w:ascii="Arial" w:hAnsi="Arial" w:cs="Arial"/>
              </w:rPr>
              <w:t>PV3</w:t>
            </w:r>
          </w:p>
        </w:tc>
        <w:tc>
          <w:tcPr>
            <w:tcW w:w="7002" w:type="dxa"/>
            <w:hideMark/>
          </w:tcPr>
          <w:p w14:paraId="4BB60678" w14:textId="77777777" w:rsidR="00AC22A4" w:rsidRPr="00E84C79" w:rsidRDefault="00AC22A4" w:rsidP="00AC22A4">
            <w:pPr>
              <w:pStyle w:val="Default"/>
              <w:rPr>
                <w:rFonts w:ascii="Arial" w:hAnsi="Arial" w:cs="Arial"/>
              </w:rPr>
            </w:pPr>
            <w:r w:rsidRPr="00E84C79">
              <w:rPr>
                <w:rFonts w:ascii="Arial" w:hAnsi="Arial" w:cs="Arial"/>
              </w:rPr>
              <w:t>Project achieves 80001(b)(6) by having already obtained all required permits and entitlements.</w:t>
            </w:r>
          </w:p>
        </w:tc>
        <w:tc>
          <w:tcPr>
            <w:tcW w:w="1090" w:type="dxa"/>
            <w:noWrap/>
            <w:hideMark/>
          </w:tcPr>
          <w:p w14:paraId="21231618" w14:textId="250EF040" w:rsidR="00AC22A4" w:rsidRPr="00E84C79" w:rsidRDefault="00754B83" w:rsidP="00AC22A4">
            <w:pPr>
              <w:pStyle w:val="Default"/>
              <w:rPr>
                <w:rFonts w:ascii="Arial" w:hAnsi="Arial" w:cs="Arial"/>
              </w:rPr>
            </w:pPr>
            <w:r>
              <w:rPr>
                <w:rFonts w:ascii="Arial" w:hAnsi="Arial" w:cs="Arial"/>
              </w:rPr>
              <w:t>2</w:t>
            </w:r>
          </w:p>
        </w:tc>
      </w:tr>
      <w:tr w:rsidR="00AC22A4" w:rsidRPr="00E84C79" w14:paraId="3134BA79" w14:textId="77777777" w:rsidTr="00E1342D">
        <w:trPr>
          <w:trHeight w:val="938"/>
        </w:trPr>
        <w:tc>
          <w:tcPr>
            <w:tcW w:w="830" w:type="dxa"/>
            <w:noWrap/>
            <w:hideMark/>
          </w:tcPr>
          <w:p w14:paraId="312930CD" w14:textId="77777777" w:rsidR="00AC22A4" w:rsidRPr="00E84C79" w:rsidRDefault="00AC22A4" w:rsidP="00AC22A4">
            <w:pPr>
              <w:pStyle w:val="Default"/>
              <w:rPr>
                <w:rFonts w:ascii="Arial" w:hAnsi="Arial" w:cs="Arial"/>
              </w:rPr>
            </w:pPr>
            <w:r w:rsidRPr="00E84C79">
              <w:rPr>
                <w:rFonts w:ascii="Arial" w:hAnsi="Arial" w:cs="Arial"/>
              </w:rPr>
              <w:t>PV4</w:t>
            </w:r>
          </w:p>
        </w:tc>
        <w:tc>
          <w:tcPr>
            <w:tcW w:w="7002" w:type="dxa"/>
            <w:hideMark/>
          </w:tcPr>
          <w:p w14:paraId="14420743" w14:textId="28255D44" w:rsidR="00AC22A4" w:rsidRPr="00E84C79" w:rsidRDefault="00AC22A4" w:rsidP="00AC22A4">
            <w:pPr>
              <w:pStyle w:val="Default"/>
              <w:rPr>
                <w:rFonts w:ascii="Arial" w:hAnsi="Arial" w:cs="Arial"/>
              </w:rPr>
            </w:pPr>
            <w:r w:rsidRPr="00E84C79">
              <w:rPr>
                <w:rFonts w:ascii="Arial" w:hAnsi="Arial" w:cs="Arial"/>
              </w:rPr>
              <w:t>Project achieves 80001(b)(9) - advances solutions to prevent displacement if a potential unintended consequence associated with the project is an increase in the cost of housing.</w:t>
            </w:r>
          </w:p>
        </w:tc>
        <w:tc>
          <w:tcPr>
            <w:tcW w:w="1090" w:type="dxa"/>
            <w:noWrap/>
            <w:hideMark/>
          </w:tcPr>
          <w:p w14:paraId="441D4033"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770FCC40" w14:textId="77777777" w:rsidTr="00E1342D">
        <w:trPr>
          <w:trHeight w:val="625"/>
        </w:trPr>
        <w:tc>
          <w:tcPr>
            <w:tcW w:w="830" w:type="dxa"/>
            <w:noWrap/>
            <w:hideMark/>
          </w:tcPr>
          <w:p w14:paraId="4EE2748B" w14:textId="77777777" w:rsidR="00AC22A4" w:rsidRPr="00E84C79" w:rsidRDefault="00AC22A4" w:rsidP="00AC22A4">
            <w:pPr>
              <w:pStyle w:val="Default"/>
              <w:rPr>
                <w:rFonts w:ascii="Arial" w:hAnsi="Arial" w:cs="Arial"/>
              </w:rPr>
            </w:pPr>
            <w:r w:rsidRPr="00E84C79">
              <w:rPr>
                <w:rFonts w:ascii="Arial" w:hAnsi="Arial" w:cs="Arial"/>
              </w:rPr>
              <w:t>PV5</w:t>
            </w:r>
          </w:p>
        </w:tc>
        <w:tc>
          <w:tcPr>
            <w:tcW w:w="7002" w:type="dxa"/>
            <w:hideMark/>
          </w:tcPr>
          <w:p w14:paraId="609DE85D" w14:textId="77777777" w:rsidR="00AC22A4" w:rsidRPr="00E84C79" w:rsidRDefault="00AC22A4" w:rsidP="00AC22A4">
            <w:pPr>
              <w:pStyle w:val="Default"/>
              <w:rPr>
                <w:rFonts w:ascii="Arial" w:hAnsi="Arial" w:cs="Arial"/>
              </w:rPr>
            </w:pPr>
            <w:r w:rsidRPr="00E84C79">
              <w:rPr>
                <w:rFonts w:ascii="Arial" w:hAnsi="Arial" w:cs="Arial"/>
              </w:rPr>
              <w:t>Project achieves three or more actions listed in 80001(b)(8)(A through G).</w:t>
            </w:r>
          </w:p>
        </w:tc>
        <w:tc>
          <w:tcPr>
            <w:tcW w:w="1090" w:type="dxa"/>
            <w:noWrap/>
            <w:hideMark/>
          </w:tcPr>
          <w:p w14:paraId="24E818E5"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5B31F3D6" w14:textId="77777777" w:rsidTr="00E1342D">
        <w:trPr>
          <w:trHeight w:val="625"/>
        </w:trPr>
        <w:tc>
          <w:tcPr>
            <w:tcW w:w="830" w:type="dxa"/>
            <w:noWrap/>
            <w:hideMark/>
          </w:tcPr>
          <w:p w14:paraId="341BA2E5" w14:textId="77777777" w:rsidR="00AC22A4" w:rsidRPr="00E84C79" w:rsidRDefault="00AC22A4" w:rsidP="00AC22A4">
            <w:pPr>
              <w:pStyle w:val="Default"/>
              <w:rPr>
                <w:rFonts w:ascii="Arial" w:hAnsi="Arial" w:cs="Arial"/>
              </w:rPr>
            </w:pPr>
            <w:r w:rsidRPr="00E84C79">
              <w:rPr>
                <w:rFonts w:ascii="Arial" w:hAnsi="Arial" w:cs="Arial"/>
              </w:rPr>
              <w:t>PV6</w:t>
            </w:r>
          </w:p>
        </w:tc>
        <w:tc>
          <w:tcPr>
            <w:tcW w:w="7002" w:type="dxa"/>
            <w:hideMark/>
          </w:tcPr>
          <w:p w14:paraId="2344F78C" w14:textId="77777777" w:rsidR="00AC22A4" w:rsidRPr="00E84C79" w:rsidRDefault="00AC22A4" w:rsidP="00AC22A4">
            <w:pPr>
              <w:pStyle w:val="Default"/>
              <w:rPr>
                <w:rFonts w:ascii="Arial" w:hAnsi="Arial" w:cs="Arial"/>
              </w:rPr>
            </w:pPr>
            <w:r w:rsidRPr="00E84C79">
              <w:rPr>
                <w:rFonts w:ascii="Arial" w:hAnsi="Arial" w:cs="Arial"/>
              </w:rPr>
              <w:t>Project achieves more than one of the Conservancy's Strategic Objectives.</w:t>
            </w:r>
          </w:p>
        </w:tc>
        <w:tc>
          <w:tcPr>
            <w:tcW w:w="1090" w:type="dxa"/>
            <w:noWrap/>
            <w:hideMark/>
          </w:tcPr>
          <w:p w14:paraId="27D96CDC"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2437EA60" w14:textId="77777777" w:rsidTr="00E1342D">
        <w:trPr>
          <w:trHeight w:val="625"/>
        </w:trPr>
        <w:tc>
          <w:tcPr>
            <w:tcW w:w="830" w:type="dxa"/>
            <w:noWrap/>
            <w:hideMark/>
          </w:tcPr>
          <w:p w14:paraId="26643043" w14:textId="77777777" w:rsidR="00AC22A4" w:rsidRPr="00E84C79" w:rsidRDefault="00AC22A4" w:rsidP="00AC22A4">
            <w:pPr>
              <w:pStyle w:val="Default"/>
              <w:rPr>
                <w:rFonts w:ascii="Arial" w:hAnsi="Arial" w:cs="Arial"/>
              </w:rPr>
            </w:pPr>
            <w:r w:rsidRPr="00E84C79">
              <w:rPr>
                <w:rFonts w:ascii="Arial" w:hAnsi="Arial" w:cs="Arial"/>
              </w:rPr>
              <w:t>PV7</w:t>
            </w:r>
          </w:p>
        </w:tc>
        <w:tc>
          <w:tcPr>
            <w:tcW w:w="7002" w:type="dxa"/>
            <w:hideMark/>
          </w:tcPr>
          <w:p w14:paraId="6C9C33CF" w14:textId="70F5FE30" w:rsidR="00AC22A4" w:rsidRPr="00E84C79" w:rsidRDefault="00AC22A4" w:rsidP="00AC22A4">
            <w:pPr>
              <w:pStyle w:val="Default"/>
              <w:rPr>
                <w:rFonts w:ascii="Arial" w:hAnsi="Arial" w:cs="Arial"/>
              </w:rPr>
            </w:pPr>
            <w:r w:rsidRPr="00E84C79">
              <w:rPr>
                <w:rFonts w:ascii="Arial" w:hAnsi="Arial" w:cs="Arial"/>
              </w:rPr>
              <w:t>Project addresses one or more of the elements of the BH Master Plan</w:t>
            </w:r>
          </w:p>
        </w:tc>
        <w:tc>
          <w:tcPr>
            <w:tcW w:w="1090" w:type="dxa"/>
            <w:noWrap/>
            <w:hideMark/>
          </w:tcPr>
          <w:p w14:paraId="3F7C724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77336469" w14:textId="77777777" w:rsidTr="00E1342D">
        <w:trPr>
          <w:trHeight w:val="312"/>
        </w:trPr>
        <w:tc>
          <w:tcPr>
            <w:tcW w:w="7833" w:type="dxa"/>
            <w:gridSpan w:val="2"/>
            <w:noWrap/>
            <w:hideMark/>
          </w:tcPr>
          <w:p w14:paraId="102738A6" w14:textId="77777777" w:rsidR="00AC22A4" w:rsidRPr="00E84C79" w:rsidRDefault="00AC22A4" w:rsidP="00AC22A4">
            <w:pPr>
              <w:pStyle w:val="Default"/>
              <w:rPr>
                <w:rFonts w:ascii="Arial" w:hAnsi="Arial" w:cs="Arial"/>
                <w:b/>
                <w:bCs/>
              </w:rPr>
            </w:pPr>
            <w:r w:rsidRPr="00E84C79">
              <w:rPr>
                <w:rFonts w:ascii="Arial" w:hAnsi="Arial" w:cs="Arial"/>
                <w:b/>
                <w:bCs/>
              </w:rPr>
              <w:t>Total Prioritization Value</w:t>
            </w:r>
          </w:p>
        </w:tc>
        <w:tc>
          <w:tcPr>
            <w:tcW w:w="1090" w:type="dxa"/>
            <w:noWrap/>
            <w:hideMark/>
          </w:tcPr>
          <w:p w14:paraId="4BB4EEA1" w14:textId="3CCBC94A" w:rsidR="00AC22A4" w:rsidRPr="00E84C79" w:rsidRDefault="00AC22A4" w:rsidP="00AC22A4">
            <w:pPr>
              <w:pStyle w:val="Default"/>
              <w:rPr>
                <w:rFonts w:ascii="Arial" w:hAnsi="Arial" w:cs="Arial"/>
                <w:b/>
                <w:bCs/>
              </w:rPr>
            </w:pPr>
            <w:r w:rsidRPr="00E84C79">
              <w:rPr>
                <w:rFonts w:ascii="Arial" w:hAnsi="Arial" w:cs="Arial"/>
                <w:b/>
                <w:bCs/>
              </w:rPr>
              <w:t>2</w:t>
            </w:r>
            <w:r w:rsidR="00754B83">
              <w:rPr>
                <w:rFonts w:ascii="Arial" w:hAnsi="Arial" w:cs="Arial"/>
                <w:b/>
                <w:bCs/>
              </w:rPr>
              <w:t>0</w:t>
            </w:r>
          </w:p>
        </w:tc>
      </w:tr>
      <w:tr w:rsidR="00AC22A4" w:rsidRPr="00E84C79" w14:paraId="08657580" w14:textId="77777777" w:rsidTr="00E1342D">
        <w:trPr>
          <w:trHeight w:val="312"/>
        </w:trPr>
        <w:tc>
          <w:tcPr>
            <w:tcW w:w="830" w:type="dxa"/>
            <w:noWrap/>
            <w:hideMark/>
          </w:tcPr>
          <w:p w14:paraId="09A00CC1" w14:textId="77777777" w:rsidR="00AC22A4" w:rsidRPr="00E84C79" w:rsidRDefault="00AC22A4" w:rsidP="00AC22A4">
            <w:pPr>
              <w:pStyle w:val="Default"/>
              <w:rPr>
                <w:rFonts w:ascii="Arial" w:hAnsi="Arial" w:cs="Arial"/>
              </w:rPr>
            </w:pPr>
            <w:r w:rsidRPr="00E84C79">
              <w:rPr>
                <w:rFonts w:ascii="Arial" w:hAnsi="Arial" w:cs="Arial"/>
              </w:rPr>
              <w:t> </w:t>
            </w:r>
          </w:p>
        </w:tc>
        <w:tc>
          <w:tcPr>
            <w:tcW w:w="7002" w:type="dxa"/>
            <w:hideMark/>
          </w:tcPr>
          <w:p w14:paraId="5C15FE49" w14:textId="3C77CDD9" w:rsidR="00AC22A4" w:rsidRPr="00E84C79" w:rsidRDefault="00AC22A4" w:rsidP="00AC22A4">
            <w:pPr>
              <w:pStyle w:val="Default"/>
              <w:rPr>
                <w:rFonts w:ascii="Arial" w:hAnsi="Arial" w:cs="Arial"/>
              </w:rPr>
            </w:pPr>
            <w:r w:rsidRPr="00E84C79">
              <w:rPr>
                <w:rFonts w:ascii="Arial" w:hAnsi="Arial" w:cs="Arial"/>
              </w:rPr>
              <w:t> </w:t>
            </w:r>
          </w:p>
        </w:tc>
        <w:tc>
          <w:tcPr>
            <w:tcW w:w="1090" w:type="dxa"/>
            <w:noWrap/>
            <w:hideMark/>
          </w:tcPr>
          <w:p w14:paraId="52C91CDF" w14:textId="77777777" w:rsidR="00AC22A4" w:rsidRPr="00E84C79" w:rsidRDefault="00AC22A4" w:rsidP="00AC22A4">
            <w:pPr>
              <w:pStyle w:val="Default"/>
              <w:rPr>
                <w:rFonts w:ascii="Arial" w:hAnsi="Arial" w:cs="Arial"/>
              </w:rPr>
            </w:pPr>
            <w:r w:rsidRPr="00E84C79">
              <w:rPr>
                <w:rFonts w:ascii="Arial" w:hAnsi="Arial" w:cs="Arial"/>
              </w:rPr>
              <w:t> </w:t>
            </w:r>
          </w:p>
        </w:tc>
      </w:tr>
      <w:tr w:rsidR="00AC22A4" w:rsidRPr="00E84C79" w14:paraId="487C2C6E" w14:textId="77777777" w:rsidTr="00E1342D">
        <w:trPr>
          <w:trHeight w:val="312"/>
        </w:trPr>
        <w:tc>
          <w:tcPr>
            <w:tcW w:w="7833" w:type="dxa"/>
            <w:gridSpan w:val="2"/>
            <w:noWrap/>
            <w:hideMark/>
          </w:tcPr>
          <w:p w14:paraId="375964DA" w14:textId="77777777" w:rsidR="00AC22A4" w:rsidRPr="00E84C79" w:rsidRDefault="00AC22A4" w:rsidP="00AC22A4">
            <w:pPr>
              <w:pStyle w:val="Default"/>
              <w:rPr>
                <w:rFonts w:ascii="Arial" w:hAnsi="Arial" w:cs="Arial"/>
                <w:b/>
                <w:bCs/>
              </w:rPr>
            </w:pPr>
            <w:r w:rsidRPr="00E84C79">
              <w:rPr>
                <w:rFonts w:ascii="Arial" w:hAnsi="Arial" w:cs="Arial"/>
                <w:b/>
                <w:bCs/>
              </w:rPr>
              <w:t>Category Value</w:t>
            </w:r>
          </w:p>
        </w:tc>
        <w:tc>
          <w:tcPr>
            <w:tcW w:w="1090" w:type="dxa"/>
            <w:noWrap/>
            <w:hideMark/>
          </w:tcPr>
          <w:p w14:paraId="7B7EBF41"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637A36ED" w14:textId="77777777" w:rsidTr="00E1342D">
        <w:trPr>
          <w:trHeight w:val="938"/>
        </w:trPr>
        <w:tc>
          <w:tcPr>
            <w:tcW w:w="830" w:type="dxa"/>
            <w:noWrap/>
            <w:hideMark/>
          </w:tcPr>
          <w:p w14:paraId="5EC14FB3" w14:textId="77777777" w:rsidR="00AC22A4" w:rsidRPr="00E84C79" w:rsidRDefault="00AC22A4" w:rsidP="00AC22A4">
            <w:pPr>
              <w:pStyle w:val="Default"/>
              <w:rPr>
                <w:rFonts w:ascii="Arial" w:hAnsi="Arial" w:cs="Arial"/>
              </w:rPr>
            </w:pPr>
            <w:r w:rsidRPr="00E84C79">
              <w:rPr>
                <w:rFonts w:ascii="Arial" w:hAnsi="Arial" w:cs="Arial"/>
              </w:rPr>
              <w:t>CV1</w:t>
            </w:r>
          </w:p>
        </w:tc>
        <w:tc>
          <w:tcPr>
            <w:tcW w:w="7002" w:type="dxa"/>
            <w:hideMark/>
          </w:tcPr>
          <w:p w14:paraId="391B7AC4" w14:textId="77777777" w:rsidR="00AC22A4" w:rsidRPr="00E84C79" w:rsidRDefault="00AC22A4" w:rsidP="00AC22A4">
            <w:pPr>
              <w:pStyle w:val="Default"/>
              <w:rPr>
                <w:rFonts w:ascii="Arial" w:hAnsi="Arial" w:cs="Arial"/>
              </w:rPr>
            </w:pPr>
            <w:r w:rsidRPr="00E84C79">
              <w:rPr>
                <w:rFonts w:ascii="Arial" w:hAnsi="Arial" w:cs="Arial"/>
              </w:rPr>
              <w:t>The project will provide benefits to multiple values including water, recreation, habitat, and interpretation of natural resources.</w:t>
            </w:r>
          </w:p>
        </w:tc>
        <w:tc>
          <w:tcPr>
            <w:tcW w:w="1090" w:type="dxa"/>
            <w:noWrap/>
            <w:hideMark/>
          </w:tcPr>
          <w:p w14:paraId="6E418AE4" w14:textId="06B225E9" w:rsidR="00AC22A4" w:rsidRPr="00E84C79" w:rsidRDefault="00754B83" w:rsidP="00AC22A4">
            <w:pPr>
              <w:pStyle w:val="Default"/>
              <w:rPr>
                <w:rFonts w:ascii="Arial" w:hAnsi="Arial" w:cs="Arial"/>
              </w:rPr>
            </w:pPr>
            <w:r>
              <w:rPr>
                <w:rFonts w:ascii="Arial" w:hAnsi="Arial" w:cs="Arial"/>
              </w:rPr>
              <w:t>4</w:t>
            </w:r>
          </w:p>
        </w:tc>
      </w:tr>
      <w:tr w:rsidR="00AC22A4" w:rsidRPr="00E84C79" w14:paraId="4DD33C60" w14:textId="77777777" w:rsidTr="00E1342D">
        <w:trPr>
          <w:trHeight w:val="938"/>
        </w:trPr>
        <w:tc>
          <w:tcPr>
            <w:tcW w:w="830" w:type="dxa"/>
            <w:noWrap/>
            <w:hideMark/>
          </w:tcPr>
          <w:p w14:paraId="629A03BA" w14:textId="77777777" w:rsidR="00AC22A4" w:rsidRPr="00E84C79" w:rsidRDefault="00AC22A4" w:rsidP="00AC22A4">
            <w:pPr>
              <w:pStyle w:val="Default"/>
              <w:rPr>
                <w:rFonts w:ascii="Arial" w:hAnsi="Arial" w:cs="Arial"/>
              </w:rPr>
            </w:pPr>
            <w:r w:rsidRPr="00E84C79">
              <w:rPr>
                <w:rFonts w:ascii="Arial" w:hAnsi="Arial" w:cs="Arial"/>
              </w:rPr>
              <w:t>CV2</w:t>
            </w:r>
          </w:p>
        </w:tc>
        <w:tc>
          <w:tcPr>
            <w:tcW w:w="7002" w:type="dxa"/>
            <w:hideMark/>
          </w:tcPr>
          <w:p w14:paraId="498DEA69" w14:textId="77777777" w:rsidR="00AC22A4" w:rsidRPr="00E84C79" w:rsidRDefault="00AC22A4" w:rsidP="00AC22A4">
            <w:pPr>
              <w:pStyle w:val="Default"/>
              <w:rPr>
                <w:rFonts w:ascii="Arial" w:hAnsi="Arial" w:cs="Arial"/>
              </w:rPr>
            </w:pPr>
            <w:r w:rsidRPr="00E84C79">
              <w:rPr>
                <w:rFonts w:ascii="Arial" w:hAnsi="Arial" w:cs="Arial"/>
              </w:rPr>
              <w:t xml:space="preserve">The project implements a major component of an existing relevant plan related to a major recreational facility, regional ecosystem restoration, or land protection. </w:t>
            </w:r>
          </w:p>
        </w:tc>
        <w:tc>
          <w:tcPr>
            <w:tcW w:w="1090" w:type="dxa"/>
            <w:noWrap/>
            <w:hideMark/>
          </w:tcPr>
          <w:p w14:paraId="646690F0"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5BAF2818" w14:textId="77777777" w:rsidTr="00E1342D">
        <w:trPr>
          <w:trHeight w:val="1023"/>
        </w:trPr>
        <w:tc>
          <w:tcPr>
            <w:tcW w:w="830" w:type="dxa"/>
            <w:noWrap/>
            <w:hideMark/>
          </w:tcPr>
          <w:p w14:paraId="3BC00C03" w14:textId="77777777" w:rsidR="00AC22A4" w:rsidRPr="00E84C79" w:rsidRDefault="00AC22A4" w:rsidP="00AC22A4">
            <w:pPr>
              <w:pStyle w:val="Default"/>
              <w:rPr>
                <w:rFonts w:ascii="Arial" w:hAnsi="Arial" w:cs="Arial"/>
              </w:rPr>
            </w:pPr>
            <w:r w:rsidRPr="00E84C79">
              <w:rPr>
                <w:rFonts w:ascii="Arial" w:hAnsi="Arial" w:cs="Arial"/>
              </w:rPr>
              <w:t>CV3</w:t>
            </w:r>
          </w:p>
        </w:tc>
        <w:tc>
          <w:tcPr>
            <w:tcW w:w="7002" w:type="dxa"/>
            <w:hideMark/>
          </w:tcPr>
          <w:p w14:paraId="5199A076" w14:textId="033777ED" w:rsidR="00AC22A4" w:rsidRPr="00E84C79" w:rsidRDefault="00AC22A4" w:rsidP="00AC22A4">
            <w:pPr>
              <w:pStyle w:val="Default"/>
              <w:rPr>
                <w:rFonts w:ascii="Arial" w:hAnsi="Arial" w:cs="Arial"/>
              </w:rPr>
            </w:pPr>
            <w:r w:rsidRPr="00E84C79">
              <w:rPr>
                <w:rFonts w:ascii="Arial" w:hAnsi="Arial" w:cs="Arial"/>
              </w:rPr>
              <w:t>The project provides a plan or feasibility study to advance cooperative watershed health protection activities or recreation goals important to two or more organizations.</w:t>
            </w:r>
          </w:p>
        </w:tc>
        <w:tc>
          <w:tcPr>
            <w:tcW w:w="1090" w:type="dxa"/>
            <w:noWrap/>
            <w:hideMark/>
          </w:tcPr>
          <w:p w14:paraId="0DADB2C0"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14931609" w14:textId="77777777" w:rsidTr="00E1342D">
        <w:trPr>
          <w:trHeight w:val="625"/>
        </w:trPr>
        <w:tc>
          <w:tcPr>
            <w:tcW w:w="830" w:type="dxa"/>
            <w:noWrap/>
            <w:hideMark/>
          </w:tcPr>
          <w:p w14:paraId="69A21155" w14:textId="77777777" w:rsidR="00AC22A4" w:rsidRPr="00E84C79" w:rsidRDefault="00AC22A4" w:rsidP="00AC22A4">
            <w:pPr>
              <w:pStyle w:val="Default"/>
              <w:rPr>
                <w:rFonts w:ascii="Arial" w:hAnsi="Arial" w:cs="Arial"/>
              </w:rPr>
            </w:pPr>
            <w:r w:rsidRPr="00E84C79">
              <w:rPr>
                <w:rFonts w:ascii="Arial" w:hAnsi="Arial" w:cs="Arial"/>
              </w:rPr>
              <w:t>CV4</w:t>
            </w:r>
          </w:p>
        </w:tc>
        <w:tc>
          <w:tcPr>
            <w:tcW w:w="7002" w:type="dxa"/>
            <w:hideMark/>
          </w:tcPr>
          <w:p w14:paraId="097FEA4F" w14:textId="77777777" w:rsidR="00AC22A4" w:rsidRPr="00E84C79" w:rsidRDefault="00AC22A4" w:rsidP="00AC22A4">
            <w:pPr>
              <w:pStyle w:val="Default"/>
              <w:rPr>
                <w:rFonts w:ascii="Arial" w:hAnsi="Arial" w:cs="Arial"/>
              </w:rPr>
            </w:pPr>
            <w:r w:rsidRPr="00E84C79">
              <w:rPr>
                <w:rFonts w:ascii="Arial" w:hAnsi="Arial" w:cs="Arial"/>
              </w:rPr>
              <w:t>Applicant has a realistic plan for serving disadvantaged communities upon completion of the improvements.</w:t>
            </w:r>
          </w:p>
        </w:tc>
        <w:tc>
          <w:tcPr>
            <w:tcW w:w="1090" w:type="dxa"/>
            <w:noWrap/>
            <w:hideMark/>
          </w:tcPr>
          <w:p w14:paraId="0B4C98EB" w14:textId="6CC303CC" w:rsidR="00AC22A4" w:rsidRPr="00E84C79" w:rsidRDefault="00754B83" w:rsidP="00AC22A4">
            <w:pPr>
              <w:pStyle w:val="Default"/>
              <w:rPr>
                <w:rFonts w:ascii="Arial" w:hAnsi="Arial" w:cs="Arial"/>
              </w:rPr>
            </w:pPr>
            <w:r>
              <w:rPr>
                <w:rFonts w:ascii="Arial" w:hAnsi="Arial" w:cs="Arial"/>
              </w:rPr>
              <w:t>2</w:t>
            </w:r>
          </w:p>
        </w:tc>
      </w:tr>
      <w:tr w:rsidR="00AC22A4" w:rsidRPr="00E84C79" w14:paraId="51A934C2" w14:textId="77777777" w:rsidTr="00E1342D">
        <w:trPr>
          <w:trHeight w:val="938"/>
        </w:trPr>
        <w:tc>
          <w:tcPr>
            <w:tcW w:w="830" w:type="dxa"/>
            <w:noWrap/>
            <w:hideMark/>
          </w:tcPr>
          <w:p w14:paraId="69C1269E" w14:textId="77777777" w:rsidR="00AC22A4" w:rsidRPr="00E84C79" w:rsidRDefault="00AC22A4" w:rsidP="00AC22A4">
            <w:pPr>
              <w:pStyle w:val="Default"/>
              <w:rPr>
                <w:rFonts w:ascii="Arial" w:hAnsi="Arial" w:cs="Arial"/>
              </w:rPr>
            </w:pPr>
            <w:r w:rsidRPr="00E84C79">
              <w:rPr>
                <w:rFonts w:ascii="Arial" w:hAnsi="Arial" w:cs="Arial"/>
              </w:rPr>
              <w:t>CV5</w:t>
            </w:r>
          </w:p>
        </w:tc>
        <w:tc>
          <w:tcPr>
            <w:tcW w:w="7002" w:type="dxa"/>
            <w:hideMark/>
          </w:tcPr>
          <w:p w14:paraId="31F362F3" w14:textId="77777777" w:rsidR="00AC22A4" w:rsidRPr="00E84C79" w:rsidRDefault="00AC22A4" w:rsidP="00AC22A4">
            <w:pPr>
              <w:pStyle w:val="Default"/>
              <w:rPr>
                <w:rFonts w:ascii="Arial" w:hAnsi="Arial" w:cs="Arial"/>
              </w:rPr>
            </w:pPr>
            <w:r w:rsidRPr="00E84C79">
              <w:rPr>
                <w:rFonts w:ascii="Arial" w:hAnsi="Arial" w:cs="Arial"/>
              </w:rPr>
              <w:t xml:space="preserve">The project uses renewable or non-potable water sources of water, such as reclaimed water, captured </w:t>
            </w:r>
            <w:proofErr w:type="spellStart"/>
            <w:r w:rsidRPr="00E84C79">
              <w:rPr>
                <w:rFonts w:ascii="Arial" w:hAnsi="Arial" w:cs="Arial"/>
              </w:rPr>
              <w:t>stormwater</w:t>
            </w:r>
            <w:proofErr w:type="spellEnd"/>
            <w:r w:rsidRPr="00E84C79">
              <w:rPr>
                <w:rFonts w:ascii="Arial" w:hAnsi="Arial" w:cs="Arial"/>
              </w:rPr>
              <w:t>, or other method.</w:t>
            </w:r>
          </w:p>
        </w:tc>
        <w:tc>
          <w:tcPr>
            <w:tcW w:w="1090" w:type="dxa"/>
            <w:noWrap/>
            <w:hideMark/>
          </w:tcPr>
          <w:p w14:paraId="6127DF2A" w14:textId="09EAD679" w:rsidR="00AC22A4" w:rsidRPr="00E84C79" w:rsidRDefault="00754B83" w:rsidP="00AC22A4">
            <w:pPr>
              <w:pStyle w:val="Default"/>
              <w:rPr>
                <w:rFonts w:ascii="Arial" w:hAnsi="Arial" w:cs="Arial"/>
              </w:rPr>
            </w:pPr>
            <w:r>
              <w:rPr>
                <w:rFonts w:ascii="Arial" w:hAnsi="Arial" w:cs="Arial"/>
              </w:rPr>
              <w:t>2</w:t>
            </w:r>
          </w:p>
        </w:tc>
      </w:tr>
      <w:tr w:rsidR="00AC22A4" w:rsidRPr="00E84C79" w14:paraId="225E4778" w14:textId="77777777" w:rsidTr="00E1342D">
        <w:trPr>
          <w:trHeight w:val="625"/>
        </w:trPr>
        <w:tc>
          <w:tcPr>
            <w:tcW w:w="830" w:type="dxa"/>
            <w:noWrap/>
            <w:hideMark/>
          </w:tcPr>
          <w:p w14:paraId="6359E2E5" w14:textId="77777777" w:rsidR="00AC22A4" w:rsidRPr="00E84C79" w:rsidRDefault="00AC22A4" w:rsidP="00AC22A4">
            <w:pPr>
              <w:pStyle w:val="Default"/>
              <w:rPr>
                <w:rFonts w:ascii="Arial" w:hAnsi="Arial" w:cs="Arial"/>
              </w:rPr>
            </w:pPr>
            <w:r w:rsidRPr="00E84C79">
              <w:rPr>
                <w:rFonts w:ascii="Arial" w:hAnsi="Arial" w:cs="Arial"/>
              </w:rPr>
              <w:t>CV6</w:t>
            </w:r>
          </w:p>
        </w:tc>
        <w:tc>
          <w:tcPr>
            <w:tcW w:w="7002" w:type="dxa"/>
            <w:hideMark/>
          </w:tcPr>
          <w:p w14:paraId="0A626507" w14:textId="77777777" w:rsidR="00AC22A4" w:rsidRPr="00E84C79" w:rsidRDefault="00AC22A4" w:rsidP="00AC22A4">
            <w:pPr>
              <w:pStyle w:val="Default"/>
              <w:rPr>
                <w:rFonts w:ascii="Arial" w:hAnsi="Arial" w:cs="Arial"/>
              </w:rPr>
            </w:pPr>
            <w:r w:rsidRPr="00E84C79">
              <w:rPr>
                <w:rFonts w:ascii="Arial" w:hAnsi="Arial" w:cs="Arial"/>
              </w:rPr>
              <w:t xml:space="preserve">Project implements Best Management Practices (BMP) to treat </w:t>
            </w:r>
            <w:proofErr w:type="spellStart"/>
            <w:r w:rsidRPr="00E84C79">
              <w:rPr>
                <w:rFonts w:ascii="Arial" w:hAnsi="Arial" w:cs="Arial"/>
              </w:rPr>
              <w:t>stormwater</w:t>
            </w:r>
            <w:proofErr w:type="spellEnd"/>
            <w:r w:rsidRPr="00E84C79">
              <w:rPr>
                <w:rFonts w:ascii="Arial" w:hAnsi="Arial" w:cs="Arial"/>
              </w:rPr>
              <w:t>.</w:t>
            </w:r>
          </w:p>
        </w:tc>
        <w:tc>
          <w:tcPr>
            <w:tcW w:w="1090" w:type="dxa"/>
            <w:noWrap/>
            <w:hideMark/>
          </w:tcPr>
          <w:p w14:paraId="7BCA7E5A" w14:textId="5C127DB6" w:rsidR="00AC22A4" w:rsidRPr="00E84C79" w:rsidRDefault="00754B83" w:rsidP="00AC22A4">
            <w:pPr>
              <w:pStyle w:val="Default"/>
              <w:rPr>
                <w:rFonts w:ascii="Arial" w:hAnsi="Arial" w:cs="Arial"/>
              </w:rPr>
            </w:pPr>
            <w:r>
              <w:rPr>
                <w:rFonts w:ascii="Arial" w:hAnsi="Arial" w:cs="Arial"/>
              </w:rPr>
              <w:t>2</w:t>
            </w:r>
          </w:p>
        </w:tc>
      </w:tr>
      <w:tr w:rsidR="00AC22A4" w:rsidRPr="00E84C79" w14:paraId="1046C7FC" w14:textId="77777777" w:rsidTr="00E1342D">
        <w:trPr>
          <w:trHeight w:val="625"/>
        </w:trPr>
        <w:tc>
          <w:tcPr>
            <w:tcW w:w="830" w:type="dxa"/>
            <w:noWrap/>
            <w:hideMark/>
          </w:tcPr>
          <w:p w14:paraId="15E89B57" w14:textId="77777777" w:rsidR="00AC22A4" w:rsidRPr="00E84C79" w:rsidRDefault="00AC22A4" w:rsidP="00AC22A4">
            <w:pPr>
              <w:pStyle w:val="Default"/>
              <w:rPr>
                <w:rFonts w:ascii="Arial" w:hAnsi="Arial" w:cs="Arial"/>
              </w:rPr>
            </w:pPr>
            <w:r w:rsidRPr="00E84C79">
              <w:rPr>
                <w:rFonts w:ascii="Arial" w:hAnsi="Arial" w:cs="Arial"/>
              </w:rPr>
              <w:t>CV7</w:t>
            </w:r>
          </w:p>
        </w:tc>
        <w:tc>
          <w:tcPr>
            <w:tcW w:w="7002" w:type="dxa"/>
            <w:hideMark/>
          </w:tcPr>
          <w:p w14:paraId="179C1CCB" w14:textId="77777777" w:rsidR="00AC22A4" w:rsidRPr="00E84C79" w:rsidRDefault="00AC22A4" w:rsidP="00AC22A4">
            <w:pPr>
              <w:pStyle w:val="Default"/>
              <w:rPr>
                <w:rFonts w:ascii="Arial" w:hAnsi="Arial" w:cs="Arial"/>
              </w:rPr>
            </w:pPr>
            <w:r w:rsidRPr="00E84C79">
              <w:rPr>
                <w:rFonts w:ascii="Arial" w:hAnsi="Arial" w:cs="Arial"/>
              </w:rPr>
              <w:t>Project provides safe and reliable drinking water supplies to park and open space visitors.</w:t>
            </w:r>
          </w:p>
        </w:tc>
        <w:tc>
          <w:tcPr>
            <w:tcW w:w="1090" w:type="dxa"/>
            <w:noWrap/>
            <w:hideMark/>
          </w:tcPr>
          <w:p w14:paraId="5B095676"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7DDDA8D0" w14:textId="77777777" w:rsidTr="00E1342D">
        <w:trPr>
          <w:trHeight w:val="938"/>
        </w:trPr>
        <w:tc>
          <w:tcPr>
            <w:tcW w:w="830" w:type="dxa"/>
            <w:noWrap/>
            <w:hideMark/>
          </w:tcPr>
          <w:p w14:paraId="0672BD3B" w14:textId="77777777" w:rsidR="00AC22A4" w:rsidRPr="00E84C79" w:rsidRDefault="00AC22A4" w:rsidP="00AC22A4">
            <w:pPr>
              <w:pStyle w:val="Default"/>
              <w:rPr>
                <w:rFonts w:ascii="Arial" w:hAnsi="Arial" w:cs="Arial"/>
              </w:rPr>
            </w:pPr>
            <w:r w:rsidRPr="00E84C79">
              <w:rPr>
                <w:rFonts w:ascii="Arial" w:hAnsi="Arial" w:cs="Arial"/>
              </w:rPr>
              <w:t>CV8</w:t>
            </w:r>
          </w:p>
        </w:tc>
        <w:tc>
          <w:tcPr>
            <w:tcW w:w="7002" w:type="dxa"/>
            <w:hideMark/>
          </w:tcPr>
          <w:p w14:paraId="7AD23A20" w14:textId="17655604" w:rsidR="00AC22A4" w:rsidRPr="00E84C79" w:rsidRDefault="00AC22A4" w:rsidP="00AC22A4">
            <w:pPr>
              <w:pStyle w:val="Default"/>
              <w:rPr>
                <w:rFonts w:ascii="Arial" w:hAnsi="Arial" w:cs="Arial"/>
              </w:rPr>
            </w:pPr>
            <w:r w:rsidRPr="00E84C79">
              <w:rPr>
                <w:rFonts w:ascii="Arial" w:hAnsi="Arial" w:cs="Arial"/>
              </w:rPr>
              <w:t xml:space="preserve">The project provides a </w:t>
            </w:r>
            <w:r w:rsidR="001A28AB" w:rsidRPr="00E84C79">
              <w:rPr>
                <w:rFonts w:ascii="Arial" w:hAnsi="Arial" w:cs="Arial"/>
              </w:rPr>
              <w:t>high-quality</w:t>
            </w:r>
            <w:r w:rsidRPr="00E84C79">
              <w:rPr>
                <w:rFonts w:ascii="Arial" w:hAnsi="Arial" w:cs="Arial"/>
              </w:rPr>
              <w:t xml:space="preserve"> access point for nearby open space, parkland, regional multi-modal trails, or waterway. </w:t>
            </w:r>
          </w:p>
        </w:tc>
        <w:tc>
          <w:tcPr>
            <w:tcW w:w="1090" w:type="dxa"/>
            <w:noWrap/>
            <w:hideMark/>
          </w:tcPr>
          <w:p w14:paraId="6E0CD894" w14:textId="22934083" w:rsidR="00AC22A4" w:rsidRPr="00E84C79" w:rsidRDefault="00754B83" w:rsidP="00AC22A4">
            <w:pPr>
              <w:pStyle w:val="Default"/>
              <w:rPr>
                <w:rFonts w:ascii="Arial" w:hAnsi="Arial" w:cs="Arial"/>
              </w:rPr>
            </w:pPr>
            <w:r>
              <w:rPr>
                <w:rFonts w:ascii="Arial" w:hAnsi="Arial" w:cs="Arial"/>
              </w:rPr>
              <w:t>2</w:t>
            </w:r>
          </w:p>
        </w:tc>
      </w:tr>
      <w:tr w:rsidR="00AC22A4" w:rsidRPr="00E84C79" w14:paraId="78824847" w14:textId="77777777" w:rsidTr="00E1342D">
        <w:trPr>
          <w:trHeight w:val="625"/>
        </w:trPr>
        <w:tc>
          <w:tcPr>
            <w:tcW w:w="830" w:type="dxa"/>
            <w:noWrap/>
            <w:hideMark/>
          </w:tcPr>
          <w:p w14:paraId="3BA227ED" w14:textId="77777777" w:rsidR="00AC22A4" w:rsidRPr="00E84C79" w:rsidRDefault="00AC22A4" w:rsidP="00AC22A4">
            <w:pPr>
              <w:pStyle w:val="Default"/>
              <w:rPr>
                <w:rFonts w:ascii="Arial" w:hAnsi="Arial" w:cs="Arial"/>
              </w:rPr>
            </w:pPr>
            <w:r w:rsidRPr="00E84C79">
              <w:rPr>
                <w:rFonts w:ascii="Arial" w:hAnsi="Arial" w:cs="Arial"/>
              </w:rPr>
              <w:lastRenderedPageBreak/>
              <w:t>CV9</w:t>
            </w:r>
          </w:p>
        </w:tc>
        <w:tc>
          <w:tcPr>
            <w:tcW w:w="7002" w:type="dxa"/>
            <w:hideMark/>
          </w:tcPr>
          <w:p w14:paraId="56E28C62" w14:textId="77777777" w:rsidR="00AC22A4" w:rsidRPr="00E84C79" w:rsidRDefault="00AC22A4" w:rsidP="00AC22A4">
            <w:pPr>
              <w:pStyle w:val="Default"/>
              <w:rPr>
                <w:rFonts w:ascii="Arial" w:hAnsi="Arial" w:cs="Arial"/>
              </w:rPr>
            </w:pPr>
            <w:r w:rsidRPr="00E84C79">
              <w:rPr>
                <w:rFonts w:ascii="Arial" w:hAnsi="Arial" w:cs="Arial"/>
              </w:rPr>
              <w:t>The project completes a new, significant link in a regional trail system.</w:t>
            </w:r>
          </w:p>
        </w:tc>
        <w:tc>
          <w:tcPr>
            <w:tcW w:w="1090" w:type="dxa"/>
            <w:noWrap/>
            <w:hideMark/>
          </w:tcPr>
          <w:p w14:paraId="4C306AE9" w14:textId="618279BB" w:rsidR="00AC22A4" w:rsidRPr="00E84C79" w:rsidRDefault="00754B83" w:rsidP="00AC22A4">
            <w:pPr>
              <w:pStyle w:val="Default"/>
              <w:rPr>
                <w:rFonts w:ascii="Arial" w:hAnsi="Arial" w:cs="Arial"/>
              </w:rPr>
            </w:pPr>
            <w:r>
              <w:rPr>
                <w:rFonts w:ascii="Arial" w:hAnsi="Arial" w:cs="Arial"/>
              </w:rPr>
              <w:t>2</w:t>
            </w:r>
          </w:p>
        </w:tc>
      </w:tr>
      <w:tr w:rsidR="00AC22A4" w:rsidRPr="00E84C79" w14:paraId="162CC2B9" w14:textId="77777777" w:rsidTr="00E1342D">
        <w:trPr>
          <w:trHeight w:val="625"/>
        </w:trPr>
        <w:tc>
          <w:tcPr>
            <w:tcW w:w="830" w:type="dxa"/>
            <w:noWrap/>
            <w:hideMark/>
          </w:tcPr>
          <w:p w14:paraId="391BD19E" w14:textId="77777777" w:rsidR="00AC22A4" w:rsidRPr="00E84C79" w:rsidRDefault="00AC22A4" w:rsidP="00AC22A4">
            <w:pPr>
              <w:pStyle w:val="Default"/>
              <w:rPr>
                <w:rFonts w:ascii="Arial" w:hAnsi="Arial" w:cs="Arial"/>
              </w:rPr>
            </w:pPr>
            <w:r w:rsidRPr="00E84C79">
              <w:rPr>
                <w:rFonts w:ascii="Arial" w:hAnsi="Arial" w:cs="Arial"/>
              </w:rPr>
              <w:t>CV10</w:t>
            </w:r>
          </w:p>
        </w:tc>
        <w:tc>
          <w:tcPr>
            <w:tcW w:w="7002" w:type="dxa"/>
            <w:hideMark/>
          </w:tcPr>
          <w:p w14:paraId="7B455DC1" w14:textId="44E23586" w:rsidR="00AC22A4" w:rsidRPr="00E84C79" w:rsidRDefault="00AC22A4" w:rsidP="00AC22A4">
            <w:pPr>
              <w:pStyle w:val="Default"/>
              <w:rPr>
                <w:rFonts w:ascii="Arial" w:hAnsi="Arial" w:cs="Arial"/>
              </w:rPr>
            </w:pPr>
            <w:r w:rsidRPr="00E84C79">
              <w:rPr>
                <w:rFonts w:ascii="Arial" w:hAnsi="Arial" w:cs="Arial"/>
              </w:rPr>
              <w:t xml:space="preserve">Project adds new trail or recreational resources not available within a </w:t>
            </w:r>
            <w:r w:rsidR="001A28AB" w:rsidRPr="00E84C79">
              <w:rPr>
                <w:rFonts w:ascii="Arial" w:hAnsi="Arial" w:cs="Arial"/>
              </w:rPr>
              <w:t>0.5-mile</w:t>
            </w:r>
            <w:r w:rsidRPr="00E84C79">
              <w:rPr>
                <w:rFonts w:ascii="Arial" w:hAnsi="Arial" w:cs="Arial"/>
              </w:rPr>
              <w:t xml:space="preserve"> radius.</w:t>
            </w:r>
          </w:p>
        </w:tc>
        <w:tc>
          <w:tcPr>
            <w:tcW w:w="1090" w:type="dxa"/>
            <w:noWrap/>
            <w:hideMark/>
          </w:tcPr>
          <w:p w14:paraId="2F2AC0A2" w14:textId="77777777" w:rsidR="00AC22A4" w:rsidRPr="00E84C79" w:rsidRDefault="00AC22A4" w:rsidP="00AC22A4">
            <w:pPr>
              <w:pStyle w:val="Default"/>
              <w:rPr>
                <w:rFonts w:ascii="Arial" w:hAnsi="Arial" w:cs="Arial"/>
              </w:rPr>
            </w:pPr>
            <w:r w:rsidRPr="00E84C79">
              <w:rPr>
                <w:rFonts w:ascii="Arial" w:hAnsi="Arial" w:cs="Arial"/>
              </w:rPr>
              <w:t>4</w:t>
            </w:r>
          </w:p>
        </w:tc>
      </w:tr>
      <w:tr w:rsidR="00AC22A4" w:rsidRPr="00E84C79" w14:paraId="74AE729A" w14:textId="77777777" w:rsidTr="00E1342D">
        <w:trPr>
          <w:trHeight w:val="625"/>
        </w:trPr>
        <w:tc>
          <w:tcPr>
            <w:tcW w:w="830" w:type="dxa"/>
            <w:noWrap/>
            <w:hideMark/>
          </w:tcPr>
          <w:p w14:paraId="4E36EBB4" w14:textId="77777777" w:rsidR="00AC22A4" w:rsidRPr="00E84C79" w:rsidRDefault="00AC22A4" w:rsidP="00AC22A4">
            <w:pPr>
              <w:pStyle w:val="Default"/>
              <w:rPr>
                <w:rFonts w:ascii="Arial" w:hAnsi="Arial" w:cs="Arial"/>
              </w:rPr>
            </w:pPr>
            <w:r w:rsidRPr="00E84C79">
              <w:rPr>
                <w:rFonts w:ascii="Arial" w:hAnsi="Arial" w:cs="Arial"/>
              </w:rPr>
              <w:t>CV11</w:t>
            </w:r>
          </w:p>
        </w:tc>
        <w:tc>
          <w:tcPr>
            <w:tcW w:w="7002" w:type="dxa"/>
            <w:hideMark/>
          </w:tcPr>
          <w:p w14:paraId="2BFD3095" w14:textId="77777777" w:rsidR="00AC22A4" w:rsidRPr="00E84C79" w:rsidRDefault="00AC22A4" w:rsidP="00AC22A4">
            <w:pPr>
              <w:pStyle w:val="Default"/>
              <w:rPr>
                <w:rFonts w:ascii="Arial" w:hAnsi="Arial" w:cs="Arial"/>
              </w:rPr>
            </w:pPr>
            <w:r w:rsidRPr="00E84C79">
              <w:rPr>
                <w:rFonts w:ascii="Arial" w:hAnsi="Arial" w:cs="Arial"/>
              </w:rPr>
              <w:t xml:space="preserve">The project contains multi-modal accommodations that will benefit hikers, cyclists and equestrians. </w:t>
            </w:r>
          </w:p>
        </w:tc>
        <w:tc>
          <w:tcPr>
            <w:tcW w:w="1090" w:type="dxa"/>
            <w:noWrap/>
            <w:hideMark/>
          </w:tcPr>
          <w:p w14:paraId="2B3D95F4" w14:textId="4A5773E4" w:rsidR="00AC22A4" w:rsidRPr="00E84C79" w:rsidRDefault="00754B83" w:rsidP="00AC22A4">
            <w:pPr>
              <w:pStyle w:val="Default"/>
              <w:rPr>
                <w:rFonts w:ascii="Arial" w:hAnsi="Arial" w:cs="Arial"/>
              </w:rPr>
            </w:pPr>
            <w:r>
              <w:rPr>
                <w:rFonts w:ascii="Arial" w:hAnsi="Arial" w:cs="Arial"/>
              </w:rPr>
              <w:t>3</w:t>
            </w:r>
          </w:p>
        </w:tc>
      </w:tr>
      <w:tr w:rsidR="00AC22A4" w:rsidRPr="00E84C79" w14:paraId="15C83065" w14:textId="77777777" w:rsidTr="00E1342D">
        <w:trPr>
          <w:trHeight w:val="938"/>
        </w:trPr>
        <w:tc>
          <w:tcPr>
            <w:tcW w:w="830" w:type="dxa"/>
            <w:noWrap/>
            <w:hideMark/>
          </w:tcPr>
          <w:p w14:paraId="636F6A4A" w14:textId="77777777" w:rsidR="00AC22A4" w:rsidRPr="00E84C79" w:rsidRDefault="00AC22A4" w:rsidP="00AC22A4">
            <w:pPr>
              <w:pStyle w:val="Default"/>
              <w:rPr>
                <w:rFonts w:ascii="Arial" w:hAnsi="Arial" w:cs="Arial"/>
              </w:rPr>
            </w:pPr>
            <w:r w:rsidRPr="00E84C79">
              <w:rPr>
                <w:rFonts w:ascii="Arial" w:hAnsi="Arial" w:cs="Arial"/>
              </w:rPr>
              <w:t>CV12</w:t>
            </w:r>
          </w:p>
        </w:tc>
        <w:tc>
          <w:tcPr>
            <w:tcW w:w="7002" w:type="dxa"/>
            <w:hideMark/>
          </w:tcPr>
          <w:p w14:paraId="444D8BE6" w14:textId="7CA341EA" w:rsidR="00AC22A4" w:rsidRPr="00E84C79" w:rsidRDefault="00AC22A4" w:rsidP="00AC22A4">
            <w:pPr>
              <w:pStyle w:val="Default"/>
              <w:rPr>
                <w:rFonts w:ascii="Arial" w:hAnsi="Arial" w:cs="Arial"/>
              </w:rPr>
            </w:pPr>
            <w:r w:rsidRPr="00E84C79">
              <w:rPr>
                <w:rFonts w:ascii="Arial" w:hAnsi="Arial" w:cs="Arial"/>
              </w:rPr>
              <w:t xml:space="preserve">The project results in new public access to a natural resource with high interpretive and/or educational </w:t>
            </w:r>
            <w:r w:rsidR="001A28AB" w:rsidRPr="00E84C79">
              <w:rPr>
                <w:rFonts w:ascii="Arial" w:hAnsi="Arial" w:cs="Arial"/>
              </w:rPr>
              <w:t>value or</w:t>
            </w:r>
            <w:r w:rsidRPr="00E84C79">
              <w:rPr>
                <w:rFonts w:ascii="Arial" w:hAnsi="Arial" w:cs="Arial"/>
              </w:rPr>
              <w:t xml:space="preserve"> enhances existing access.</w:t>
            </w:r>
          </w:p>
        </w:tc>
        <w:tc>
          <w:tcPr>
            <w:tcW w:w="1090" w:type="dxa"/>
            <w:noWrap/>
            <w:hideMark/>
          </w:tcPr>
          <w:p w14:paraId="6DFCC96C" w14:textId="328583BB" w:rsidR="00AC22A4" w:rsidRPr="00E84C79" w:rsidRDefault="00754B83" w:rsidP="00AC22A4">
            <w:pPr>
              <w:pStyle w:val="Default"/>
              <w:rPr>
                <w:rFonts w:ascii="Arial" w:hAnsi="Arial" w:cs="Arial"/>
              </w:rPr>
            </w:pPr>
            <w:r>
              <w:rPr>
                <w:rFonts w:ascii="Arial" w:hAnsi="Arial" w:cs="Arial"/>
              </w:rPr>
              <w:t>3</w:t>
            </w:r>
          </w:p>
        </w:tc>
      </w:tr>
      <w:tr w:rsidR="00AC22A4" w:rsidRPr="00E84C79" w14:paraId="593F1069" w14:textId="77777777" w:rsidTr="00E1342D">
        <w:trPr>
          <w:trHeight w:val="938"/>
        </w:trPr>
        <w:tc>
          <w:tcPr>
            <w:tcW w:w="830" w:type="dxa"/>
            <w:noWrap/>
            <w:hideMark/>
          </w:tcPr>
          <w:p w14:paraId="3BF5456B" w14:textId="77777777" w:rsidR="00AC22A4" w:rsidRPr="00E84C79" w:rsidRDefault="00AC22A4" w:rsidP="00AC22A4">
            <w:pPr>
              <w:pStyle w:val="Default"/>
              <w:rPr>
                <w:rFonts w:ascii="Arial" w:hAnsi="Arial" w:cs="Arial"/>
              </w:rPr>
            </w:pPr>
            <w:r w:rsidRPr="00E84C79">
              <w:rPr>
                <w:rFonts w:ascii="Arial" w:hAnsi="Arial" w:cs="Arial"/>
              </w:rPr>
              <w:t>CV13</w:t>
            </w:r>
          </w:p>
        </w:tc>
        <w:tc>
          <w:tcPr>
            <w:tcW w:w="7002" w:type="dxa"/>
            <w:hideMark/>
          </w:tcPr>
          <w:p w14:paraId="4B74F296" w14:textId="77777777" w:rsidR="00AC22A4" w:rsidRPr="00E84C79" w:rsidRDefault="00AC22A4" w:rsidP="00AC22A4">
            <w:pPr>
              <w:pStyle w:val="Default"/>
              <w:rPr>
                <w:rFonts w:ascii="Arial" w:hAnsi="Arial" w:cs="Arial"/>
              </w:rPr>
            </w:pPr>
            <w:r w:rsidRPr="00E84C79">
              <w:rPr>
                <w:rFonts w:ascii="Arial" w:hAnsi="Arial" w:cs="Arial"/>
              </w:rPr>
              <w:t>The project provides interpretive elements that will significantly enhance appreciation and enjoyment of a natural resource.</w:t>
            </w:r>
          </w:p>
        </w:tc>
        <w:tc>
          <w:tcPr>
            <w:tcW w:w="1090" w:type="dxa"/>
            <w:noWrap/>
            <w:hideMark/>
          </w:tcPr>
          <w:p w14:paraId="608B40BA"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7F9972B3" w14:textId="77777777" w:rsidTr="00E1342D">
        <w:trPr>
          <w:trHeight w:val="938"/>
        </w:trPr>
        <w:tc>
          <w:tcPr>
            <w:tcW w:w="830" w:type="dxa"/>
            <w:noWrap/>
            <w:hideMark/>
          </w:tcPr>
          <w:p w14:paraId="63657B1D" w14:textId="77777777" w:rsidR="00AC22A4" w:rsidRPr="00E84C79" w:rsidRDefault="00AC22A4" w:rsidP="00AC22A4">
            <w:pPr>
              <w:pStyle w:val="Default"/>
              <w:rPr>
                <w:rFonts w:ascii="Arial" w:hAnsi="Arial" w:cs="Arial"/>
              </w:rPr>
            </w:pPr>
            <w:r w:rsidRPr="00E84C79">
              <w:rPr>
                <w:rFonts w:ascii="Arial" w:hAnsi="Arial" w:cs="Arial"/>
              </w:rPr>
              <w:t>CV14</w:t>
            </w:r>
          </w:p>
        </w:tc>
        <w:tc>
          <w:tcPr>
            <w:tcW w:w="7002" w:type="dxa"/>
            <w:hideMark/>
          </w:tcPr>
          <w:p w14:paraId="4730E1C0" w14:textId="77777777" w:rsidR="00AC22A4" w:rsidRPr="00E84C79" w:rsidRDefault="00AC22A4" w:rsidP="00AC22A4">
            <w:pPr>
              <w:pStyle w:val="Default"/>
              <w:rPr>
                <w:rFonts w:ascii="Arial" w:hAnsi="Arial" w:cs="Arial"/>
              </w:rPr>
            </w:pPr>
            <w:r w:rsidRPr="00E84C79">
              <w:rPr>
                <w:rFonts w:ascii="Arial" w:hAnsi="Arial" w:cs="Arial"/>
              </w:rPr>
              <w:t xml:space="preserve">The project creates a new venue, </w:t>
            </w:r>
            <w:r w:rsidRPr="00E84C79">
              <w:rPr>
                <w:rFonts w:ascii="Arial" w:hAnsi="Arial" w:cs="Arial"/>
                <w:u w:val="single"/>
              </w:rPr>
              <w:t>or enhances an existing venue,</w:t>
            </w:r>
            <w:r w:rsidRPr="00E84C79">
              <w:rPr>
                <w:rFonts w:ascii="Arial" w:hAnsi="Arial" w:cs="Arial"/>
              </w:rPr>
              <w:t xml:space="preserve"> for education and/or interpretation activities that promote natural resources stewardship.</w:t>
            </w:r>
          </w:p>
        </w:tc>
        <w:tc>
          <w:tcPr>
            <w:tcW w:w="1090" w:type="dxa"/>
            <w:noWrap/>
            <w:hideMark/>
          </w:tcPr>
          <w:p w14:paraId="395150E7" w14:textId="0474726C" w:rsidR="00AC22A4" w:rsidRPr="00E84C79" w:rsidRDefault="00754B83" w:rsidP="00AC22A4">
            <w:pPr>
              <w:pStyle w:val="Default"/>
              <w:rPr>
                <w:rFonts w:ascii="Arial" w:hAnsi="Arial" w:cs="Arial"/>
              </w:rPr>
            </w:pPr>
            <w:r>
              <w:rPr>
                <w:rFonts w:ascii="Arial" w:hAnsi="Arial" w:cs="Arial"/>
              </w:rPr>
              <w:t>3</w:t>
            </w:r>
          </w:p>
        </w:tc>
      </w:tr>
      <w:tr w:rsidR="00AC22A4" w:rsidRPr="00E84C79" w14:paraId="43453549" w14:textId="77777777" w:rsidTr="00E1342D">
        <w:trPr>
          <w:trHeight w:val="625"/>
        </w:trPr>
        <w:tc>
          <w:tcPr>
            <w:tcW w:w="830" w:type="dxa"/>
            <w:noWrap/>
            <w:hideMark/>
          </w:tcPr>
          <w:p w14:paraId="3CD2337D" w14:textId="77777777" w:rsidR="00AC22A4" w:rsidRPr="00E84C79" w:rsidRDefault="00AC22A4" w:rsidP="00AC22A4">
            <w:pPr>
              <w:pStyle w:val="Default"/>
              <w:rPr>
                <w:rFonts w:ascii="Arial" w:hAnsi="Arial" w:cs="Arial"/>
              </w:rPr>
            </w:pPr>
            <w:r w:rsidRPr="00E84C79">
              <w:rPr>
                <w:rFonts w:ascii="Arial" w:hAnsi="Arial" w:cs="Arial"/>
              </w:rPr>
              <w:t>CV15</w:t>
            </w:r>
          </w:p>
        </w:tc>
        <w:tc>
          <w:tcPr>
            <w:tcW w:w="7002" w:type="dxa"/>
            <w:hideMark/>
          </w:tcPr>
          <w:p w14:paraId="670E22FE" w14:textId="7F226C09" w:rsidR="00AC22A4" w:rsidRPr="00E84C79" w:rsidRDefault="00AC22A4" w:rsidP="00AC22A4">
            <w:pPr>
              <w:pStyle w:val="Default"/>
              <w:rPr>
                <w:rFonts w:ascii="Arial" w:hAnsi="Arial" w:cs="Arial"/>
              </w:rPr>
            </w:pPr>
            <w:r w:rsidRPr="00E84C79">
              <w:rPr>
                <w:rFonts w:ascii="Arial" w:hAnsi="Arial" w:cs="Arial"/>
              </w:rPr>
              <w:t xml:space="preserve">The project alleviates stress on other overburdened recreational resources within a </w:t>
            </w:r>
            <w:r w:rsidR="001A28AB" w:rsidRPr="00E84C79">
              <w:rPr>
                <w:rFonts w:ascii="Arial" w:hAnsi="Arial" w:cs="Arial"/>
              </w:rPr>
              <w:t>0.5-mile</w:t>
            </w:r>
            <w:r w:rsidRPr="00E84C79">
              <w:rPr>
                <w:rFonts w:ascii="Arial" w:hAnsi="Arial" w:cs="Arial"/>
              </w:rPr>
              <w:t xml:space="preserve"> radius.</w:t>
            </w:r>
          </w:p>
        </w:tc>
        <w:tc>
          <w:tcPr>
            <w:tcW w:w="1090" w:type="dxa"/>
            <w:noWrap/>
            <w:hideMark/>
          </w:tcPr>
          <w:p w14:paraId="24614949"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25B35866" w14:textId="77777777" w:rsidTr="00E1342D">
        <w:trPr>
          <w:trHeight w:val="625"/>
        </w:trPr>
        <w:tc>
          <w:tcPr>
            <w:tcW w:w="830" w:type="dxa"/>
            <w:noWrap/>
            <w:hideMark/>
          </w:tcPr>
          <w:p w14:paraId="5119FB19" w14:textId="77777777" w:rsidR="00AC22A4" w:rsidRPr="00E84C79" w:rsidRDefault="00AC22A4" w:rsidP="00AC22A4">
            <w:pPr>
              <w:pStyle w:val="Default"/>
              <w:rPr>
                <w:rFonts w:ascii="Arial" w:hAnsi="Arial" w:cs="Arial"/>
              </w:rPr>
            </w:pPr>
            <w:r w:rsidRPr="00E84C79">
              <w:rPr>
                <w:rFonts w:ascii="Arial" w:hAnsi="Arial" w:cs="Arial"/>
              </w:rPr>
              <w:t>CV16</w:t>
            </w:r>
          </w:p>
        </w:tc>
        <w:tc>
          <w:tcPr>
            <w:tcW w:w="7002" w:type="dxa"/>
            <w:hideMark/>
          </w:tcPr>
          <w:p w14:paraId="6CC2D628" w14:textId="77777777" w:rsidR="00AC22A4" w:rsidRPr="00E84C79" w:rsidRDefault="00AC22A4" w:rsidP="00AC22A4">
            <w:pPr>
              <w:pStyle w:val="Default"/>
              <w:rPr>
                <w:rFonts w:ascii="Arial" w:hAnsi="Arial" w:cs="Arial"/>
              </w:rPr>
            </w:pPr>
            <w:r w:rsidRPr="00E84C79">
              <w:rPr>
                <w:rFonts w:ascii="Arial" w:hAnsi="Arial" w:cs="Arial"/>
              </w:rPr>
              <w:t>The project provides a new vista point or overlook for a significant scenic viewshed.</w:t>
            </w:r>
          </w:p>
        </w:tc>
        <w:tc>
          <w:tcPr>
            <w:tcW w:w="1090" w:type="dxa"/>
            <w:noWrap/>
            <w:hideMark/>
          </w:tcPr>
          <w:p w14:paraId="099EA1D7"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544DCB82" w14:textId="77777777" w:rsidTr="00E1342D">
        <w:trPr>
          <w:trHeight w:val="625"/>
        </w:trPr>
        <w:tc>
          <w:tcPr>
            <w:tcW w:w="830" w:type="dxa"/>
            <w:noWrap/>
            <w:hideMark/>
          </w:tcPr>
          <w:p w14:paraId="6C5309BC" w14:textId="77777777" w:rsidR="00AC22A4" w:rsidRPr="00E84C79" w:rsidRDefault="00AC22A4" w:rsidP="00AC22A4">
            <w:pPr>
              <w:pStyle w:val="Default"/>
              <w:rPr>
                <w:rFonts w:ascii="Arial" w:hAnsi="Arial" w:cs="Arial"/>
              </w:rPr>
            </w:pPr>
            <w:r w:rsidRPr="00E84C79">
              <w:rPr>
                <w:rFonts w:ascii="Arial" w:hAnsi="Arial" w:cs="Arial"/>
              </w:rPr>
              <w:t>CV17</w:t>
            </w:r>
          </w:p>
        </w:tc>
        <w:tc>
          <w:tcPr>
            <w:tcW w:w="7002" w:type="dxa"/>
            <w:hideMark/>
          </w:tcPr>
          <w:p w14:paraId="48A9527B" w14:textId="77777777" w:rsidR="00AC22A4" w:rsidRPr="00E84C79" w:rsidRDefault="00AC22A4" w:rsidP="00AC22A4">
            <w:pPr>
              <w:pStyle w:val="Default"/>
              <w:rPr>
                <w:rFonts w:ascii="Arial" w:hAnsi="Arial" w:cs="Arial"/>
              </w:rPr>
            </w:pPr>
            <w:r w:rsidRPr="00E84C79">
              <w:rPr>
                <w:rFonts w:ascii="Arial" w:hAnsi="Arial" w:cs="Arial"/>
              </w:rPr>
              <w:t>The project adds visitor-serving amenities, accessibility, and public safety improvements to existing parkland.</w:t>
            </w:r>
          </w:p>
        </w:tc>
        <w:tc>
          <w:tcPr>
            <w:tcW w:w="1090" w:type="dxa"/>
            <w:noWrap/>
            <w:hideMark/>
          </w:tcPr>
          <w:p w14:paraId="22CE02CA"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24EEA0B5" w14:textId="77777777" w:rsidTr="00E1342D">
        <w:trPr>
          <w:trHeight w:val="625"/>
        </w:trPr>
        <w:tc>
          <w:tcPr>
            <w:tcW w:w="830" w:type="dxa"/>
            <w:noWrap/>
            <w:hideMark/>
          </w:tcPr>
          <w:p w14:paraId="4785290C" w14:textId="77777777" w:rsidR="00AC22A4" w:rsidRPr="00E84C79" w:rsidRDefault="00AC22A4" w:rsidP="00AC22A4">
            <w:pPr>
              <w:pStyle w:val="Default"/>
              <w:rPr>
                <w:rFonts w:ascii="Arial" w:hAnsi="Arial" w:cs="Arial"/>
              </w:rPr>
            </w:pPr>
            <w:r w:rsidRPr="00E84C79">
              <w:rPr>
                <w:rFonts w:ascii="Arial" w:hAnsi="Arial" w:cs="Arial"/>
              </w:rPr>
              <w:t>CV18</w:t>
            </w:r>
          </w:p>
        </w:tc>
        <w:tc>
          <w:tcPr>
            <w:tcW w:w="7002" w:type="dxa"/>
            <w:hideMark/>
          </w:tcPr>
          <w:p w14:paraId="5A847DA3" w14:textId="77777777" w:rsidR="00AC22A4" w:rsidRPr="00E84C79" w:rsidRDefault="00AC22A4" w:rsidP="00AC22A4">
            <w:pPr>
              <w:pStyle w:val="Default"/>
              <w:rPr>
                <w:rFonts w:ascii="Arial" w:hAnsi="Arial" w:cs="Arial"/>
              </w:rPr>
            </w:pPr>
            <w:r w:rsidRPr="00E84C79">
              <w:rPr>
                <w:rFonts w:ascii="Arial" w:hAnsi="Arial" w:cs="Arial"/>
              </w:rPr>
              <w:t>Project results in additional uses for users of a wide range of ability levels.</w:t>
            </w:r>
          </w:p>
        </w:tc>
        <w:tc>
          <w:tcPr>
            <w:tcW w:w="1090" w:type="dxa"/>
            <w:noWrap/>
            <w:hideMark/>
          </w:tcPr>
          <w:p w14:paraId="27D4AC9C" w14:textId="45DD7BDD" w:rsidR="00AC22A4" w:rsidRPr="00E84C79" w:rsidRDefault="00754B83" w:rsidP="00AC22A4">
            <w:pPr>
              <w:pStyle w:val="Default"/>
              <w:rPr>
                <w:rFonts w:ascii="Arial" w:hAnsi="Arial" w:cs="Arial"/>
              </w:rPr>
            </w:pPr>
            <w:r>
              <w:rPr>
                <w:rFonts w:ascii="Arial" w:hAnsi="Arial" w:cs="Arial"/>
              </w:rPr>
              <w:t>2</w:t>
            </w:r>
          </w:p>
        </w:tc>
      </w:tr>
      <w:tr w:rsidR="00AC22A4" w:rsidRPr="00E84C79" w14:paraId="23B6F416" w14:textId="77777777" w:rsidTr="00E1342D">
        <w:trPr>
          <w:trHeight w:val="625"/>
        </w:trPr>
        <w:tc>
          <w:tcPr>
            <w:tcW w:w="830" w:type="dxa"/>
            <w:noWrap/>
            <w:hideMark/>
          </w:tcPr>
          <w:p w14:paraId="719816E5" w14:textId="77777777" w:rsidR="00AC22A4" w:rsidRPr="00E84C79" w:rsidRDefault="00AC22A4" w:rsidP="00AC22A4">
            <w:pPr>
              <w:pStyle w:val="Default"/>
              <w:rPr>
                <w:rFonts w:ascii="Arial" w:hAnsi="Arial" w:cs="Arial"/>
              </w:rPr>
            </w:pPr>
            <w:r w:rsidRPr="00E84C79">
              <w:rPr>
                <w:rFonts w:ascii="Arial" w:hAnsi="Arial" w:cs="Arial"/>
              </w:rPr>
              <w:t>CV19</w:t>
            </w:r>
          </w:p>
        </w:tc>
        <w:tc>
          <w:tcPr>
            <w:tcW w:w="7002" w:type="dxa"/>
            <w:hideMark/>
          </w:tcPr>
          <w:p w14:paraId="72B3328B" w14:textId="77777777" w:rsidR="00AC22A4" w:rsidRPr="00E84C79" w:rsidRDefault="00AC22A4" w:rsidP="00AC22A4">
            <w:pPr>
              <w:pStyle w:val="Default"/>
              <w:rPr>
                <w:rFonts w:ascii="Arial" w:hAnsi="Arial" w:cs="Arial"/>
              </w:rPr>
            </w:pPr>
            <w:r w:rsidRPr="00E84C79">
              <w:rPr>
                <w:rFonts w:ascii="Arial" w:hAnsi="Arial" w:cs="Arial"/>
              </w:rPr>
              <w:t xml:space="preserve">The project is designed to accommodate the needs of users from a variety of cultural and economic backgrounds.  </w:t>
            </w:r>
          </w:p>
        </w:tc>
        <w:tc>
          <w:tcPr>
            <w:tcW w:w="1090" w:type="dxa"/>
            <w:noWrap/>
            <w:hideMark/>
          </w:tcPr>
          <w:p w14:paraId="5FA6F94D"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8893AD3" w14:textId="77777777" w:rsidTr="00E1342D">
        <w:trPr>
          <w:trHeight w:val="625"/>
        </w:trPr>
        <w:tc>
          <w:tcPr>
            <w:tcW w:w="830" w:type="dxa"/>
            <w:noWrap/>
            <w:hideMark/>
          </w:tcPr>
          <w:p w14:paraId="3CBEC629" w14:textId="77777777" w:rsidR="00AC22A4" w:rsidRPr="00E84C79" w:rsidRDefault="00AC22A4" w:rsidP="00AC22A4">
            <w:pPr>
              <w:pStyle w:val="Default"/>
              <w:rPr>
                <w:rFonts w:ascii="Arial" w:hAnsi="Arial" w:cs="Arial"/>
              </w:rPr>
            </w:pPr>
            <w:r w:rsidRPr="00E84C79">
              <w:rPr>
                <w:rFonts w:ascii="Arial" w:hAnsi="Arial" w:cs="Arial"/>
              </w:rPr>
              <w:t>CV20</w:t>
            </w:r>
          </w:p>
        </w:tc>
        <w:tc>
          <w:tcPr>
            <w:tcW w:w="7002" w:type="dxa"/>
            <w:hideMark/>
          </w:tcPr>
          <w:p w14:paraId="7DC4E862" w14:textId="77777777" w:rsidR="00AC22A4" w:rsidRPr="00E84C79" w:rsidRDefault="00AC22A4" w:rsidP="00AC22A4">
            <w:pPr>
              <w:pStyle w:val="Default"/>
              <w:rPr>
                <w:rFonts w:ascii="Arial" w:hAnsi="Arial" w:cs="Arial"/>
              </w:rPr>
            </w:pPr>
            <w:r w:rsidRPr="00E84C79">
              <w:rPr>
                <w:rFonts w:ascii="Arial" w:hAnsi="Arial" w:cs="Arial"/>
              </w:rPr>
              <w:t>The project directly abuts and increases the ecosystem function of a protected habitat area and wildlife corridors.</w:t>
            </w:r>
          </w:p>
        </w:tc>
        <w:tc>
          <w:tcPr>
            <w:tcW w:w="1090" w:type="dxa"/>
            <w:noWrap/>
            <w:hideMark/>
          </w:tcPr>
          <w:p w14:paraId="06140179"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5F5F5DA5" w14:textId="77777777" w:rsidTr="00E1342D">
        <w:trPr>
          <w:trHeight w:val="625"/>
        </w:trPr>
        <w:tc>
          <w:tcPr>
            <w:tcW w:w="830" w:type="dxa"/>
            <w:noWrap/>
            <w:hideMark/>
          </w:tcPr>
          <w:p w14:paraId="53A28F83" w14:textId="77777777" w:rsidR="00AC22A4" w:rsidRPr="00E84C79" w:rsidRDefault="00AC22A4" w:rsidP="00AC22A4">
            <w:pPr>
              <w:pStyle w:val="Default"/>
              <w:rPr>
                <w:rFonts w:ascii="Arial" w:hAnsi="Arial" w:cs="Arial"/>
              </w:rPr>
            </w:pPr>
            <w:r w:rsidRPr="00E84C79">
              <w:rPr>
                <w:rFonts w:ascii="Arial" w:hAnsi="Arial" w:cs="Arial"/>
              </w:rPr>
              <w:t>CV21</w:t>
            </w:r>
          </w:p>
        </w:tc>
        <w:tc>
          <w:tcPr>
            <w:tcW w:w="7002" w:type="dxa"/>
            <w:hideMark/>
          </w:tcPr>
          <w:p w14:paraId="1E686CC8" w14:textId="77777777" w:rsidR="00AC22A4" w:rsidRPr="00E84C79" w:rsidRDefault="00AC22A4" w:rsidP="00AC22A4">
            <w:pPr>
              <w:pStyle w:val="Default"/>
              <w:rPr>
                <w:rFonts w:ascii="Arial" w:hAnsi="Arial" w:cs="Arial"/>
              </w:rPr>
            </w:pPr>
            <w:r w:rsidRPr="00E84C79">
              <w:rPr>
                <w:rFonts w:ascii="Arial" w:hAnsi="Arial" w:cs="Arial"/>
              </w:rPr>
              <w:t>The project includes restoration, protection or enhancements of a native ecosystem appropriate to the site.</w:t>
            </w:r>
          </w:p>
        </w:tc>
        <w:tc>
          <w:tcPr>
            <w:tcW w:w="1090" w:type="dxa"/>
            <w:noWrap/>
            <w:hideMark/>
          </w:tcPr>
          <w:p w14:paraId="2722067B" w14:textId="71F2F7AB" w:rsidR="00AC22A4" w:rsidRPr="00E84C79" w:rsidRDefault="00754B83" w:rsidP="00AC22A4">
            <w:pPr>
              <w:pStyle w:val="Default"/>
              <w:rPr>
                <w:rFonts w:ascii="Arial" w:hAnsi="Arial" w:cs="Arial"/>
              </w:rPr>
            </w:pPr>
            <w:r>
              <w:rPr>
                <w:rFonts w:ascii="Arial" w:hAnsi="Arial" w:cs="Arial"/>
              </w:rPr>
              <w:t>3</w:t>
            </w:r>
          </w:p>
        </w:tc>
      </w:tr>
      <w:tr w:rsidR="00AC22A4" w:rsidRPr="00E84C79" w14:paraId="711CAD96" w14:textId="77777777" w:rsidTr="00E1342D">
        <w:trPr>
          <w:trHeight w:val="625"/>
        </w:trPr>
        <w:tc>
          <w:tcPr>
            <w:tcW w:w="830" w:type="dxa"/>
            <w:noWrap/>
            <w:hideMark/>
          </w:tcPr>
          <w:p w14:paraId="68986F49" w14:textId="77777777" w:rsidR="00AC22A4" w:rsidRPr="00E84C79" w:rsidRDefault="00AC22A4" w:rsidP="00AC22A4">
            <w:pPr>
              <w:pStyle w:val="Default"/>
              <w:rPr>
                <w:rFonts w:ascii="Arial" w:hAnsi="Arial" w:cs="Arial"/>
              </w:rPr>
            </w:pPr>
            <w:r w:rsidRPr="00E84C79">
              <w:rPr>
                <w:rFonts w:ascii="Arial" w:hAnsi="Arial" w:cs="Arial"/>
              </w:rPr>
              <w:t>CV22</w:t>
            </w:r>
          </w:p>
        </w:tc>
        <w:tc>
          <w:tcPr>
            <w:tcW w:w="7002" w:type="dxa"/>
            <w:hideMark/>
          </w:tcPr>
          <w:p w14:paraId="3AF23663" w14:textId="77777777" w:rsidR="00AC22A4" w:rsidRPr="00E84C79" w:rsidRDefault="00AC22A4" w:rsidP="00AC22A4">
            <w:pPr>
              <w:pStyle w:val="Default"/>
              <w:rPr>
                <w:rFonts w:ascii="Arial" w:hAnsi="Arial" w:cs="Arial"/>
              </w:rPr>
            </w:pPr>
            <w:r w:rsidRPr="00E84C79">
              <w:rPr>
                <w:rFonts w:ascii="Arial" w:hAnsi="Arial" w:cs="Arial"/>
              </w:rPr>
              <w:t>The project employs new or innovative technology or practices.</w:t>
            </w:r>
          </w:p>
        </w:tc>
        <w:tc>
          <w:tcPr>
            <w:tcW w:w="1090" w:type="dxa"/>
            <w:noWrap/>
            <w:hideMark/>
          </w:tcPr>
          <w:p w14:paraId="791D38E5"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714D47C3" w14:textId="77777777" w:rsidTr="00E1342D">
        <w:trPr>
          <w:trHeight w:val="312"/>
        </w:trPr>
        <w:tc>
          <w:tcPr>
            <w:tcW w:w="7833" w:type="dxa"/>
            <w:gridSpan w:val="2"/>
            <w:noWrap/>
            <w:hideMark/>
          </w:tcPr>
          <w:p w14:paraId="743C5231" w14:textId="77777777" w:rsidR="00AC22A4" w:rsidRPr="00E84C79" w:rsidRDefault="00AC22A4" w:rsidP="00AC22A4">
            <w:pPr>
              <w:pStyle w:val="Default"/>
              <w:rPr>
                <w:rFonts w:ascii="Arial" w:hAnsi="Arial" w:cs="Arial"/>
                <w:b/>
                <w:bCs/>
              </w:rPr>
            </w:pPr>
            <w:r w:rsidRPr="00E84C79">
              <w:rPr>
                <w:rFonts w:ascii="Arial" w:hAnsi="Arial" w:cs="Arial"/>
                <w:b/>
                <w:bCs/>
              </w:rPr>
              <w:t>Total Category Value</w:t>
            </w:r>
          </w:p>
        </w:tc>
        <w:tc>
          <w:tcPr>
            <w:tcW w:w="1090" w:type="dxa"/>
            <w:noWrap/>
            <w:hideMark/>
          </w:tcPr>
          <w:p w14:paraId="492A27FF" w14:textId="5D612FF6" w:rsidR="00AC22A4" w:rsidRPr="00E84C79" w:rsidRDefault="00754B83" w:rsidP="00AC22A4">
            <w:pPr>
              <w:pStyle w:val="Default"/>
              <w:rPr>
                <w:rFonts w:ascii="Arial" w:hAnsi="Arial" w:cs="Arial"/>
                <w:b/>
                <w:bCs/>
              </w:rPr>
            </w:pPr>
            <w:r>
              <w:rPr>
                <w:rFonts w:ascii="Arial" w:hAnsi="Arial" w:cs="Arial"/>
                <w:b/>
                <w:bCs/>
              </w:rPr>
              <w:t>56</w:t>
            </w:r>
          </w:p>
        </w:tc>
      </w:tr>
      <w:tr w:rsidR="00AC22A4" w:rsidRPr="00E84C79" w14:paraId="6B26BF98" w14:textId="77777777" w:rsidTr="00E1342D">
        <w:trPr>
          <w:trHeight w:val="312"/>
        </w:trPr>
        <w:tc>
          <w:tcPr>
            <w:tcW w:w="830" w:type="dxa"/>
            <w:noWrap/>
            <w:hideMark/>
          </w:tcPr>
          <w:p w14:paraId="3CC6F3C9" w14:textId="77777777" w:rsidR="00AC22A4" w:rsidRPr="00E84C79" w:rsidRDefault="00AC22A4" w:rsidP="00AC22A4">
            <w:pPr>
              <w:pStyle w:val="Default"/>
              <w:rPr>
                <w:rFonts w:ascii="Arial" w:hAnsi="Arial" w:cs="Arial"/>
              </w:rPr>
            </w:pPr>
            <w:r w:rsidRPr="00E84C79">
              <w:rPr>
                <w:rFonts w:ascii="Arial" w:hAnsi="Arial" w:cs="Arial"/>
              </w:rPr>
              <w:t> </w:t>
            </w:r>
          </w:p>
        </w:tc>
        <w:tc>
          <w:tcPr>
            <w:tcW w:w="7002" w:type="dxa"/>
            <w:hideMark/>
          </w:tcPr>
          <w:p w14:paraId="378327E2" w14:textId="7479E447" w:rsidR="00AC22A4" w:rsidRPr="00E84C79" w:rsidRDefault="00AC22A4" w:rsidP="00AC22A4">
            <w:pPr>
              <w:pStyle w:val="Default"/>
              <w:rPr>
                <w:rFonts w:ascii="Arial" w:hAnsi="Arial" w:cs="Arial"/>
              </w:rPr>
            </w:pPr>
            <w:r w:rsidRPr="00E84C79">
              <w:rPr>
                <w:rFonts w:ascii="Arial" w:hAnsi="Arial" w:cs="Arial"/>
              </w:rPr>
              <w:t> </w:t>
            </w:r>
          </w:p>
        </w:tc>
        <w:tc>
          <w:tcPr>
            <w:tcW w:w="1090" w:type="dxa"/>
            <w:noWrap/>
            <w:hideMark/>
          </w:tcPr>
          <w:p w14:paraId="3D9DD5FA" w14:textId="77777777" w:rsidR="00AC22A4" w:rsidRPr="00E84C79" w:rsidRDefault="00AC22A4" w:rsidP="00AC22A4">
            <w:pPr>
              <w:pStyle w:val="Default"/>
              <w:rPr>
                <w:rFonts w:ascii="Arial" w:hAnsi="Arial" w:cs="Arial"/>
              </w:rPr>
            </w:pPr>
            <w:r w:rsidRPr="00E84C79">
              <w:rPr>
                <w:rFonts w:ascii="Arial" w:hAnsi="Arial" w:cs="Arial"/>
              </w:rPr>
              <w:t> </w:t>
            </w:r>
          </w:p>
        </w:tc>
      </w:tr>
      <w:tr w:rsidR="00AC22A4" w:rsidRPr="00E84C79" w14:paraId="6878019D" w14:textId="77777777" w:rsidTr="00E1342D">
        <w:trPr>
          <w:trHeight w:val="312"/>
        </w:trPr>
        <w:tc>
          <w:tcPr>
            <w:tcW w:w="7833" w:type="dxa"/>
            <w:gridSpan w:val="2"/>
            <w:noWrap/>
            <w:hideMark/>
          </w:tcPr>
          <w:p w14:paraId="48911A03" w14:textId="77777777" w:rsidR="00AC22A4" w:rsidRPr="00E84C79" w:rsidRDefault="00AC22A4" w:rsidP="00AC22A4">
            <w:pPr>
              <w:pStyle w:val="Default"/>
              <w:rPr>
                <w:rFonts w:ascii="Arial" w:hAnsi="Arial" w:cs="Arial"/>
                <w:b/>
                <w:bCs/>
              </w:rPr>
            </w:pPr>
            <w:r w:rsidRPr="00E84C79">
              <w:rPr>
                <w:rFonts w:ascii="Arial" w:hAnsi="Arial" w:cs="Arial"/>
                <w:b/>
                <w:bCs/>
              </w:rPr>
              <w:t>Implementation Value</w:t>
            </w:r>
          </w:p>
        </w:tc>
        <w:tc>
          <w:tcPr>
            <w:tcW w:w="1090" w:type="dxa"/>
            <w:noWrap/>
            <w:hideMark/>
          </w:tcPr>
          <w:p w14:paraId="019FBF3C"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6BE8D43C" w14:textId="77777777" w:rsidTr="00E1342D">
        <w:trPr>
          <w:trHeight w:val="625"/>
        </w:trPr>
        <w:tc>
          <w:tcPr>
            <w:tcW w:w="830" w:type="dxa"/>
            <w:noWrap/>
            <w:hideMark/>
          </w:tcPr>
          <w:p w14:paraId="5EE2D34E" w14:textId="77777777" w:rsidR="00AC22A4" w:rsidRPr="00E84C79" w:rsidRDefault="00AC22A4" w:rsidP="00AC22A4">
            <w:pPr>
              <w:pStyle w:val="Default"/>
              <w:rPr>
                <w:rFonts w:ascii="Arial" w:hAnsi="Arial" w:cs="Arial"/>
              </w:rPr>
            </w:pPr>
            <w:r w:rsidRPr="00E84C79">
              <w:rPr>
                <w:rFonts w:ascii="Arial" w:hAnsi="Arial" w:cs="Arial"/>
              </w:rPr>
              <w:t>IV1</w:t>
            </w:r>
          </w:p>
        </w:tc>
        <w:tc>
          <w:tcPr>
            <w:tcW w:w="7002" w:type="dxa"/>
            <w:hideMark/>
          </w:tcPr>
          <w:p w14:paraId="3ED13286" w14:textId="77777777" w:rsidR="00AC22A4" w:rsidRPr="00E84C79" w:rsidRDefault="00AC22A4" w:rsidP="00AC22A4">
            <w:pPr>
              <w:pStyle w:val="Default"/>
              <w:rPr>
                <w:rFonts w:ascii="Arial" w:hAnsi="Arial" w:cs="Arial"/>
              </w:rPr>
            </w:pPr>
            <w:r w:rsidRPr="00E84C79">
              <w:rPr>
                <w:rFonts w:ascii="Arial" w:hAnsi="Arial" w:cs="Arial"/>
              </w:rPr>
              <w:t>Applicant has proven that implementation of the project is feasible.</w:t>
            </w:r>
          </w:p>
        </w:tc>
        <w:tc>
          <w:tcPr>
            <w:tcW w:w="1090" w:type="dxa"/>
            <w:hideMark/>
          </w:tcPr>
          <w:p w14:paraId="7A8C1AB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479EA2AA" w14:textId="77777777" w:rsidTr="00E1342D">
        <w:trPr>
          <w:trHeight w:val="625"/>
        </w:trPr>
        <w:tc>
          <w:tcPr>
            <w:tcW w:w="830" w:type="dxa"/>
            <w:noWrap/>
            <w:hideMark/>
          </w:tcPr>
          <w:p w14:paraId="5E22FD34" w14:textId="77777777" w:rsidR="00AC22A4" w:rsidRPr="00E84C79" w:rsidRDefault="00AC22A4" w:rsidP="00AC22A4">
            <w:pPr>
              <w:pStyle w:val="Default"/>
              <w:rPr>
                <w:rFonts w:ascii="Arial" w:hAnsi="Arial" w:cs="Arial"/>
              </w:rPr>
            </w:pPr>
            <w:r w:rsidRPr="00E84C79">
              <w:rPr>
                <w:rFonts w:ascii="Arial" w:hAnsi="Arial" w:cs="Arial"/>
              </w:rPr>
              <w:t>IV2</w:t>
            </w:r>
          </w:p>
        </w:tc>
        <w:tc>
          <w:tcPr>
            <w:tcW w:w="7002" w:type="dxa"/>
            <w:hideMark/>
          </w:tcPr>
          <w:p w14:paraId="7F589405" w14:textId="77777777" w:rsidR="00AC22A4" w:rsidRPr="00E84C79" w:rsidRDefault="00AC22A4" w:rsidP="00AC22A4">
            <w:pPr>
              <w:pStyle w:val="Default"/>
              <w:rPr>
                <w:rFonts w:ascii="Arial" w:hAnsi="Arial" w:cs="Arial"/>
              </w:rPr>
            </w:pPr>
            <w:r w:rsidRPr="00E84C79">
              <w:rPr>
                <w:rFonts w:ascii="Arial" w:hAnsi="Arial" w:cs="Arial"/>
              </w:rPr>
              <w:t>Applicant has financial capacity to perform project on a reimbursable basis.</w:t>
            </w:r>
          </w:p>
        </w:tc>
        <w:tc>
          <w:tcPr>
            <w:tcW w:w="1090" w:type="dxa"/>
            <w:hideMark/>
          </w:tcPr>
          <w:p w14:paraId="043385BF"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24D88B39" w14:textId="77777777" w:rsidTr="00E1342D">
        <w:trPr>
          <w:trHeight w:val="625"/>
        </w:trPr>
        <w:tc>
          <w:tcPr>
            <w:tcW w:w="830" w:type="dxa"/>
            <w:noWrap/>
            <w:hideMark/>
          </w:tcPr>
          <w:p w14:paraId="2BD32907" w14:textId="77777777" w:rsidR="00AC22A4" w:rsidRPr="00E84C79" w:rsidRDefault="00AC22A4" w:rsidP="00AC22A4">
            <w:pPr>
              <w:pStyle w:val="Default"/>
              <w:rPr>
                <w:rFonts w:ascii="Arial" w:hAnsi="Arial" w:cs="Arial"/>
              </w:rPr>
            </w:pPr>
            <w:r w:rsidRPr="00E84C79">
              <w:rPr>
                <w:rFonts w:ascii="Arial" w:hAnsi="Arial" w:cs="Arial"/>
              </w:rPr>
              <w:t>IV3</w:t>
            </w:r>
          </w:p>
        </w:tc>
        <w:tc>
          <w:tcPr>
            <w:tcW w:w="7002" w:type="dxa"/>
            <w:hideMark/>
          </w:tcPr>
          <w:p w14:paraId="5ED9C024" w14:textId="77777777" w:rsidR="00AC22A4" w:rsidRPr="00E84C79" w:rsidRDefault="00AC22A4" w:rsidP="00AC22A4">
            <w:pPr>
              <w:pStyle w:val="Default"/>
              <w:rPr>
                <w:rFonts w:ascii="Arial" w:hAnsi="Arial" w:cs="Arial"/>
              </w:rPr>
            </w:pPr>
            <w:r w:rsidRPr="00E84C79">
              <w:rPr>
                <w:rFonts w:ascii="Arial" w:hAnsi="Arial" w:cs="Arial"/>
              </w:rPr>
              <w:t>Applicant, or active project partner, has successfully completed multiple projects of similar size and scope.</w:t>
            </w:r>
          </w:p>
        </w:tc>
        <w:tc>
          <w:tcPr>
            <w:tcW w:w="1090" w:type="dxa"/>
            <w:hideMark/>
          </w:tcPr>
          <w:p w14:paraId="62AD13AC"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0818EDA7" w14:textId="77777777" w:rsidTr="00E1342D">
        <w:trPr>
          <w:trHeight w:val="938"/>
        </w:trPr>
        <w:tc>
          <w:tcPr>
            <w:tcW w:w="830" w:type="dxa"/>
            <w:noWrap/>
            <w:hideMark/>
          </w:tcPr>
          <w:p w14:paraId="2261C61A" w14:textId="77777777" w:rsidR="00AC22A4" w:rsidRPr="00E84C79" w:rsidRDefault="00AC22A4" w:rsidP="00AC22A4">
            <w:pPr>
              <w:pStyle w:val="Default"/>
              <w:rPr>
                <w:rFonts w:ascii="Arial" w:hAnsi="Arial" w:cs="Arial"/>
              </w:rPr>
            </w:pPr>
            <w:r w:rsidRPr="00E84C79">
              <w:rPr>
                <w:rFonts w:ascii="Arial" w:hAnsi="Arial" w:cs="Arial"/>
              </w:rPr>
              <w:t>IV4</w:t>
            </w:r>
          </w:p>
        </w:tc>
        <w:tc>
          <w:tcPr>
            <w:tcW w:w="7002" w:type="dxa"/>
            <w:hideMark/>
          </w:tcPr>
          <w:p w14:paraId="1BF9965C" w14:textId="77777777" w:rsidR="00AC22A4" w:rsidRPr="00E84C79" w:rsidRDefault="00AC22A4" w:rsidP="00AC22A4">
            <w:pPr>
              <w:pStyle w:val="Default"/>
              <w:rPr>
                <w:rFonts w:ascii="Arial" w:hAnsi="Arial" w:cs="Arial"/>
              </w:rPr>
            </w:pPr>
            <w:r w:rsidRPr="00E84C79">
              <w:rPr>
                <w:rFonts w:ascii="Arial" w:hAnsi="Arial" w:cs="Arial"/>
              </w:rPr>
              <w:t xml:space="preserve">The project is a partnership between two or more organizations and each organization has committed to contributing toward project implementation. </w:t>
            </w:r>
          </w:p>
        </w:tc>
        <w:tc>
          <w:tcPr>
            <w:tcW w:w="1090" w:type="dxa"/>
            <w:hideMark/>
          </w:tcPr>
          <w:p w14:paraId="510A02C4"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581F951C" w14:textId="77777777" w:rsidTr="00E1342D">
        <w:trPr>
          <w:trHeight w:val="312"/>
        </w:trPr>
        <w:tc>
          <w:tcPr>
            <w:tcW w:w="830" w:type="dxa"/>
            <w:noWrap/>
            <w:hideMark/>
          </w:tcPr>
          <w:p w14:paraId="3F61C7FB" w14:textId="77777777" w:rsidR="00AC22A4" w:rsidRPr="00E84C79" w:rsidRDefault="00AC22A4" w:rsidP="00AC22A4">
            <w:pPr>
              <w:pStyle w:val="Default"/>
              <w:rPr>
                <w:rFonts w:ascii="Arial" w:hAnsi="Arial" w:cs="Arial"/>
              </w:rPr>
            </w:pPr>
            <w:r w:rsidRPr="00E84C79">
              <w:rPr>
                <w:rFonts w:ascii="Arial" w:hAnsi="Arial" w:cs="Arial"/>
              </w:rPr>
              <w:t>IV5</w:t>
            </w:r>
          </w:p>
        </w:tc>
        <w:tc>
          <w:tcPr>
            <w:tcW w:w="7002" w:type="dxa"/>
            <w:hideMark/>
          </w:tcPr>
          <w:p w14:paraId="2541B762" w14:textId="77777777" w:rsidR="00AC22A4" w:rsidRPr="00E84C79" w:rsidRDefault="00AC22A4" w:rsidP="00AC22A4">
            <w:pPr>
              <w:pStyle w:val="Default"/>
              <w:rPr>
                <w:rFonts w:ascii="Arial" w:hAnsi="Arial" w:cs="Arial"/>
              </w:rPr>
            </w:pPr>
            <w:r w:rsidRPr="00E84C79">
              <w:rPr>
                <w:rFonts w:ascii="Arial" w:hAnsi="Arial" w:cs="Arial"/>
              </w:rPr>
              <w:t xml:space="preserve">Applicant has conducted outreach to the affected communities.  </w:t>
            </w:r>
          </w:p>
        </w:tc>
        <w:tc>
          <w:tcPr>
            <w:tcW w:w="1090" w:type="dxa"/>
            <w:hideMark/>
          </w:tcPr>
          <w:p w14:paraId="65250437"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0C7F44E7" w14:textId="77777777" w:rsidTr="00E1342D">
        <w:trPr>
          <w:trHeight w:val="625"/>
        </w:trPr>
        <w:tc>
          <w:tcPr>
            <w:tcW w:w="830" w:type="dxa"/>
            <w:noWrap/>
            <w:hideMark/>
          </w:tcPr>
          <w:p w14:paraId="4EA838ED" w14:textId="77777777" w:rsidR="00AC22A4" w:rsidRPr="00E84C79" w:rsidRDefault="00AC22A4" w:rsidP="00AC22A4">
            <w:pPr>
              <w:pStyle w:val="Default"/>
              <w:rPr>
                <w:rFonts w:ascii="Arial" w:hAnsi="Arial" w:cs="Arial"/>
              </w:rPr>
            </w:pPr>
            <w:r w:rsidRPr="00E84C79">
              <w:rPr>
                <w:rFonts w:ascii="Arial" w:hAnsi="Arial" w:cs="Arial"/>
              </w:rPr>
              <w:t>IV6</w:t>
            </w:r>
          </w:p>
        </w:tc>
        <w:tc>
          <w:tcPr>
            <w:tcW w:w="7002" w:type="dxa"/>
            <w:hideMark/>
          </w:tcPr>
          <w:p w14:paraId="269CA933" w14:textId="77777777" w:rsidR="00AC22A4" w:rsidRPr="00E84C79" w:rsidRDefault="00AC22A4" w:rsidP="00AC22A4">
            <w:pPr>
              <w:pStyle w:val="Default"/>
              <w:rPr>
                <w:rFonts w:ascii="Arial" w:hAnsi="Arial" w:cs="Arial"/>
              </w:rPr>
            </w:pPr>
            <w:r w:rsidRPr="00E84C79">
              <w:rPr>
                <w:rFonts w:ascii="Arial" w:hAnsi="Arial" w:cs="Arial"/>
              </w:rPr>
              <w:t xml:space="preserve">Applicant, or project partner, has 1+ </w:t>
            </w:r>
            <w:proofErr w:type="spellStart"/>
            <w:r w:rsidRPr="00E84C79">
              <w:rPr>
                <w:rFonts w:ascii="Arial" w:hAnsi="Arial" w:cs="Arial"/>
              </w:rPr>
              <w:t>years experience</w:t>
            </w:r>
            <w:proofErr w:type="spellEnd"/>
            <w:r w:rsidRPr="00E84C79">
              <w:rPr>
                <w:rFonts w:ascii="Arial" w:hAnsi="Arial" w:cs="Arial"/>
              </w:rPr>
              <w:t xml:space="preserve"> maintaining and operating projects of similar size and scope.</w:t>
            </w:r>
          </w:p>
        </w:tc>
        <w:tc>
          <w:tcPr>
            <w:tcW w:w="1090" w:type="dxa"/>
            <w:hideMark/>
          </w:tcPr>
          <w:p w14:paraId="6313DFD8"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4EDC326D" w14:textId="77777777" w:rsidTr="00E1342D">
        <w:trPr>
          <w:trHeight w:val="625"/>
        </w:trPr>
        <w:tc>
          <w:tcPr>
            <w:tcW w:w="830" w:type="dxa"/>
            <w:noWrap/>
            <w:hideMark/>
          </w:tcPr>
          <w:p w14:paraId="098306D2" w14:textId="77777777" w:rsidR="00AC22A4" w:rsidRPr="00E84C79" w:rsidRDefault="00AC22A4" w:rsidP="00AC22A4">
            <w:pPr>
              <w:pStyle w:val="Default"/>
              <w:rPr>
                <w:rFonts w:ascii="Arial" w:hAnsi="Arial" w:cs="Arial"/>
              </w:rPr>
            </w:pPr>
            <w:r w:rsidRPr="00E84C79">
              <w:rPr>
                <w:rFonts w:ascii="Arial" w:hAnsi="Arial" w:cs="Arial"/>
              </w:rPr>
              <w:lastRenderedPageBreak/>
              <w:t>IV7</w:t>
            </w:r>
          </w:p>
        </w:tc>
        <w:tc>
          <w:tcPr>
            <w:tcW w:w="7002" w:type="dxa"/>
            <w:hideMark/>
          </w:tcPr>
          <w:p w14:paraId="02A962E9" w14:textId="77777777" w:rsidR="00AC22A4" w:rsidRPr="00E84C79" w:rsidRDefault="00AC22A4" w:rsidP="00AC22A4">
            <w:pPr>
              <w:pStyle w:val="Default"/>
              <w:rPr>
                <w:rFonts w:ascii="Arial" w:hAnsi="Arial" w:cs="Arial"/>
              </w:rPr>
            </w:pPr>
            <w:r w:rsidRPr="00E84C79">
              <w:rPr>
                <w:rFonts w:ascii="Arial" w:hAnsi="Arial" w:cs="Arial"/>
              </w:rPr>
              <w:t>Applicant has identified maintenance funding for at least 2 years after completion.</w:t>
            </w:r>
          </w:p>
        </w:tc>
        <w:tc>
          <w:tcPr>
            <w:tcW w:w="1090" w:type="dxa"/>
            <w:hideMark/>
          </w:tcPr>
          <w:p w14:paraId="37443619"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7687CD7A" w14:textId="77777777" w:rsidTr="00E1342D">
        <w:trPr>
          <w:trHeight w:val="625"/>
        </w:trPr>
        <w:tc>
          <w:tcPr>
            <w:tcW w:w="830" w:type="dxa"/>
            <w:noWrap/>
            <w:hideMark/>
          </w:tcPr>
          <w:p w14:paraId="70876C2B" w14:textId="77777777" w:rsidR="00AC22A4" w:rsidRPr="00E84C79" w:rsidRDefault="00AC22A4" w:rsidP="00AC22A4">
            <w:pPr>
              <w:pStyle w:val="Default"/>
              <w:rPr>
                <w:rFonts w:ascii="Arial" w:hAnsi="Arial" w:cs="Arial"/>
              </w:rPr>
            </w:pPr>
            <w:r w:rsidRPr="00E84C79">
              <w:rPr>
                <w:rFonts w:ascii="Arial" w:hAnsi="Arial" w:cs="Arial"/>
              </w:rPr>
              <w:t>IV8</w:t>
            </w:r>
          </w:p>
        </w:tc>
        <w:tc>
          <w:tcPr>
            <w:tcW w:w="7002" w:type="dxa"/>
            <w:hideMark/>
          </w:tcPr>
          <w:p w14:paraId="164D8F08" w14:textId="77777777" w:rsidR="00AC22A4" w:rsidRPr="00E84C79" w:rsidRDefault="00AC22A4" w:rsidP="00AC22A4">
            <w:pPr>
              <w:pStyle w:val="Default"/>
              <w:rPr>
                <w:rFonts w:ascii="Arial" w:hAnsi="Arial" w:cs="Arial"/>
              </w:rPr>
            </w:pPr>
            <w:r w:rsidRPr="00E84C79">
              <w:rPr>
                <w:rFonts w:ascii="Arial" w:hAnsi="Arial" w:cs="Arial"/>
              </w:rPr>
              <w:t>Project has approval from all landowners to complete the project, or Applicant is the landowner.</w:t>
            </w:r>
          </w:p>
        </w:tc>
        <w:tc>
          <w:tcPr>
            <w:tcW w:w="1090" w:type="dxa"/>
            <w:hideMark/>
          </w:tcPr>
          <w:p w14:paraId="3874DE7A" w14:textId="77777777" w:rsidR="00AC22A4" w:rsidRPr="00E84C79" w:rsidRDefault="00AC22A4" w:rsidP="00AC22A4">
            <w:pPr>
              <w:pStyle w:val="Default"/>
              <w:rPr>
                <w:rFonts w:ascii="Arial" w:hAnsi="Arial" w:cs="Arial"/>
              </w:rPr>
            </w:pPr>
            <w:r w:rsidRPr="00E84C79">
              <w:rPr>
                <w:rFonts w:ascii="Arial" w:hAnsi="Arial" w:cs="Arial"/>
              </w:rPr>
              <w:t>1</w:t>
            </w:r>
          </w:p>
        </w:tc>
      </w:tr>
      <w:tr w:rsidR="00AC22A4" w:rsidRPr="00E84C79" w14:paraId="0B2C4AAC" w14:textId="77777777" w:rsidTr="00E1342D">
        <w:trPr>
          <w:trHeight w:val="312"/>
        </w:trPr>
        <w:tc>
          <w:tcPr>
            <w:tcW w:w="7833" w:type="dxa"/>
            <w:gridSpan w:val="2"/>
            <w:noWrap/>
            <w:hideMark/>
          </w:tcPr>
          <w:p w14:paraId="52E2B562" w14:textId="77777777" w:rsidR="00AC22A4" w:rsidRPr="00E84C79" w:rsidRDefault="00AC22A4" w:rsidP="00AC22A4">
            <w:pPr>
              <w:pStyle w:val="Default"/>
              <w:rPr>
                <w:rFonts w:ascii="Arial" w:hAnsi="Arial" w:cs="Arial"/>
                <w:b/>
                <w:bCs/>
              </w:rPr>
            </w:pPr>
            <w:r w:rsidRPr="00E84C79">
              <w:rPr>
                <w:rFonts w:ascii="Arial" w:hAnsi="Arial" w:cs="Arial"/>
                <w:b/>
                <w:bCs/>
              </w:rPr>
              <w:t>Total Implementation Value</w:t>
            </w:r>
          </w:p>
        </w:tc>
        <w:tc>
          <w:tcPr>
            <w:tcW w:w="1090" w:type="dxa"/>
            <w:noWrap/>
            <w:hideMark/>
          </w:tcPr>
          <w:p w14:paraId="5E555860" w14:textId="77777777" w:rsidR="00AC22A4" w:rsidRPr="00E84C79" w:rsidRDefault="00AC22A4" w:rsidP="00AC22A4">
            <w:pPr>
              <w:pStyle w:val="Default"/>
              <w:rPr>
                <w:rFonts w:ascii="Arial" w:hAnsi="Arial" w:cs="Arial"/>
                <w:b/>
                <w:bCs/>
              </w:rPr>
            </w:pPr>
            <w:r w:rsidRPr="00E84C79">
              <w:rPr>
                <w:rFonts w:ascii="Arial" w:hAnsi="Arial" w:cs="Arial"/>
                <w:b/>
                <w:bCs/>
              </w:rPr>
              <w:t>16</w:t>
            </w:r>
          </w:p>
        </w:tc>
      </w:tr>
      <w:tr w:rsidR="00AC22A4" w:rsidRPr="00E84C79" w14:paraId="39177837" w14:textId="77777777" w:rsidTr="00E1342D">
        <w:trPr>
          <w:trHeight w:val="312"/>
        </w:trPr>
        <w:tc>
          <w:tcPr>
            <w:tcW w:w="830" w:type="dxa"/>
            <w:noWrap/>
            <w:hideMark/>
          </w:tcPr>
          <w:p w14:paraId="3D395C43" w14:textId="77777777" w:rsidR="00AC22A4" w:rsidRPr="00E84C79" w:rsidRDefault="00AC22A4" w:rsidP="00AC22A4">
            <w:pPr>
              <w:pStyle w:val="Default"/>
              <w:rPr>
                <w:rFonts w:ascii="Arial" w:hAnsi="Arial" w:cs="Arial"/>
                <w:b/>
                <w:bCs/>
              </w:rPr>
            </w:pPr>
            <w:r w:rsidRPr="00E84C79">
              <w:rPr>
                <w:rFonts w:ascii="Arial" w:hAnsi="Arial" w:cs="Arial"/>
                <w:b/>
                <w:bCs/>
              </w:rPr>
              <w:t> </w:t>
            </w:r>
          </w:p>
        </w:tc>
        <w:tc>
          <w:tcPr>
            <w:tcW w:w="7002" w:type="dxa"/>
            <w:noWrap/>
            <w:hideMark/>
          </w:tcPr>
          <w:p w14:paraId="5C953D85" w14:textId="77777777" w:rsidR="00AC22A4" w:rsidRPr="00E84C79" w:rsidRDefault="00AC22A4" w:rsidP="00AC22A4">
            <w:pPr>
              <w:pStyle w:val="Default"/>
              <w:rPr>
                <w:rFonts w:ascii="Arial" w:hAnsi="Arial" w:cs="Arial"/>
                <w:b/>
                <w:bCs/>
              </w:rPr>
            </w:pPr>
            <w:r w:rsidRPr="00E84C79">
              <w:rPr>
                <w:rFonts w:ascii="Arial" w:hAnsi="Arial" w:cs="Arial"/>
                <w:b/>
                <w:bCs/>
              </w:rPr>
              <w:t> </w:t>
            </w:r>
          </w:p>
        </w:tc>
        <w:tc>
          <w:tcPr>
            <w:tcW w:w="1090" w:type="dxa"/>
            <w:noWrap/>
            <w:hideMark/>
          </w:tcPr>
          <w:p w14:paraId="64660695" w14:textId="77777777" w:rsidR="00AC22A4" w:rsidRPr="00E84C79" w:rsidRDefault="00AC22A4" w:rsidP="00AC22A4">
            <w:pPr>
              <w:pStyle w:val="Default"/>
              <w:rPr>
                <w:rFonts w:ascii="Arial" w:hAnsi="Arial" w:cs="Arial"/>
                <w:b/>
                <w:bCs/>
              </w:rPr>
            </w:pPr>
            <w:r w:rsidRPr="00E84C79">
              <w:rPr>
                <w:rFonts w:ascii="Arial" w:hAnsi="Arial" w:cs="Arial"/>
                <w:b/>
                <w:bCs/>
              </w:rPr>
              <w:t> </w:t>
            </w:r>
          </w:p>
        </w:tc>
      </w:tr>
      <w:tr w:rsidR="00AC22A4" w:rsidRPr="00E84C79" w14:paraId="7C45E3E2" w14:textId="77777777" w:rsidTr="00E1342D">
        <w:trPr>
          <w:trHeight w:val="312"/>
        </w:trPr>
        <w:tc>
          <w:tcPr>
            <w:tcW w:w="7833" w:type="dxa"/>
            <w:gridSpan w:val="2"/>
            <w:noWrap/>
            <w:hideMark/>
          </w:tcPr>
          <w:p w14:paraId="546BBA02" w14:textId="77777777" w:rsidR="00AC22A4" w:rsidRPr="00E84C79" w:rsidRDefault="00AC22A4" w:rsidP="00AC22A4">
            <w:pPr>
              <w:pStyle w:val="Default"/>
              <w:rPr>
                <w:rFonts w:ascii="Arial" w:hAnsi="Arial" w:cs="Arial"/>
                <w:b/>
                <w:bCs/>
              </w:rPr>
            </w:pPr>
            <w:r w:rsidRPr="00E84C79">
              <w:rPr>
                <w:rFonts w:ascii="Arial" w:hAnsi="Arial" w:cs="Arial"/>
                <w:b/>
                <w:bCs/>
              </w:rPr>
              <w:t>Climate Change Value</w:t>
            </w:r>
          </w:p>
        </w:tc>
        <w:tc>
          <w:tcPr>
            <w:tcW w:w="1090" w:type="dxa"/>
            <w:noWrap/>
            <w:hideMark/>
          </w:tcPr>
          <w:p w14:paraId="43CBCB5F"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7C51E8E8" w14:textId="77777777" w:rsidTr="00E1342D">
        <w:trPr>
          <w:trHeight w:val="1251"/>
        </w:trPr>
        <w:tc>
          <w:tcPr>
            <w:tcW w:w="830" w:type="dxa"/>
            <w:noWrap/>
            <w:hideMark/>
          </w:tcPr>
          <w:p w14:paraId="20445648" w14:textId="77777777" w:rsidR="00AC22A4" w:rsidRPr="00E84C79" w:rsidRDefault="00AC22A4" w:rsidP="00AC22A4">
            <w:pPr>
              <w:pStyle w:val="Default"/>
              <w:rPr>
                <w:rFonts w:ascii="Arial" w:hAnsi="Arial" w:cs="Arial"/>
              </w:rPr>
            </w:pPr>
            <w:r w:rsidRPr="00E84C79">
              <w:rPr>
                <w:rFonts w:ascii="Arial" w:hAnsi="Arial" w:cs="Arial"/>
              </w:rPr>
              <w:t>CC1</w:t>
            </w:r>
          </w:p>
        </w:tc>
        <w:tc>
          <w:tcPr>
            <w:tcW w:w="7002" w:type="dxa"/>
            <w:hideMark/>
          </w:tcPr>
          <w:p w14:paraId="78AEC153" w14:textId="77777777" w:rsidR="00AC22A4" w:rsidRPr="00E84C79" w:rsidRDefault="00AC22A4" w:rsidP="00AC22A4">
            <w:pPr>
              <w:pStyle w:val="Default"/>
              <w:rPr>
                <w:rFonts w:ascii="Arial" w:hAnsi="Arial" w:cs="Arial"/>
              </w:rPr>
            </w:pPr>
            <w:r w:rsidRPr="00E84C79">
              <w:rPr>
                <w:rFonts w:ascii="Arial" w:hAnsi="Arial" w:cs="Arial"/>
              </w:rPr>
              <w:t>The project demonstrates a reduction in baseline greenhouse gas emissions through carbon sequestration or other innovative techniques or project designs, such as diverting organic material from landfills.</w:t>
            </w:r>
          </w:p>
        </w:tc>
        <w:tc>
          <w:tcPr>
            <w:tcW w:w="1090" w:type="dxa"/>
            <w:hideMark/>
          </w:tcPr>
          <w:p w14:paraId="633B7DB1"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747B6931" w14:textId="77777777" w:rsidTr="00E1342D">
        <w:trPr>
          <w:trHeight w:val="2190"/>
        </w:trPr>
        <w:tc>
          <w:tcPr>
            <w:tcW w:w="830" w:type="dxa"/>
            <w:noWrap/>
            <w:hideMark/>
          </w:tcPr>
          <w:p w14:paraId="6D6104EA" w14:textId="77777777" w:rsidR="00AC22A4" w:rsidRPr="00E84C79" w:rsidRDefault="00AC22A4" w:rsidP="00AC22A4">
            <w:pPr>
              <w:pStyle w:val="Default"/>
              <w:rPr>
                <w:rFonts w:ascii="Arial" w:hAnsi="Arial" w:cs="Arial"/>
              </w:rPr>
            </w:pPr>
            <w:r w:rsidRPr="00E84C79">
              <w:rPr>
                <w:rFonts w:ascii="Arial" w:hAnsi="Arial" w:cs="Arial"/>
              </w:rPr>
              <w:t>CC2</w:t>
            </w:r>
          </w:p>
        </w:tc>
        <w:tc>
          <w:tcPr>
            <w:tcW w:w="7002" w:type="dxa"/>
            <w:hideMark/>
          </w:tcPr>
          <w:p w14:paraId="3E066FEE" w14:textId="01363F8B" w:rsidR="00AC22A4" w:rsidRPr="00E84C79" w:rsidRDefault="00AC22A4" w:rsidP="00AC22A4">
            <w:pPr>
              <w:pStyle w:val="Default"/>
              <w:rPr>
                <w:rFonts w:ascii="Arial" w:hAnsi="Arial" w:cs="Arial"/>
              </w:rPr>
            </w:pPr>
            <w:r w:rsidRPr="00E84C79">
              <w:rPr>
                <w:rFonts w:ascii="Arial" w:hAnsi="Arial" w:cs="Arial"/>
              </w:rPr>
              <w:t xml:space="preserve">The project implements water saving technologies and techniques to yield quantifiable water and energy savings. Such techniques may include the use of drought-efficient landscaping, including climate resilient and native landscaping whenever </w:t>
            </w:r>
            <w:r w:rsidR="007962DB" w:rsidRPr="00E84C79">
              <w:rPr>
                <w:rFonts w:ascii="Arial" w:hAnsi="Arial" w:cs="Arial"/>
              </w:rPr>
              <w:t xml:space="preserve">possible, </w:t>
            </w:r>
            <w:proofErr w:type="spellStart"/>
            <w:r w:rsidR="007962DB" w:rsidRPr="00E84C79">
              <w:rPr>
                <w:rFonts w:ascii="Arial" w:hAnsi="Arial" w:cs="Arial"/>
              </w:rPr>
              <w:t>stormwater</w:t>
            </w:r>
            <w:proofErr w:type="spellEnd"/>
            <w:r w:rsidRPr="00E84C79">
              <w:rPr>
                <w:rFonts w:ascii="Arial" w:hAnsi="Arial" w:cs="Arial"/>
              </w:rPr>
              <w:t xml:space="preserve"> filtration, impervious surfaces, green roofs and other forms of water capture and storage.</w:t>
            </w:r>
          </w:p>
        </w:tc>
        <w:tc>
          <w:tcPr>
            <w:tcW w:w="1090" w:type="dxa"/>
            <w:hideMark/>
          </w:tcPr>
          <w:p w14:paraId="1800DF18"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6F676B73" w14:textId="77777777" w:rsidTr="00E1342D">
        <w:trPr>
          <w:trHeight w:val="938"/>
        </w:trPr>
        <w:tc>
          <w:tcPr>
            <w:tcW w:w="830" w:type="dxa"/>
            <w:noWrap/>
            <w:hideMark/>
          </w:tcPr>
          <w:p w14:paraId="3D7F75F6" w14:textId="77777777" w:rsidR="00AC22A4" w:rsidRPr="00E84C79" w:rsidRDefault="00AC22A4" w:rsidP="00AC22A4">
            <w:pPr>
              <w:pStyle w:val="Default"/>
              <w:rPr>
                <w:rFonts w:ascii="Arial" w:hAnsi="Arial" w:cs="Arial"/>
              </w:rPr>
            </w:pPr>
            <w:r w:rsidRPr="00E84C79">
              <w:rPr>
                <w:rFonts w:ascii="Arial" w:hAnsi="Arial" w:cs="Arial"/>
              </w:rPr>
              <w:t>CC3</w:t>
            </w:r>
          </w:p>
        </w:tc>
        <w:tc>
          <w:tcPr>
            <w:tcW w:w="7002" w:type="dxa"/>
            <w:hideMark/>
          </w:tcPr>
          <w:p w14:paraId="5DDD2D44" w14:textId="77777777" w:rsidR="00AC22A4" w:rsidRPr="00E84C79" w:rsidRDefault="00AC22A4" w:rsidP="00AC22A4">
            <w:pPr>
              <w:pStyle w:val="Default"/>
              <w:rPr>
                <w:rFonts w:ascii="Arial" w:hAnsi="Arial" w:cs="Arial"/>
              </w:rPr>
            </w:pPr>
            <w:r w:rsidRPr="00E84C79">
              <w:rPr>
                <w:rFonts w:ascii="Arial" w:hAnsi="Arial" w:cs="Arial"/>
              </w:rPr>
              <w:t>The project contributes to tree canopy cover and/or greenways in urban areas to mitigate heat island effects and promote public health and recreation.</w:t>
            </w:r>
          </w:p>
        </w:tc>
        <w:tc>
          <w:tcPr>
            <w:tcW w:w="1090" w:type="dxa"/>
            <w:hideMark/>
          </w:tcPr>
          <w:p w14:paraId="091E6DD0"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2E5BB286" w14:textId="77777777" w:rsidTr="00E1342D">
        <w:trPr>
          <w:trHeight w:val="938"/>
        </w:trPr>
        <w:tc>
          <w:tcPr>
            <w:tcW w:w="830" w:type="dxa"/>
            <w:noWrap/>
            <w:hideMark/>
          </w:tcPr>
          <w:p w14:paraId="6D91FF07" w14:textId="77777777" w:rsidR="00AC22A4" w:rsidRPr="00E84C79" w:rsidRDefault="00AC22A4" w:rsidP="00AC22A4">
            <w:pPr>
              <w:pStyle w:val="Default"/>
              <w:rPr>
                <w:rFonts w:ascii="Arial" w:hAnsi="Arial" w:cs="Arial"/>
              </w:rPr>
            </w:pPr>
            <w:r w:rsidRPr="00E84C79">
              <w:rPr>
                <w:rFonts w:ascii="Arial" w:hAnsi="Arial" w:cs="Arial"/>
              </w:rPr>
              <w:t>CC4</w:t>
            </w:r>
          </w:p>
        </w:tc>
        <w:tc>
          <w:tcPr>
            <w:tcW w:w="7002" w:type="dxa"/>
            <w:hideMark/>
          </w:tcPr>
          <w:p w14:paraId="14F1B13F" w14:textId="77777777" w:rsidR="00AC22A4" w:rsidRPr="00E84C79" w:rsidRDefault="00AC22A4" w:rsidP="00AC22A4">
            <w:pPr>
              <w:pStyle w:val="Default"/>
              <w:rPr>
                <w:rFonts w:ascii="Arial" w:hAnsi="Arial" w:cs="Arial"/>
              </w:rPr>
            </w:pPr>
            <w:r w:rsidRPr="00E84C79">
              <w:rPr>
                <w:rFonts w:ascii="Arial" w:hAnsi="Arial" w:cs="Arial"/>
              </w:rPr>
              <w:t>The project develops or maintains multi-use trails that connect communities, provides access to public resources and reduces vehicle miles traveled.</w:t>
            </w:r>
          </w:p>
        </w:tc>
        <w:tc>
          <w:tcPr>
            <w:tcW w:w="1090" w:type="dxa"/>
            <w:hideMark/>
          </w:tcPr>
          <w:p w14:paraId="1729818D"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7E78A7E4" w14:textId="77777777" w:rsidTr="00E1342D">
        <w:trPr>
          <w:trHeight w:val="938"/>
        </w:trPr>
        <w:tc>
          <w:tcPr>
            <w:tcW w:w="830" w:type="dxa"/>
            <w:noWrap/>
            <w:hideMark/>
          </w:tcPr>
          <w:p w14:paraId="0EDC9048" w14:textId="77777777" w:rsidR="00AC22A4" w:rsidRPr="00E84C79" w:rsidRDefault="00AC22A4" w:rsidP="00AC22A4">
            <w:pPr>
              <w:pStyle w:val="Default"/>
              <w:rPr>
                <w:rFonts w:ascii="Arial" w:hAnsi="Arial" w:cs="Arial"/>
              </w:rPr>
            </w:pPr>
            <w:r w:rsidRPr="00E84C79">
              <w:rPr>
                <w:rFonts w:ascii="Arial" w:hAnsi="Arial" w:cs="Arial"/>
              </w:rPr>
              <w:t>CC5</w:t>
            </w:r>
          </w:p>
        </w:tc>
        <w:tc>
          <w:tcPr>
            <w:tcW w:w="7002" w:type="dxa"/>
            <w:hideMark/>
          </w:tcPr>
          <w:p w14:paraId="3E97C637" w14:textId="77777777" w:rsidR="00AC22A4" w:rsidRPr="00E84C79" w:rsidRDefault="00AC22A4" w:rsidP="00AC22A4">
            <w:pPr>
              <w:pStyle w:val="Default"/>
              <w:rPr>
                <w:rFonts w:ascii="Arial" w:hAnsi="Arial" w:cs="Arial"/>
              </w:rPr>
            </w:pPr>
            <w:r w:rsidRPr="00E84C79">
              <w:rPr>
                <w:rFonts w:ascii="Arial" w:hAnsi="Arial" w:cs="Arial"/>
              </w:rPr>
              <w:t>The project engages local communities through outreach, education, and interpretation regarding long-term stewardship and climate change awareness.</w:t>
            </w:r>
          </w:p>
        </w:tc>
        <w:tc>
          <w:tcPr>
            <w:tcW w:w="1090" w:type="dxa"/>
            <w:hideMark/>
          </w:tcPr>
          <w:p w14:paraId="5F9BFE53" w14:textId="77777777" w:rsidR="00AC22A4" w:rsidRPr="00E84C79" w:rsidRDefault="00AC22A4" w:rsidP="00AC22A4">
            <w:pPr>
              <w:pStyle w:val="Default"/>
              <w:rPr>
                <w:rFonts w:ascii="Arial" w:hAnsi="Arial" w:cs="Arial"/>
              </w:rPr>
            </w:pPr>
            <w:r w:rsidRPr="00E84C79">
              <w:rPr>
                <w:rFonts w:ascii="Arial" w:hAnsi="Arial" w:cs="Arial"/>
              </w:rPr>
              <w:t>2</w:t>
            </w:r>
          </w:p>
        </w:tc>
      </w:tr>
      <w:tr w:rsidR="00AC22A4" w:rsidRPr="00E84C79" w14:paraId="6226B79C" w14:textId="77777777" w:rsidTr="00E1342D">
        <w:trPr>
          <w:trHeight w:val="1251"/>
        </w:trPr>
        <w:tc>
          <w:tcPr>
            <w:tcW w:w="830" w:type="dxa"/>
            <w:noWrap/>
            <w:hideMark/>
          </w:tcPr>
          <w:p w14:paraId="75CDCBB0" w14:textId="77777777" w:rsidR="00AC22A4" w:rsidRPr="00E84C79" w:rsidRDefault="00AC22A4" w:rsidP="00AC22A4">
            <w:pPr>
              <w:pStyle w:val="Default"/>
              <w:rPr>
                <w:rFonts w:ascii="Arial" w:hAnsi="Arial" w:cs="Arial"/>
              </w:rPr>
            </w:pPr>
            <w:r w:rsidRPr="00E84C79">
              <w:rPr>
                <w:rFonts w:ascii="Arial" w:hAnsi="Arial" w:cs="Arial"/>
              </w:rPr>
              <w:t>CC6</w:t>
            </w:r>
          </w:p>
        </w:tc>
        <w:tc>
          <w:tcPr>
            <w:tcW w:w="7002" w:type="dxa"/>
            <w:hideMark/>
          </w:tcPr>
          <w:p w14:paraId="730C147F" w14:textId="77777777" w:rsidR="00AC22A4" w:rsidRPr="00E84C79" w:rsidRDefault="00AC22A4" w:rsidP="00AC22A4">
            <w:pPr>
              <w:pStyle w:val="Default"/>
              <w:rPr>
                <w:rFonts w:ascii="Arial" w:hAnsi="Arial" w:cs="Arial"/>
              </w:rPr>
            </w:pPr>
            <w:r w:rsidRPr="00E84C79">
              <w:rPr>
                <w:rFonts w:ascii="Arial" w:hAnsi="Arial" w:cs="Arial"/>
              </w:rPr>
              <w:t>The project impl</w:t>
            </w:r>
            <w:r w:rsidR="00772461" w:rsidRPr="00E84C79">
              <w:rPr>
                <w:rFonts w:ascii="Arial" w:hAnsi="Arial" w:cs="Arial"/>
              </w:rPr>
              <w:t>e</w:t>
            </w:r>
            <w:r w:rsidRPr="00E84C79">
              <w:rPr>
                <w:rFonts w:ascii="Arial" w:hAnsi="Arial" w:cs="Arial"/>
              </w:rPr>
              <w:t>ments water saving techniques that utilize nature-based solutions like wetlands, rain gardens, swales, berms, curb cuts with parkway basins, infiltration trenches, vegetation, tree planting, and stream daylighting/restoration.</w:t>
            </w:r>
          </w:p>
        </w:tc>
        <w:tc>
          <w:tcPr>
            <w:tcW w:w="1090" w:type="dxa"/>
            <w:hideMark/>
          </w:tcPr>
          <w:p w14:paraId="317B4C31" w14:textId="77777777" w:rsidR="00AC22A4" w:rsidRPr="00E84C79" w:rsidRDefault="00AC22A4" w:rsidP="00AC22A4">
            <w:pPr>
              <w:pStyle w:val="Default"/>
              <w:rPr>
                <w:rFonts w:ascii="Arial" w:hAnsi="Arial" w:cs="Arial"/>
              </w:rPr>
            </w:pPr>
            <w:r w:rsidRPr="00E84C79">
              <w:rPr>
                <w:rFonts w:ascii="Arial" w:hAnsi="Arial" w:cs="Arial"/>
              </w:rPr>
              <w:t>3</w:t>
            </w:r>
          </w:p>
        </w:tc>
      </w:tr>
      <w:tr w:rsidR="00AC22A4" w:rsidRPr="00E84C79" w14:paraId="761F4430" w14:textId="77777777" w:rsidTr="00E1342D">
        <w:trPr>
          <w:trHeight w:val="312"/>
        </w:trPr>
        <w:tc>
          <w:tcPr>
            <w:tcW w:w="7833" w:type="dxa"/>
            <w:gridSpan w:val="2"/>
            <w:noWrap/>
            <w:hideMark/>
          </w:tcPr>
          <w:p w14:paraId="025EC447" w14:textId="77777777" w:rsidR="00AC22A4" w:rsidRPr="00E84C79" w:rsidRDefault="00AC22A4" w:rsidP="00AC22A4">
            <w:pPr>
              <w:pStyle w:val="Default"/>
              <w:rPr>
                <w:rFonts w:ascii="Arial" w:hAnsi="Arial" w:cs="Arial"/>
                <w:b/>
                <w:bCs/>
              </w:rPr>
            </w:pPr>
            <w:r w:rsidRPr="00E84C79">
              <w:rPr>
                <w:rFonts w:ascii="Arial" w:hAnsi="Arial" w:cs="Arial"/>
                <w:b/>
                <w:bCs/>
              </w:rPr>
              <w:t>Total Climate Change Value</w:t>
            </w:r>
          </w:p>
        </w:tc>
        <w:tc>
          <w:tcPr>
            <w:tcW w:w="1090" w:type="dxa"/>
            <w:noWrap/>
            <w:hideMark/>
          </w:tcPr>
          <w:p w14:paraId="089C7ACA" w14:textId="77777777" w:rsidR="00AC22A4" w:rsidRPr="00E84C79" w:rsidRDefault="00AC22A4" w:rsidP="00AC22A4">
            <w:pPr>
              <w:pStyle w:val="Default"/>
              <w:rPr>
                <w:rFonts w:ascii="Arial" w:hAnsi="Arial" w:cs="Arial"/>
                <w:b/>
                <w:bCs/>
              </w:rPr>
            </w:pPr>
            <w:r w:rsidRPr="00E84C79">
              <w:rPr>
                <w:rFonts w:ascii="Arial" w:hAnsi="Arial" w:cs="Arial"/>
                <w:b/>
                <w:bCs/>
              </w:rPr>
              <w:t>13</w:t>
            </w:r>
          </w:p>
        </w:tc>
      </w:tr>
      <w:tr w:rsidR="00AC22A4" w:rsidRPr="00E84C79" w14:paraId="19E120C5" w14:textId="77777777" w:rsidTr="00E1342D">
        <w:trPr>
          <w:trHeight w:val="312"/>
        </w:trPr>
        <w:tc>
          <w:tcPr>
            <w:tcW w:w="830" w:type="dxa"/>
            <w:noWrap/>
            <w:hideMark/>
          </w:tcPr>
          <w:p w14:paraId="2887EE19" w14:textId="77777777" w:rsidR="00AC22A4" w:rsidRPr="00E84C79" w:rsidRDefault="00AC22A4" w:rsidP="00AC22A4">
            <w:pPr>
              <w:pStyle w:val="Default"/>
              <w:rPr>
                <w:rFonts w:ascii="Arial" w:hAnsi="Arial" w:cs="Arial"/>
                <w:b/>
                <w:bCs/>
              </w:rPr>
            </w:pPr>
            <w:r w:rsidRPr="00E84C79">
              <w:rPr>
                <w:rFonts w:ascii="Arial" w:hAnsi="Arial" w:cs="Arial"/>
                <w:b/>
                <w:bCs/>
              </w:rPr>
              <w:t> </w:t>
            </w:r>
          </w:p>
        </w:tc>
        <w:tc>
          <w:tcPr>
            <w:tcW w:w="7002" w:type="dxa"/>
            <w:noWrap/>
            <w:hideMark/>
          </w:tcPr>
          <w:p w14:paraId="01C60BC7" w14:textId="77777777" w:rsidR="00AC22A4" w:rsidRPr="00E84C79" w:rsidRDefault="00AC22A4" w:rsidP="00AC22A4">
            <w:pPr>
              <w:pStyle w:val="Default"/>
              <w:rPr>
                <w:rFonts w:ascii="Arial" w:hAnsi="Arial" w:cs="Arial"/>
                <w:b/>
                <w:bCs/>
              </w:rPr>
            </w:pPr>
            <w:r w:rsidRPr="00E84C79">
              <w:rPr>
                <w:rFonts w:ascii="Arial" w:hAnsi="Arial" w:cs="Arial"/>
                <w:b/>
                <w:bCs/>
              </w:rPr>
              <w:t> </w:t>
            </w:r>
          </w:p>
        </w:tc>
        <w:tc>
          <w:tcPr>
            <w:tcW w:w="1090" w:type="dxa"/>
            <w:noWrap/>
            <w:hideMark/>
          </w:tcPr>
          <w:p w14:paraId="25BE8AD7" w14:textId="77777777" w:rsidR="00AC22A4" w:rsidRPr="00E84C79" w:rsidRDefault="00AC22A4" w:rsidP="00AC22A4">
            <w:pPr>
              <w:pStyle w:val="Default"/>
              <w:rPr>
                <w:rFonts w:ascii="Arial" w:hAnsi="Arial" w:cs="Arial"/>
                <w:b/>
                <w:bCs/>
              </w:rPr>
            </w:pPr>
            <w:r w:rsidRPr="00E84C79">
              <w:rPr>
                <w:rFonts w:ascii="Arial" w:hAnsi="Arial" w:cs="Arial"/>
                <w:b/>
                <w:bCs/>
              </w:rPr>
              <w:t> </w:t>
            </w:r>
          </w:p>
        </w:tc>
      </w:tr>
      <w:tr w:rsidR="00AC22A4" w:rsidRPr="00E84C79" w14:paraId="62BF17DA" w14:textId="77777777" w:rsidTr="00E1342D">
        <w:trPr>
          <w:trHeight w:val="312"/>
        </w:trPr>
        <w:tc>
          <w:tcPr>
            <w:tcW w:w="7833" w:type="dxa"/>
            <w:gridSpan w:val="2"/>
            <w:noWrap/>
            <w:hideMark/>
          </w:tcPr>
          <w:p w14:paraId="6CB2D4B2" w14:textId="77777777" w:rsidR="00AC22A4" w:rsidRPr="00E84C79" w:rsidRDefault="00AC22A4" w:rsidP="00AC22A4">
            <w:pPr>
              <w:pStyle w:val="Default"/>
              <w:rPr>
                <w:rFonts w:ascii="Arial" w:hAnsi="Arial" w:cs="Arial"/>
                <w:b/>
                <w:bCs/>
              </w:rPr>
            </w:pPr>
            <w:r w:rsidRPr="00E84C79">
              <w:rPr>
                <w:rFonts w:ascii="Arial" w:hAnsi="Arial" w:cs="Arial"/>
                <w:b/>
                <w:bCs/>
              </w:rPr>
              <w:t>Additional Consideration</w:t>
            </w:r>
          </w:p>
        </w:tc>
        <w:tc>
          <w:tcPr>
            <w:tcW w:w="1090" w:type="dxa"/>
            <w:noWrap/>
            <w:hideMark/>
          </w:tcPr>
          <w:p w14:paraId="2396942C"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3DA6A15D" w14:textId="77777777" w:rsidTr="00E1342D">
        <w:trPr>
          <w:trHeight w:val="625"/>
        </w:trPr>
        <w:tc>
          <w:tcPr>
            <w:tcW w:w="830" w:type="dxa"/>
            <w:noWrap/>
            <w:hideMark/>
          </w:tcPr>
          <w:p w14:paraId="5802E50E" w14:textId="77777777" w:rsidR="00AC22A4" w:rsidRPr="00E84C79" w:rsidRDefault="00AC22A4" w:rsidP="00AC22A4">
            <w:pPr>
              <w:pStyle w:val="Default"/>
              <w:rPr>
                <w:rFonts w:ascii="Arial" w:hAnsi="Arial" w:cs="Arial"/>
              </w:rPr>
            </w:pPr>
            <w:r w:rsidRPr="00E84C79">
              <w:rPr>
                <w:rFonts w:ascii="Arial" w:hAnsi="Arial" w:cs="Arial"/>
              </w:rPr>
              <w:t>AC1</w:t>
            </w:r>
          </w:p>
        </w:tc>
        <w:tc>
          <w:tcPr>
            <w:tcW w:w="7002" w:type="dxa"/>
            <w:hideMark/>
          </w:tcPr>
          <w:p w14:paraId="021A2248" w14:textId="77777777" w:rsidR="00AC22A4" w:rsidRPr="00E84C79" w:rsidRDefault="00AC22A4" w:rsidP="00AC22A4">
            <w:pPr>
              <w:pStyle w:val="Default"/>
              <w:rPr>
                <w:rFonts w:ascii="Arial" w:hAnsi="Arial" w:cs="Arial"/>
              </w:rPr>
            </w:pPr>
            <w:r w:rsidRPr="00E84C79">
              <w:rPr>
                <w:rFonts w:ascii="Arial" w:hAnsi="Arial" w:cs="Arial"/>
              </w:rPr>
              <w:t>The site is subject to an imminent threat that would preclude future implementation value.</w:t>
            </w:r>
          </w:p>
        </w:tc>
        <w:tc>
          <w:tcPr>
            <w:tcW w:w="1090" w:type="dxa"/>
            <w:hideMark/>
          </w:tcPr>
          <w:p w14:paraId="3FA1CF9D"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046DC552" w14:textId="77777777" w:rsidTr="00E1342D">
        <w:trPr>
          <w:trHeight w:val="625"/>
        </w:trPr>
        <w:tc>
          <w:tcPr>
            <w:tcW w:w="830" w:type="dxa"/>
            <w:noWrap/>
            <w:hideMark/>
          </w:tcPr>
          <w:p w14:paraId="3C8949C6" w14:textId="77777777" w:rsidR="00AC22A4" w:rsidRPr="00E84C79" w:rsidRDefault="00AC22A4" w:rsidP="00AC22A4">
            <w:pPr>
              <w:pStyle w:val="Default"/>
              <w:rPr>
                <w:rFonts w:ascii="Arial" w:hAnsi="Arial" w:cs="Arial"/>
              </w:rPr>
            </w:pPr>
            <w:r w:rsidRPr="00E84C79">
              <w:rPr>
                <w:rFonts w:ascii="Arial" w:hAnsi="Arial" w:cs="Arial"/>
              </w:rPr>
              <w:t>AC2</w:t>
            </w:r>
          </w:p>
        </w:tc>
        <w:tc>
          <w:tcPr>
            <w:tcW w:w="7002" w:type="dxa"/>
            <w:hideMark/>
          </w:tcPr>
          <w:p w14:paraId="79DFF45D" w14:textId="77777777" w:rsidR="00AC22A4" w:rsidRPr="00E84C79" w:rsidRDefault="00AC22A4" w:rsidP="00AC22A4">
            <w:pPr>
              <w:pStyle w:val="Default"/>
              <w:rPr>
                <w:rFonts w:ascii="Arial" w:hAnsi="Arial" w:cs="Arial"/>
              </w:rPr>
            </w:pPr>
            <w:r w:rsidRPr="00E84C79">
              <w:rPr>
                <w:rFonts w:ascii="Arial" w:hAnsi="Arial" w:cs="Arial"/>
              </w:rPr>
              <w:t>Project utilizes a local job training entity for a portion of the work.</w:t>
            </w:r>
          </w:p>
        </w:tc>
        <w:tc>
          <w:tcPr>
            <w:tcW w:w="1090" w:type="dxa"/>
            <w:hideMark/>
          </w:tcPr>
          <w:p w14:paraId="1FAE7FE9"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7531A5AC" w14:textId="77777777" w:rsidTr="00E1342D">
        <w:trPr>
          <w:trHeight w:val="312"/>
        </w:trPr>
        <w:tc>
          <w:tcPr>
            <w:tcW w:w="830" w:type="dxa"/>
            <w:noWrap/>
            <w:hideMark/>
          </w:tcPr>
          <w:p w14:paraId="02378CB2" w14:textId="77777777" w:rsidR="00AC22A4" w:rsidRPr="00E84C79" w:rsidRDefault="00AC22A4" w:rsidP="00AC22A4">
            <w:pPr>
              <w:pStyle w:val="Default"/>
              <w:rPr>
                <w:rFonts w:ascii="Arial" w:hAnsi="Arial" w:cs="Arial"/>
              </w:rPr>
            </w:pPr>
            <w:r w:rsidRPr="00E84C79">
              <w:rPr>
                <w:rFonts w:ascii="Arial" w:hAnsi="Arial" w:cs="Arial"/>
              </w:rPr>
              <w:t>AC3</w:t>
            </w:r>
          </w:p>
        </w:tc>
        <w:tc>
          <w:tcPr>
            <w:tcW w:w="7002" w:type="dxa"/>
            <w:hideMark/>
          </w:tcPr>
          <w:p w14:paraId="281D3B18" w14:textId="77777777" w:rsidR="00AC22A4" w:rsidRPr="00E84C79" w:rsidRDefault="00AC22A4" w:rsidP="00AC22A4">
            <w:pPr>
              <w:pStyle w:val="Default"/>
              <w:rPr>
                <w:rFonts w:ascii="Arial" w:hAnsi="Arial" w:cs="Arial"/>
              </w:rPr>
            </w:pPr>
            <w:r w:rsidRPr="00E84C79">
              <w:rPr>
                <w:rFonts w:ascii="Arial" w:hAnsi="Arial" w:cs="Arial"/>
              </w:rPr>
              <w:t>Project is within 0.25 miles of public transportation.</w:t>
            </w:r>
          </w:p>
        </w:tc>
        <w:tc>
          <w:tcPr>
            <w:tcW w:w="1090" w:type="dxa"/>
            <w:hideMark/>
          </w:tcPr>
          <w:p w14:paraId="0470C491"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6C4555C5" w14:textId="77777777" w:rsidTr="00E1342D">
        <w:trPr>
          <w:trHeight w:val="312"/>
        </w:trPr>
        <w:tc>
          <w:tcPr>
            <w:tcW w:w="830" w:type="dxa"/>
            <w:noWrap/>
            <w:hideMark/>
          </w:tcPr>
          <w:p w14:paraId="0CAD9DC4" w14:textId="77777777" w:rsidR="00AC22A4" w:rsidRPr="00E84C79" w:rsidRDefault="00AC22A4" w:rsidP="00AC22A4">
            <w:pPr>
              <w:pStyle w:val="Default"/>
              <w:rPr>
                <w:rFonts w:ascii="Arial" w:hAnsi="Arial" w:cs="Arial"/>
              </w:rPr>
            </w:pPr>
            <w:r w:rsidRPr="00E84C79">
              <w:rPr>
                <w:rFonts w:ascii="Arial" w:hAnsi="Arial" w:cs="Arial"/>
              </w:rPr>
              <w:t>AC4</w:t>
            </w:r>
          </w:p>
        </w:tc>
        <w:tc>
          <w:tcPr>
            <w:tcW w:w="7002" w:type="dxa"/>
            <w:noWrap/>
            <w:hideMark/>
          </w:tcPr>
          <w:p w14:paraId="7B8A196D" w14:textId="77777777" w:rsidR="00AC22A4" w:rsidRPr="00E84C79" w:rsidRDefault="00AC22A4" w:rsidP="00AC22A4">
            <w:pPr>
              <w:pStyle w:val="Default"/>
              <w:rPr>
                <w:rFonts w:ascii="Arial" w:hAnsi="Arial" w:cs="Arial"/>
              </w:rPr>
            </w:pPr>
            <w:r w:rsidRPr="00E84C79">
              <w:rPr>
                <w:rFonts w:ascii="Arial" w:hAnsi="Arial" w:cs="Arial"/>
              </w:rPr>
              <w:t>Project serves a disadvantaged community.</w:t>
            </w:r>
          </w:p>
        </w:tc>
        <w:tc>
          <w:tcPr>
            <w:tcW w:w="1090" w:type="dxa"/>
            <w:noWrap/>
            <w:hideMark/>
          </w:tcPr>
          <w:p w14:paraId="7BFE77C2"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015751B4" w14:textId="77777777" w:rsidTr="00E1342D">
        <w:trPr>
          <w:trHeight w:val="312"/>
        </w:trPr>
        <w:tc>
          <w:tcPr>
            <w:tcW w:w="830" w:type="dxa"/>
            <w:noWrap/>
            <w:hideMark/>
          </w:tcPr>
          <w:p w14:paraId="3AF84FFE" w14:textId="77777777" w:rsidR="00AC22A4" w:rsidRPr="00E84C79" w:rsidRDefault="00AC22A4" w:rsidP="00AC22A4">
            <w:pPr>
              <w:pStyle w:val="Default"/>
              <w:rPr>
                <w:rFonts w:ascii="Arial" w:hAnsi="Arial" w:cs="Arial"/>
              </w:rPr>
            </w:pPr>
            <w:r w:rsidRPr="00E84C79">
              <w:rPr>
                <w:rFonts w:ascii="Arial" w:hAnsi="Arial" w:cs="Arial"/>
              </w:rPr>
              <w:t>AC5</w:t>
            </w:r>
          </w:p>
        </w:tc>
        <w:tc>
          <w:tcPr>
            <w:tcW w:w="7002" w:type="dxa"/>
            <w:noWrap/>
            <w:hideMark/>
          </w:tcPr>
          <w:p w14:paraId="63218CA0" w14:textId="77777777" w:rsidR="00AC22A4" w:rsidRPr="00E84C79" w:rsidRDefault="00AC22A4" w:rsidP="00AC22A4">
            <w:pPr>
              <w:pStyle w:val="Default"/>
              <w:rPr>
                <w:rFonts w:ascii="Arial" w:hAnsi="Arial" w:cs="Arial"/>
              </w:rPr>
            </w:pPr>
            <w:r w:rsidRPr="00E84C79">
              <w:rPr>
                <w:rFonts w:ascii="Arial" w:hAnsi="Arial" w:cs="Arial"/>
              </w:rPr>
              <w:t>Project serves a severely disadvantaged community.</w:t>
            </w:r>
          </w:p>
        </w:tc>
        <w:tc>
          <w:tcPr>
            <w:tcW w:w="1090" w:type="dxa"/>
            <w:noWrap/>
            <w:hideMark/>
          </w:tcPr>
          <w:p w14:paraId="191CCFA9" w14:textId="77777777" w:rsidR="00AC22A4" w:rsidRPr="00E84C79" w:rsidRDefault="00AC22A4" w:rsidP="00AC22A4">
            <w:pPr>
              <w:pStyle w:val="Default"/>
              <w:rPr>
                <w:rFonts w:ascii="Arial" w:hAnsi="Arial" w:cs="Arial"/>
              </w:rPr>
            </w:pPr>
            <w:r w:rsidRPr="00E84C79">
              <w:rPr>
                <w:rFonts w:ascii="Arial" w:hAnsi="Arial" w:cs="Arial"/>
              </w:rPr>
              <w:t>5</w:t>
            </w:r>
          </w:p>
        </w:tc>
      </w:tr>
      <w:tr w:rsidR="00AC22A4" w:rsidRPr="00E84C79" w14:paraId="41B040F0" w14:textId="77777777" w:rsidTr="00E1342D">
        <w:trPr>
          <w:trHeight w:val="312"/>
        </w:trPr>
        <w:tc>
          <w:tcPr>
            <w:tcW w:w="7833" w:type="dxa"/>
            <w:gridSpan w:val="2"/>
            <w:noWrap/>
            <w:hideMark/>
          </w:tcPr>
          <w:p w14:paraId="0DE60890" w14:textId="77777777" w:rsidR="00AC22A4" w:rsidRPr="00E84C79" w:rsidRDefault="00AC22A4" w:rsidP="00AC22A4">
            <w:pPr>
              <w:pStyle w:val="Default"/>
              <w:rPr>
                <w:rFonts w:ascii="Arial" w:hAnsi="Arial" w:cs="Arial"/>
                <w:b/>
                <w:bCs/>
              </w:rPr>
            </w:pPr>
            <w:r w:rsidRPr="00E84C79">
              <w:rPr>
                <w:rFonts w:ascii="Arial" w:hAnsi="Arial" w:cs="Arial"/>
                <w:b/>
                <w:bCs/>
              </w:rPr>
              <w:t>Total Additional Consideration</w:t>
            </w:r>
          </w:p>
        </w:tc>
        <w:tc>
          <w:tcPr>
            <w:tcW w:w="1090" w:type="dxa"/>
            <w:noWrap/>
            <w:hideMark/>
          </w:tcPr>
          <w:p w14:paraId="4CE32932" w14:textId="77777777" w:rsidR="00AC22A4" w:rsidRPr="00E84C79" w:rsidRDefault="00AC22A4" w:rsidP="00AC22A4">
            <w:pPr>
              <w:pStyle w:val="Default"/>
              <w:rPr>
                <w:rFonts w:ascii="Arial" w:hAnsi="Arial" w:cs="Arial"/>
                <w:b/>
                <w:bCs/>
              </w:rPr>
            </w:pPr>
            <w:r w:rsidRPr="00E84C79">
              <w:rPr>
                <w:rFonts w:ascii="Arial" w:hAnsi="Arial" w:cs="Arial"/>
                <w:b/>
                <w:bCs/>
              </w:rPr>
              <w:t>25</w:t>
            </w:r>
          </w:p>
        </w:tc>
      </w:tr>
      <w:tr w:rsidR="00AC22A4" w:rsidRPr="00E84C79" w14:paraId="7CB78648" w14:textId="77777777" w:rsidTr="00E1342D">
        <w:trPr>
          <w:trHeight w:val="312"/>
        </w:trPr>
        <w:tc>
          <w:tcPr>
            <w:tcW w:w="830" w:type="dxa"/>
            <w:noWrap/>
            <w:hideMark/>
          </w:tcPr>
          <w:p w14:paraId="21B80A36" w14:textId="77777777" w:rsidR="00AC22A4" w:rsidRPr="00E84C79" w:rsidRDefault="00AC22A4" w:rsidP="00AC22A4">
            <w:pPr>
              <w:pStyle w:val="Default"/>
              <w:rPr>
                <w:rFonts w:ascii="Arial" w:hAnsi="Arial" w:cs="Arial"/>
              </w:rPr>
            </w:pPr>
            <w:r w:rsidRPr="00E84C79">
              <w:rPr>
                <w:rFonts w:ascii="Arial" w:hAnsi="Arial" w:cs="Arial"/>
              </w:rPr>
              <w:t> </w:t>
            </w:r>
          </w:p>
        </w:tc>
        <w:tc>
          <w:tcPr>
            <w:tcW w:w="7002" w:type="dxa"/>
            <w:hideMark/>
          </w:tcPr>
          <w:p w14:paraId="2C6C76FC" w14:textId="77777777" w:rsidR="00AC22A4" w:rsidRPr="00E84C79" w:rsidRDefault="00AC22A4" w:rsidP="00AC22A4">
            <w:pPr>
              <w:pStyle w:val="Default"/>
              <w:rPr>
                <w:rFonts w:ascii="Arial" w:hAnsi="Arial" w:cs="Arial"/>
              </w:rPr>
            </w:pPr>
            <w:r w:rsidRPr="00E84C79">
              <w:rPr>
                <w:rFonts w:ascii="Arial" w:hAnsi="Arial" w:cs="Arial"/>
              </w:rPr>
              <w:t> </w:t>
            </w:r>
          </w:p>
        </w:tc>
        <w:tc>
          <w:tcPr>
            <w:tcW w:w="1090" w:type="dxa"/>
            <w:noWrap/>
            <w:hideMark/>
          </w:tcPr>
          <w:p w14:paraId="581D7252" w14:textId="77777777" w:rsidR="00AC22A4" w:rsidRPr="00E84C79" w:rsidRDefault="00AC22A4" w:rsidP="00AC22A4">
            <w:pPr>
              <w:pStyle w:val="Default"/>
              <w:rPr>
                <w:rFonts w:ascii="Arial" w:hAnsi="Arial" w:cs="Arial"/>
              </w:rPr>
            </w:pPr>
            <w:r w:rsidRPr="00E84C79">
              <w:rPr>
                <w:rFonts w:ascii="Arial" w:hAnsi="Arial" w:cs="Arial"/>
              </w:rPr>
              <w:t> </w:t>
            </w:r>
          </w:p>
        </w:tc>
      </w:tr>
      <w:tr w:rsidR="00AC22A4" w:rsidRPr="00E84C79" w14:paraId="30E513E0" w14:textId="77777777" w:rsidTr="00E1342D">
        <w:trPr>
          <w:trHeight w:val="312"/>
        </w:trPr>
        <w:tc>
          <w:tcPr>
            <w:tcW w:w="7833" w:type="dxa"/>
            <w:gridSpan w:val="2"/>
            <w:noWrap/>
            <w:hideMark/>
          </w:tcPr>
          <w:p w14:paraId="27A777D6" w14:textId="77777777" w:rsidR="00AC22A4" w:rsidRPr="00E84C79" w:rsidRDefault="00AC22A4" w:rsidP="00AC22A4">
            <w:pPr>
              <w:pStyle w:val="Default"/>
              <w:rPr>
                <w:rFonts w:ascii="Arial" w:hAnsi="Arial" w:cs="Arial"/>
                <w:b/>
                <w:bCs/>
              </w:rPr>
            </w:pPr>
            <w:r w:rsidRPr="00E84C79">
              <w:rPr>
                <w:rFonts w:ascii="Arial" w:hAnsi="Arial" w:cs="Arial"/>
                <w:b/>
                <w:bCs/>
              </w:rPr>
              <w:t>Summary Visitor Serving Development and Improvement Projects Rating</w:t>
            </w:r>
          </w:p>
        </w:tc>
        <w:tc>
          <w:tcPr>
            <w:tcW w:w="1090" w:type="dxa"/>
            <w:noWrap/>
            <w:hideMark/>
          </w:tcPr>
          <w:p w14:paraId="5EAD13FF" w14:textId="77777777" w:rsidR="00AC22A4" w:rsidRPr="00E84C79" w:rsidRDefault="00AC22A4" w:rsidP="00AC22A4">
            <w:pPr>
              <w:pStyle w:val="Default"/>
              <w:rPr>
                <w:rFonts w:ascii="Arial" w:hAnsi="Arial" w:cs="Arial"/>
                <w:b/>
                <w:bCs/>
              </w:rPr>
            </w:pPr>
            <w:r w:rsidRPr="00E84C79">
              <w:rPr>
                <w:rFonts w:ascii="Arial" w:hAnsi="Arial" w:cs="Arial"/>
                <w:b/>
                <w:bCs/>
              </w:rPr>
              <w:t>Rating</w:t>
            </w:r>
          </w:p>
        </w:tc>
      </w:tr>
      <w:tr w:rsidR="00AC22A4" w:rsidRPr="00E84C79" w14:paraId="3F861DD5" w14:textId="77777777" w:rsidTr="00E1342D">
        <w:trPr>
          <w:trHeight w:val="312"/>
        </w:trPr>
        <w:tc>
          <w:tcPr>
            <w:tcW w:w="7833" w:type="dxa"/>
            <w:gridSpan w:val="2"/>
            <w:noWrap/>
            <w:hideMark/>
          </w:tcPr>
          <w:p w14:paraId="5F3843FA" w14:textId="77777777" w:rsidR="00AC22A4" w:rsidRPr="00E84C79" w:rsidRDefault="00AC22A4" w:rsidP="00AC22A4">
            <w:pPr>
              <w:pStyle w:val="Default"/>
              <w:rPr>
                <w:rFonts w:ascii="Arial" w:hAnsi="Arial" w:cs="Arial"/>
              </w:rPr>
            </w:pPr>
            <w:r w:rsidRPr="00E84C79">
              <w:rPr>
                <w:rFonts w:ascii="Arial" w:hAnsi="Arial" w:cs="Arial"/>
              </w:rPr>
              <w:t>Prioritization Value</w:t>
            </w:r>
          </w:p>
        </w:tc>
        <w:tc>
          <w:tcPr>
            <w:tcW w:w="1090" w:type="dxa"/>
            <w:noWrap/>
            <w:hideMark/>
          </w:tcPr>
          <w:p w14:paraId="0C94B23A" w14:textId="2694CB23" w:rsidR="00AC22A4" w:rsidRPr="00E84C79" w:rsidRDefault="00AC22A4" w:rsidP="00AC22A4">
            <w:pPr>
              <w:pStyle w:val="Default"/>
              <w:rPr>
                <w:rFonts w:ascii="Arial" w:hAnsi="Arial" w:cs="Arial"/>
              </w:rPr>
            </w:pPr>
            <w:r w:rsidRPr="00E84C79">
              <w:rPr>
                <w:rFonts w:ascii="Arial" w:hAnsi="Arial" w:cs="Arial"/>
              </w:rPr>
              <w:t>2</w:t>
            </w:r>
            <w:r w:rsidR="00754B83">
              <w:rPr>
                <w:rFonts w:ascii="Arial" w:hAnsi="Arial" w:cs="Arial"/>
              </w:rPr>
              <w:t>0</w:t>
            </w:r>
          </w:p>
        </w:tc>
      </w:tr>
      <w:tr w:rsidR="00AC22A4" w:rsidRPr="00E84C79" w14:paraId="7D5CCDB2" w14:textId="77777777" w:rsidTr="00E1342D">
        <w:trPr>
          <w:trHeight w:val="312"/>
        </w:trPr>
        <w:tc>
          <w:tcPr>
            <w:tcW w:w="7833" w:type="dxa"/>
            <w:gridSpan w:val="2"/>
            <w:noWrap/>
            <w:hideMark/>
          </w:tcPr>
          <w:p w14:paraId="17334827" w14:textId="77777777" w:rsidR="00AC22A4" w:rsidRPr="00E84C79" w:rsidRDefault="00AC22A4" w:rsidP="00AC22A4">
            <w:pPr>
              <w:pStyle w:val="Default"/>
              <w:rPr>
                <w:rFonts w:ascii="Arial" w:hAnsi="Arial" w:cs="Arial"/>
              </w:rPr>
            </w:pPr>
            <w:r w:rsidRPr="00E84C79">
              <w:rPr>
                <w:rFonts w:ascii="Arial" w:hAnsi="Arial" w:cs="Arial"/>
              </w:rPr>
              <w:lastRenderedPageBreak/>
              <w:t>Category Value</w:t>
            </w:r>
          </w:p>
        </w:tc>
        <w:tc>
          <w:tcPr>
            <w:tcW w:w="1090" w:type="dxa"/>
            <w:noWrap/>
            <w:hideMark/>
          </w:tcPr>
          <w:p w14:paraId="2563B67E" w14:textId="0B08211D" w:rsidR="00AC22A4" w:rsidRPr="00E84C79" w:rsidRDefault="00754B83" w:rsidP="00AC22A4">
            <w:pPr>
              <w:pStyle w:val="Default"/>
              <w:rPr>
                <w:rFonts w:ascii="Arial" w:hAnsi="Arial" w:cs="Arial"/>
              </w:rPr>
            </w:pPr>
            <w:r>
              <w:rPr>
                <w:rFonts w:ascii="Arial" w:hAnsi="Arial" w:cs="Arial"/>
              </w:rPr>
              <w:t>56</w:t>
            </w:r>
          </w:p>
        </w:tc>
      </w:tr>
      <w:tr w:rsidR="00AC22A4" w:rsidRPr="00E84C79" w14:paraId="7F04335E" w14:textId="77777777" w:rsidTr="00E1342D">
        <w:trPr>
          <w:trHeight w:val="312"/>
        </w:trPr>
        <w:tc>
          <w:tcPr>
            <w:tcW w:w="7833" w:type="dxa"/>
            <w:gridSpan w:val="2"/>
            <w:noWrap/>
            <w:hideMark/>
          </w:tcPr>
          <w:p w14:paraId="6C4C2244" w14:textId="77777777" w:rsidR="00AC22A4" w:rsidRPr="00E84C79" w:rsidRDefault="00AC22A4" w:rsidP="00AC22A4">
            <w:pPr>
              <w:pStyle w:val="Default"/>
              <w:rPr>
                <w:rFonts w:ascii="Arial" w:hAnsi="Arial" w:cs="Arial"/>
              </w:rPr>
            </w:pPr>
            <w:r w:rsidRPr="00E84C79">
              <w:rPr>
                <w:rFonts w:ascii="Arial" w:hAnsi="Arial" w:cs="Arial"/>
              </w:rPr>
              <w:t>Implementation Value</w:t>
            </w:r>
          </w:p>
        </w:tc>
        <w:tc>
          <w:tcPr>
            <w:tcW w:w="1090" w:type="dxa"/>
            <w:noWrap/>
            <w:hideMark/>
          </w:tcPr>
          <w:p w14:paraId="3FCB8D9A" w14:textId="77777777" w:rsidR="00AC22A4" w:rsidRPr="00E84C79" w:rsidRDefault="00AC22A4" w:rsidP="00AC22A4">
            <w:pPr>
              <w:pStyle w:val="Default"/>
              <w:rPr>
                <w:rFonts w:ascii="Arial" w:hAnsi="Arial" w:cs="Arial"/>
              </w:rPr>
            </w:pPr>
            <w:r w:rsidRPr="00E84C79">
              <w:rPr>
                <w:rFonts w:ascii="Arial" w:hAnsi="Arial" w:cs="Arial"/>
              </w:rPr>
              <w:t>16</w:t>
            </w:r>
          </w:p>
        </w:tc>
      </w:tr>
      <w:tr w:rsidR="00AC22A4" w:rsidRPr="00E84C79" w14:paraId="1D546756" w14:textId="77777777" w:rsidTr="00E1342D">
        <w:trPr>
          <w:trHeight w:val="312"/>
        </w:trPr>
        <w:tc>
          <w:tcPr>
            <w:tcW w:w="7833" w:type="dxa"/>
            <w:gridSpan w:val="2"/>
            <w:noWrap/>
            <w:hideMark/>
          </w:tcPr>
          <w:p w14:paraId="5F33A8F7" w14:textId="77777777" w:rsidR="00AC22A4" w:rsidRPr="00E84C79" w:rsidRDefault="00AC22A4" w:rsidP="00AC22A4">
            <w:pPr>
              <w:pStyle w:val="Default"/>
              <w:rPr>
                <w:rFonts w:ascii="Arial" w:hAnsi="Arial" w:cs="Arial"/>
              </w:rPr>
            </w:pPr>
            <w:r w:rsidRPr="00E84C79">
              <w:rPr>
                <w:rFonts w:ascii="Arial" w:hAnsi="Arial" w:cs="Arial"/>
              </w:rPr>
              <w:t>Climate Change Value</w:t>
            </w:r>
          </w:p>
        </w:tc>
        <w:tc>
          <w:tcPr>
            <w:tcW w:w="1090" w:type="dxa"/>
            <w:noWrap/>
            <w:hideMark/>
          </w:tcPr>
          <w:p w14:paraId="5BE5E378" w14:textId="77777777" w:rsidR="00AC22A4" w:rsidRPr="00E84C79" w:rsidRDefault="00AC22A4" w:rsidP="00AC22A4">
            <w:pPr>
              <w:pStyle w:val="Default"/>
              <w:rPr>
                <w:rFonts w:ascii="Arial" w:hAnsi="Arial" w:cs="Arial"/>
              </w:rPr>
            </w:pPr>
            <w:r w:rsidRPr="00E84C79">
              <w:rPr>
                <w:rFonts w:ascii="Arial" w:hAnsi="Arial" w:cs="Arial"/>
              </w:rPr>
              <w:t>13</w:t>
            </w:r>
          </w:p>
        </w:tc>
      </w:tr>
      <w:tr w:rsidR="00AC22A4" w:rsidRPr="00E84C79" w14:paraId="180AEA90" w14:textId="77777777" w:rsidTr="00E1342D">
        <w:trPr>
          <w:trHeight w:val="312"/>
        </w:trPr>
        <w:tc>
          <w:tcPr>
            <w:tcW w:w="7833" w:type="dxa"/>
            <w:gridSpan w:val="2"/>
            <w:noWrap/>
            <w:hideMark/>
          </w:tcPr>
          <w:p w14:paraId="4A0D0191" w14:textId="77777777" w:rsidR="00AC22A4" w:rsidRPr="00E84C79" w:rsidRDefault="00AC22A4" w:rsidP="00AC22A4">
            <w:pPr>
              <w:pStyle w:val="Default"/>
              <w:rPr>
                <w:rFonts w:ascii="Arial" w:hAnsi="Arial" w:cs="Arial"/>
              </w:rPr>
            </w:pPr>
            <w:r w:rsidRPr="00E84C79">
              <w:rPr>
                <w:rFonts w:ascii="Arial" w:hAnsi="Arial" w:cs="Arial"/>
              </w:rPr>
              <w:t>Additional Consideration</w:t>
            </w:r>
          </w:p>
        </w:tc>
        <w:tc>
          <w:tcPr>
            <w:tcW w:w="1090" w:type="dxa"/>
            <w:noWrap/>
            <w:hideMark/>
          </w:tcPr>
          <w:p w14:paraId="700201C6" w14:textId="77777777" w:rsidR="00AC22A4" w:rsidRPr="00E84C79" w:rsidRDefault="00AC22A4" w:rsidP="00AC22A4">
            <w:pPr>
              <w:pStyle w:val="Default"/>
              <w:rPr>
                <w:rFonts w:ascii="Arial" w:hAnsi="Arial" w:cs="Arial"/>
              </w:rPr>
            </w:pPr>
            <w:r w:rsidRPr="00E84C79">
              <w:rPr>
                <w:rFonts w:ascii="Arial" w:hAnsi="Arial" w:cs="Arial"/>
              </w:rPr>
              <w:t>25</w:t>
            </w:r>
          </w:p>
        </w:tc>
      </w:tr>
      <w:tr w:rsidR="00AC22A4" w:rsidRPr="00E84C79" w14:paraId="39339094" w14:textId="77777777" w:rsidTr="00E1342D">
        <w:trPr>
          <w:trHeight w:val="312"/>
        </w:trPr>
        <w:tc>
          <w:tcPr>
            <w:tcW w:w="7833" w:type="dxa"/>
            <w:gridSpan w:val="2"/>
            <w:noWrap/>
            <w:hideMark/>
          </w:tcPr>
          <w:p w14:paraId="75D563DC" w14:textId="77777777" w:rsidR="00AC22A4" w:rsidRPr="00E84C79" w:rsidRDefault="00AC22A4" w:rsidP="00AC22A4">
            <w:pPr>
              <w:pStyle w:val="Default"/>
              <w:rPr>
                <w:rFonts w:ascii="Arial" w:hAnsi="Arial" w:cs="Arial"/>
                <w:b/>
                <w:bCs/>
              </w:rPr>
            </w:pPr>
            <w:r w:rsidRPr="00E84C79">
              <w:rPr>
                <w:rFonts w:ascii="Arial" w:hAnsi="Arial" w:cs="Arial"/>
                <w:b/>
                <w:bCs/>
              </w:rPr>
              <w:t>Total Visitor Serving Development and Improvement Projects Rating</w:t>
            </w:r>
          </w:p>
        </w:tc>
        <w:tc>
          <w:tcPr>
            <w:tcW w:w="1090" w:type="dxa"/>
            <w:noWrap/>
            <w:hideMark/>
          </w:tcPr>
          <w:p w14:paraId="1664EF0D" w14:textId="262F6A89" w:rsidR="00AC22A4" w:rsidRPr="00E84C79" w:rsidRDefault="00CA6659" w:rsidP="00AC22A4">
            <w:pPr>
              <w:pStyle w:val="Default"/>
              <w:rPr>
                <w:rFonts w:ascii="Arial" w:hAnsi="Arial" w:cs="Arial"/>
                <w:b/>
                <w:bCs/>
              </w:rPr>
            </w:pPr>
            <w:r>
              <w:rPr>
                <w:rFonts w:ascii="Arial" w:hAnsi="Arial" w:cs="Arial"/>
                <w:b/>
                <w:bCs/>
              </w:rPr>
              <w:t>130</w:t>
            </w:r>
          </w:p>
        </w:tc>
      </w:tr>
      <w:tr w:rsidR="00AC22A4" w:rsidRPr="00E84C79" w14:paraId="25044177" w14:textId="77777777" w:rsidTr="00E1342D">
        <w:trPr>
          <w:trHeight w:val="312"/>
        </w:trPr>
        <w:tc>
          <w:tcPr>
            <w:tcW w:w="830" w:type="dxa"/>
            <w:noWrap/>
            <w:hideMark/>
          </w:tcPr>
          <w:p w14:paraId="0A3E42DA" w14:textId="77777777" w:rsidR="00AC22A4" w:rsidRPr="00E84C79" w:rsidRDefault="00AC22A4" w:rsidP="00AC22A4">
            <w:pPr>
              <w:pStyle w:val="Default"/>
              <w:rPr>
                <w:rFonts w:ascii="Arial" w:hAnsi="Arial" w:cs="Arial"/>
                <w:b/>
                <w:bCs/>
              </w:rPr>
            </w:pPr>
            <w:r w:rsidRPr="00E84C79">
              <w:rPr>
                <w:rFonts w:ascii="Arial" w:hAnsi="Arial" w:cs="Arial"/>
                <w:b/>
                <w:bCs/>
              </w:rPr>
              <w:t> </w:t>
            </w:r>
          </w:p>
        </w:tc>
        <w:tc>
          <w:tcPr>
            <w:tcW w:w="7002" w:type="dxa"/>
            <w:noWrap/>
            <w:hideMark/>
          </w:tcPr>
          <w:p w14:paraId="11976ACF" w14:textId="3C6E0CD0" w:rsidR="00AC22A4" w:rsidRPr="00E84C79" w:rsidRDefault="00AC22A4" w:rsidP="00AC22A4">
            <w:pPr>
              <w:pStyle w:val="Default"/>
              <w:rPr>
                <w:rFonts w:ascii="Arial" w:hAnsi="Arial" w:cs="Arial"/>
                <w:bCs/>
              </w:rPr>
            </w:pPr>
            <w:r w:rsidRPr="00E84C79">
              <w:rPr>
                <w:rFonts w:ascii="Arial" w:hAnsi="Arial" w:cs="Arial"/>
                <w:b/>
                <w:bCs/>
              </w:rPr>
              <w:t> </w:t>
            </w:r>
          </w:p>
        </w:tc>
        <w:tc>
          <w:tcPr>
            <w:tcW w:w="1090" w:type="dxa"/>
            <w:noWrap/>
            <w:hideMark/>
          </w:tcPr>
          <w:p w14:paraId="78E930DB" w14:textId="77777777" w:rsidR="00AC22A4" w:rsidRPr="00E84C79" w:rsidRDefault="00AC22A4" w:rsidP="00AC22A4">
            <w:pPr>
              <w:pStyle w:val="Default"/>
              <w:rPr>
                <w:rFonts w:ascii="Arial" w:hAnsi="Arial" w:cs="Arial"/>
                <w:b/>
                <w:bCs/>
              </w:rPr>
            </w:pPr>
            <w:r w:rsidRPr="00E84C79">
              <w:rPr>
                <w:rFonts w:ascii="Arial" w:hAnsi="Arial" w:cs="Arial"/>
                <w:b/>
                <w:bCs/>
              </w:rPr>
              <w:t> </w:t>
            </w:r>
          </w:p>
        </w:tc>
      </w:tr>
      <w:tr w:rsidR="00AC22A4" w:rsidRPr="00E84C79" w14:paraId="311F5E4A" w14:textId="77777777" w:rsidTr="00E1342D">
        <w:trPr>
          <w:trHeight w:val="312"/>
        </w:trPr>
        <w:tc>
          <w:tcPr>
            <w:tcW w:w="8923" w:type="dxa"/>
            <w:gridSpan w:val="3"/>
            <w:noWrap/>
            <w:hideMark/>
          </w:tcPr>
          <w:p w14:paraId="2F50281B" w14:textId="77777777" w:rsidR="00AC22A4" w:rsidRPr="00E84C79" w:rsidRDefault="00AC22A4" w:rsidP="00AC22A4">
            <w:pPr>
              <w:pStyle w:val="Default"/>
              <w:rPr>
                <w:rFonts w:ascii="Arial" w:hAnsi="Arial" w:cs="Arial"/>
                <w:b/>
                <w:bCs/>
              </w:rPr>
            </w:pPr>
            <w:r w:rsidRPr="00E84C79">
              <w:rPr>
                <w:rFonts w:ascii="Arial" w:hAnsi="Arial" w:cs="Arial"/>
                <w:b/>
                <w:bCs/>
              </w:rPr>
              <w:t>Matching Funds</w:t>
            </w:r>
          </w:p>
        </w:tc>
      </w:tr>
      <w:tr w:rsidR="00AC22A4" w:rsidRPr="00E84C79" w14:paraId="290E2694" w14:textId="77777777" w:rsidTr="00E1342D">
        <w:trPr>
          <w:trHeight w:val="312"/>
        </w:trPr>
        <w:tc>
          <w:tcPr>
            <w:tcW w:w="830" w:type="dxa"/>
            <w:noWrap/>
            <w:hideMark/>
          </w:tcPr>
          <w:p w14:paraId="1B71057E" w14:textId="77777777" w:rsidR="00AC22A4" w:rsidRPr="00E84C79" w:rsidRDefault="00AC22A4" w:rsidP="00AC22A4">
            <w:pPr>
              <w:pStyle w:val="Default"/>
              <w:rPr>
                <w:rFonts w:ascii="Arial" w:hAnsi="Arial" w:cs="Arial"/>
                <w:b/>
                <w:bCs/>
              </w:rPr>
            </w:pPr>
          </w:p>
        </w:tc>
        <w:tc>
          <w:tcPr>
            <w:tcW w:w="7002" w:type="dxa"/>
            <w:noWrap/>
            <w:hideMark/>
          </w:tcPr>
          <w:p w14:paraId="59EC669F" w14:textId="77777777" w:rsidR="00AC22A4" w:rsidRPr="00E84C79" w:rsidRDefault="00AC22A4" w:rsidP="00AC22A4">
            <w:pPr>
              <w:pStyle w:val="Default"/>
              <w:rPr>
                <w:rFonts w:ascii="Arial" w:hAnsi="Arial" w:cs="Arial"/>
                <w:b/>
                <w:bCs/>
              </w:rPr>
            </w:pPr>
            <w:r w:rsidRPr="00E84C79">
              <w:rPr>
                <w:rFonts w:ascii="Arial" w:hAnsi="Arial" w:cs="Arial"/>
                <w:b/>
                <w:bCs/>
              </w:rPr>
              <w:t>Total Matching Funds Rating</w:t>
            </w:r>
          </w:p>
        </w:tc>
        <w:tc>
          <w:tcPr>
            <w:tcW w:w="1090" w:type="dxa"/>
            <w:noWrap/>
            <w:hideMark/>
          </w:tcPr>
          <w:p w14:paraId="5D29D646" w14:textId="537AA7DA" w:rsidR="00AC22A4" w:rsidRPr="00E84C79" w:rsidRDefault="00CA6659" w:rsidP="00AC22A4">
            <w:pPr>
              <w:pStyle w:val="Default"/>
              <w:rPr>
                <w:rFonts w:ascii="Arial" w:hAnsi="Arial" w:cs="Arial"/>
              </w:rPr>
            </w:pPr>
            <w:r>
              <w:rPr>
                <w:rFonts w:ascii="Arial" w:hAnsi="Arial" w:cs="Arial"/>
              </w:rPr>
              <w:t xml:space="preserve"> 2</w:t>
            </w:r>
          </w:p>
        </w:tc>
      </w:tr>
    </w:tbl>
    <w:p w14:paraId="1EEACBDE" w14:textId="77777777" w:rsidR="00AC22A4" w:rsidRPr="00E84C79" w:rsidRDefault="00AC22A4" w:rsidP="00274804">
      <w:pPr>
        <w:pStyle w:val="Default"/>
        <w:rPr>
          <w:rFonts w:ascii="Arial" w:hAnsi="Arial" w:cs="Arial"/>
        </w:rPr>
      </w:pPr>
    </w:p>
    <w:p w14:paraId="62F1723B" w14:textId="77777777" w:rsidR="00772461" w:rsidRPr="00E84C79" w:rsidRDefault="00772461" w:rsidP="00274804">
      <w:pPr>
        <w:pStyle w:val="Default"/>
        <w:rPr>
          <w:rFonts w:ascii="Arial" w:hAnsi="Arial" w:cs="Arial"/>
        </w:rPr>
      </w:pPr>
    </w:p>
    <w:tbl>
      <w:tblPr>
        <w:tblStyle w:val="TableGrid"/>
        <w:tblW w:w="0" w:type="auto"/>
        <w:tblLook w:val="04A0" w:firstRow="1" w:lastRow="0" w:firstColumn="1" w:lastColumn="0" w:noHBand="0" w:noVBand="1"/>
      </w:tblPr>
      <w:tblGrid>
        <w:gridCol w:w="817"/>
        <w:gridCol w:w="7154"/>
        <w:gridCol w:w="963"/>
      </w:tblGrid>
      <w:tr w:rsidR="00772461" w:rsidRPr="00E84C79" w14:paraId="2987F7C4" w14:textId="77777777" w:rsidTr="005A2DF4">
        <w:trPr>
          <w:trHeight w:val="312"/>
        </w:trPr>
        <w:tc>
          <w:tcPr>
            <w:tcW w:w="8934" w:type="dxa"/>
            <w:gridSpan w:val="3"/>
            <w:noWrap/>
            <w:hideMark/>
          </w:tcPr>
          <w:p w14:paraId="63B81EF1" w14:textId="77777777" w:rsidR="00772461" w:rsidRPr="00E84C79" w:rsidRDefault="00772461" w:rsidP="00772461">
            <w:pPr>
              <w:pStyle w:val="Default"/>
              <w:rPr>
                <w:rFonts w:ascii="Arial" w:hAnsi="Arial" w:cs="Arial"/>
                <w:b/>
                <w:bCs/>
              </w:rPr>
            </w:pPr>
            <w:r w:rsidRPr="00E84C79">
              <w:rPr>
                <w:rFonts w:ascii="Arial" w:hAnsi="Arial" w:cs="Arial"/>
                <w:b/>
                <w:bCs/>
              </w:rPr>
              <w:t>Baldwin Hills Conservancy</w:t>
            </w:r>
          </w:p>
        </w:tc>
      </w:tr>
      <w:tr w:rsidR="00772461" w:rsidRPr="00E84C79" w14:paraId="0261CDE8" w14:textId="77777777" w:rsidTr="005A2DF4">
        <w:trPr>
          <w:trHeight w:val="312"/>
        </w:trPr>
        <w:tc>
          <w:tcPr>
            <w:tcW w:w="8934" w:type="dxa"/>
            <w:gridSpan w:val="3"/>
            <w:noWrap/>
            <w:hideMark/>
          </w:tcPr>
          <w:p w14:paraId="6038E97A" w14:textId="10F5583C" w:rsidR="00772461" w:rsidRPr="00E84C79" w:rsidRDefault="005A2DF4" w:rsidP="00772461">
            <w:pPr>
              <w:pStyle w:val="Default"/>
              <w:rPr>
                <w:rFonts w:ascii="Arial" w:hAnsi="Arial" w:cs="Arial"/>
                <w:b/>
                <w:bCs/>
              </w:rPr>
            </w:pPr>
            <w:r w:rsidRPr="00D30011">
              <w:rPr>
                <w:rFonts w:ascii="Arial" w:hAnsi="Arial" w:cs="Arial"/>
                <w:b/>
                <w:bCs/>
              </w:rPr>
              <w:t>5</w:t>
            </w:r>
            <w:r w:rsidR="00772461" w:rsidRPr="00D30011">
              <w:rPr>
                <w:rFonts w:ascii="Arial" w:hAnsi="Arial" w:cs="Arial"/>
                <w:b/>
                <w:bCs/>
              </w:rPr>
              <w:t>.4</w:t>
            </w:r>
            <w:r w:rsidR="00772461" w:rsidRPr="00E84C79">
              <w:rPr>
                <w:rFonts w:ascii="Arial" w:hAnsi="Arial" w:cs="Arial"/>
                <w:b/>
                <w:bCs/>
              </w:rPr>
              <w:t xml:space="preserve"> Community Access, Education and Interpretation Projects</w:t>
            </w:r>
          </w:p>
        </w:tc>
      </w:tr>
      <w:tr w:rsidR="00772461" w:rsidRPr="00E84C79" w14:paraId="0DFB6B3B" w14:textId="77777777" w:rsidTr="005A2DF4">
        <w:trPr>
          <w:trHeight w:val="312"/>
        </w:trPr>
        <w:tc>
          <w:tcPr>
            <w:tcW w:w="8934" w:type="dxa"/>
            <w:gridSpan w:val="3"/>
            <w:noWrap/>
            <w:hideMark/>
          </w:tcPr>
          <w:p w14:paraId="7D24F5EC" w14:textId="77777777" w:rsidR="00772461" w:rsidRPr="00E84C79" w:rsidRDefault="00772461" w:rsidP="00772461">
            <w:pPr>
              <w:pStyle w:val="Default"/>
              <w:rPr>
                <w:rFonts w:ascii="Arial" w:hAnsi="Arial" w:cs="Arial"/>
                <w:b/>
                <w:bCs/>
              </w:rPr>
            </w:pPr>
            <w:r w:rsidRPr="00E84C79">
              <w:rPr>
                <w:rFonts w:ascii="Arial" w:hAnsi="Arial" w:cs="Arial"/>
                <w:b/>
                <w:bCs/>
              </w:rPr>
              <w:t>Project Evaluation Criteria</w:t>
            </w:r>
          </w:p>
        </w:tc>
      </w:tr>
      <w:tr w:rsidR="00772461" w:rsidRPr="00E84C79" w14:paraId="374D92E7" w14:textId="77777777" w:rsidTr="005A2DF4">
        <w:trPr>
          <w:trHeight w:val="312"/>
        </w:trPr>
        <w:tc>
          <w:tcPr>
            <w:tcW w:w="817" w:type="dxa"/>
            <w:noWrap/>
            <w:hideMark/>
          </w:tcPr>
          <w:p w14:paraId="014D70A8" w14:textId="77777777" w:rsidR="00772461" w:rsidRPr="00E84C79" w:rsidRDefault="00772461" w:rsidP="00772461">
            <w:pPr>
              <w:pStyle w:val="Default"/>
              <w:rPr>
                <w:rFonts w:ascii="Arial" w:hAnsi="Arial" w:cs="Arial"/>
                <w:b/>
                <w:bCs/>
              </w:rPr>
            </w:pPr>
          </w:p>
        </w:tc>
        <w:tc>
          <w:tcPr>
            <w:tcW w:w="7154" w:type="dxa"/>
            <w:hideMark/>
          </w:tcPr>
          <w:p w14:paraId="12E795AE" w14:textId="77777777" w:rsidR="00772461" w:rsidRPr="00E84C79" w:rsidRDefault="00772461" w:rsidP="00772461">
            <w:pPr>
              <w:pStyle w:val="Default"/>
              <w:rPr>
                <w:rFonts w:ascii="Arial" w:hAnsi="Arial" w:cs="Arial"/>
              </w:rPr>
            </w:pPr>
          </w:p>
        </w:tc>
        <w:tc>
          <w:tcPr>
            <w:tcW w:w="963" w:type="dxa"/>
            <w:noWrap/>
            <w:hideMark/>
          </w:tcPr>
          <w:p w14:paraId="5965F3FA" w14:textId="77777777" w:rsidR="00772461" w:rsidRPr="00E84C79" w:rsidRDefault="00772461" w:rsidP="00772461">
            <w:pPr>
              <w:pStyle w:val="Default"/>
              <w:rPr>
                <w:rFonts w:ascii="Arial" w:hAnsi="Arial" w:cs="Arial"/>
              </w:rPr>
            </w:pPr>
          </w:p>
        </w:tc>
      </w:tr>
      <w:tr w:rsidR="00772461" w:rsidRPr="00E84C79" w14:paraId="2CE72015" w14:textId="77777777" w:rsidTr="005A2DF4">
        <w:trPr>
          <w:trHeight w:val="312"/>
        </w:trPr>
        <w:tc>
          <w:tcPr>
            <w:tcW w:w="7971" w:type="dxa"/>
            <w:gridSpan w:val="2"/>
            <w:noWrap/>
            <w:hideMark/>
          </w:tcPr>
          <w:p w14:paraId="3609783E" w14:textId="77777777" w:rsidR="00772461" w:rsidRPr="00E84C79" w:rsidRDefault="00772461" w:rsidP="00772461">
            <w:pPr>
              <w:pStyle w:val="Default"/>
              <w:rPr>
                <w:rFonts w:ascii="Arial" w:hAnsi="Arial" w:cs="Arial"/>
                <w:b/>
                <w:bCs/>
              </w:rPr>
            </w:pPr>
            <w:r w:rsidRPr="00E84C79">
              <w:rPr>
                <w:rFonts w:ascii="Arial" w:hAnsi="Arial" w:cs="Arial"/>
                <w:b/>
                <w:bCs/>
              </w:rPr>
              <w:t xml:space="preserve"> Prioritization Value</w:t>
            </w:r>
          </w:p>
        </w:tc>
        <w:tc>
          <w:tcPr>
            <w:tcW w:w="963" w:type="dxa"/>
            <w:noWrap/>
            <w:hideMark/>
          </w:tcPr>
          <w:p w14:paraId="2456B193" w14:textId="77777777" w:rsidR="00772461" w:rsidRPr="00E84C79" w:rsidRDefault="00772461" w:rsidP="00772461">
            <w:pPr>
              <w:pStyle w:val="Default"/>
              <w:rPr>
                <w:rFonts w:ascii="Arial" w:hAnsi="Arial" w:cs="Arial"/>
                <w:b/>
                <w:bCs/>
              </w:rPr>
            </w:pPr>
            <w:r w:rsidRPr="00E84C79">
              <w:rPr>
                <w:rFonts w:ascii="Arial" w:hAnsi="Arial" w:cs="Arial"/>
                <w:b/>
                <w:bCs/>
              </w:rPr>
              <w:t>Rating</w:t>
            </w:r>
          </w:p>
        </w:tc>
      </w:tr>
      <w:tr w:rsidR="00772461" w:rsidRPr="00E84C79" w14:paraId="1EAD0094" w14:textId="77777777" w:rsidTr="005A2DF4">
        <w:trPr>
          <w:trHeight w:val="624"/>
        </w:trPr>
        <w:tc>
          <w:tcPr>
            <w:tcW w:w="817" w:type="dxa"/>
            <w:noWrap/>
            <w:hideMark/>
          </w:tcPr>
          <w:p w14:paraId="39C68AA3" w14:textId="77777777" w:rsidR="00772461" w:rsidRPr="00E84C79" w:rsidRDefault="00772461" w:rsidP="00772461">
            <w:pPr>
              <w:pStyle w:val="Default"/>
              <w:rPr>
                <w:rFonts w:ascii="Arial" w:hAnsi="Arial" w:cs="Arial"/>
              </w:rPr>
            </w:pPr>
            <w:r w:rsidRPr="00E84C79">
              <w:rPr>
                <w:rFonts w:ascii="Arial" w:hAnsi="Arial" w:cs="Arial"/>
              </w:rPr>
              <w:t>PV1</w:t>
            </w:r>
          </w:p>
        </w:tc>
        <w:tc>
          <w:tcPr>
            <w:tcW w:w="7154" w:type="dxa"/>
            <w:hideMark/>
          </w:tcPr>
          <w:p w14:paraId="10C17439" w14:textId="77777777" w:rsidR="00772461" w:rsidRPr="00E84C79" w:rsidRDefault="00772461" w:rsidP="00772461">
            <w:pPr>
              <w:pStyle w:val="Default"/>
              <w:rPr>
                <w:rFonts w:ascii="Arial" w:hAnsi="Arial" w:cs="Arial"/>
              </w:rPr>
            </w:pPr>
            <w:r w:rsidRPr="00E84C79">
              <w:rPr>
                <w:rFonts w:ascii="Arial" w:hAnsi="Arial" w:cs="Arial"/>
              </w:rPr>
              <w:t>Project achieves 80001(b)(3)(4) by providing urban recreation and protecting or restoring natural resources.</w:t>
            </w:r>
          </w:p>
        </w:tc>
        <w:tc>
          <w:tcPr>
            <w:tcW w:w="963" w:type="dxa"/>
            <w:noWrap/>
            <w:hideMark/>
          </w:tcPr>
          <w:p w14:paraId="68945C7C"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536B81B3" w14:textId="77777777" w:rsidTr="005A2DF4">
        <w:trPr>
          <w:trHeight w:val="936"/>
        </w:trPr>
        <w:tc>
          <w:tcPr>
            <w:tcW w:w="817" w:type="dxa"/>
            <w:noWrap/>
            <w:hideMark/>
          </w:tcPr>
          <w:p w14:paraId="6DFBE715" w14:textId="77777777" w:rsidR="00772461" w:rsidRPr="00E84C79" w:rsidRDefault="00772461" w:rsidP="00772461">
            <w:pPr>
              <w:pStyle w:val="Default"/>
              <w:rPr>
                <w:rFonts w:ascii="Arial" w:hAnsi="Arial" w:cs="Arial"/>
              </w:rPr>
            </w:pPr>
            <w:r w:rsidRPr="00E84C79">
              <w:rPr>
                <w:rFonts w:ascii="Arial" w:hAnsi="Arial" w:cs="Arial"/>
              </w:rPr>
              <w:t>PV2</w:t>
            </w:r>
          </w:p>
        </w:tc>
        <w:tc>
          <w:tcPr>
            <w:tcW w:w="7154" w:type="dxa"/>
            <w:hideMark/>
          </w:tcPr>
          <w:p w14:paraId="73DD0F1B" w14:textId="77777777" w:rsidR="00772461" w:rsidRPr="00E84C79" w:rsidRDefault="00772461" w:rsidP="00772461">
            <w:pPr>
              <w:pStyle w:val="Default"/>
              <w:rPr>
                <w:rFonts w:ascii="Arial" w:hAnsi="Arial" w:cs="Arial"/>
              </w:rPr>
            </w:pPr>
            <w:r w:rsidRPr="00E84C79">
              <w:rPr>
                <w:rFonts w:ascii="Arial" w:hAnsi="Arial" w:cs="Arial"/>
              </w:rPr>
              <w:t>Project achieves 80001(b)(5) by providing workforce education and training, contractor, and job opportunities for disadvantaged communities.</w:t>
            </w:r>
          </w:p>
        </w:tc>
        <w:tc>
          <w:tcPr>
            <w:tcW w:w="963" w:type="dxa"/>
            <w:noWrap/>
            <w:hideMark/>
          </w:tcPr>
          <w:p w14:paraId="02997008"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4AF44D5F" w14:textId="77777777" w:rsidTr="005A2DF4">
        <w:trPr>
          <w:trHeight w:val="624"/>
        </w:trPr>
        <w:tc>
          <w:tcPr>
            <w:tcW w:w="817" w:type="dxa"/>
            <w:noWrap/>
            <w:hideMark/>
          </w:tcPr>
          <w:p w14:paraId="5E5BA2F8" w14:textId="77777777" w:rsidR="00772461" w:rsidRPr="00E84C79" w:rsidRDefault="00772461" w:rsidP="00772461">
            <w:pPr>
              <w:pStyle w:val="Default"/>
              <w:rPr>
                <w:rFonts w:ascii="Arial" w:hAnsi="Arial" w:cs="Arial"/>
              </w:rPr>
            </w:pPr>
            <w:r w:rsidRPr="00E84C79">
              <w:rPr>
                <w:rFonts w:ascii="Arial" w:hAnsi="Arial" w:cs="Arial"/>
              </w:rPr>
              <w:t>PV3</w:t>
            </w:r>
          </w:p>
        </w:tc>
        <w:tc>
          <w:tcPr>
            <w:tcW w:w="7154" w:type="dxa"/>
            <w:hideMark/>
          </w:tcPr>
          <w:p w14:paraId="7C87E6FF" w14:textId="77777777" w:rsidR="00772461" w:rsidRPr="00E84C79" w:rsidRDefault="00772461" w:rsidP="00772461">
            <w:pPr>
              <w:pStyle w:val="Default"/>
              <w:rPr>
                <w:rFonts w:ascii="Arial" w:hAnsi="Arial" w:cs="Arial"/>
              </w:rPr>
            </w:pPr>
            <w:r w:rsidRPr="00E84C79">
              <w:rPr>
                <w:rFonts w:ascii="Arial" w:hAnsi="Arial" w:cs="Arial"/>
              </w:rPr>
              <w:t>Project achieves three or more actions listed in 80001(b)(8)(A through G).</w:t>
            </w:r>
          </w:p>
        </w:tc>
        <w:tc>
          <w:tcPr>
            <w:tcW w:w="963" w:type="dxa"/>
            <w:noWrap/>
            <w:hideMark/>
          </w:tcPr>
          <w:p w14:paraId="04B5BBDA"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2E048EA5" w14:textId="77777777" w:rsidTr="005A2DF4">
        <w:trPr>
          <w:trHeight w:val="624"/>
        </w:trPr>
        <w:tc>
          <w:tcPr>
            <w:tcW w:w="817" w:type="dxa"/>
            <w:noWrap/>
            <w:hideMark/>
          </w:tcPr>
          <w:p w14:paraId="194911AD" w14:textId="77777777" w:rsidR="00772461" w:rsidRPr="00E84C79" w:rsidRDefault="00772461" w:rsidP="00772461">
            <w:pPr>
              <w:pStyle w:val="Default"/>
              <w:rPr>
                <w:rFonts w:ascii="Arial" w:hAnsi="Arial" w:cs="Arial"/>
              </w:rPr>
            </w:pPr>
            <w:r w:rsidRPr="00E84C79">
              <w:rPr>
                <w:rFonts w:ascii="Arial" w:hAnsi="Arial" w:cs="Arial"/>
              </w:rPr>
              <w:t>PV4</w:t>
            </w:r>
          </w:p>
        </w:tc>
        <w:tc>
          <w:tcPr>
            <w:tcW w:w="7154" w:type="dxa"/>
            <w:hideMark/>
          </w:tcPr>
          <w:p w14:paraId="2337DD5C" w14:textId="77777777" w:rsidR="00772461" w:rsidRPr="00E84C79" w:rsidRDefault="00772461" w:rsidP="00772461">
            <w:pPr>
              <w:pStyle w:val="Default"/>
              <w:rPr>
                <w:rFonts w:ascii="Arial" w:hAnsi="Arial" w:cs="Arial"/>
              </w:rPr>
            </w:pPr>
            <w:r w:rsidRPr="00E84C79">
              <w:rPr>
                <w:rFonts w:ascii="Arial" w:hAnsi="Arial" w:cs="Arial"/>
              </w:rPr>
              <w:t>Project achieves more than one of the Conservancy's Strategic Objectives.</w:t>
            </w:r>
          </w:p>
        </w:tc>
        <w:tc>
          <w:tcPr>
            <w:tcW w:w="963" w:type="dxa"/>
            <w:noWrap/>
            <w:hideMark/>
          </w:tcPr>
          <w:p w14:paraId="3133DF26"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2694065A" w14:textId="77777777" w:rsidTr="005A2DF4">
        <w:trPr>
          <w:trHeight w:val="624"/>
        </w:trPr>
        <w:tc>
          <w:tcPr>
            <w:tcW w:w="817" w:type="dxa"/>
            <w:noWrap/>
            <w:hideMark/>
          </w:tcPr>
          <w:p w14:paraId="7FE1219C" w14:textId="77777777" w:rsidR="00772461" w:rsidRPr="00E84C79" w:rsidRDefault="00772461" w:rsidP="00772461">
            <w:pPr>
              <w:pStyle w:val="Default"/>
              <w:rPr>
                <w:rFonts w:ascii="Arial" w:hAnsi="Arial" w:cs="Arial"/>
              </w:rPr>
            </w:pPr>
            <w:r w:rsidRPr="00E84C79">
              <w:rPr>
                <w:rFonts w:ascii="Arial" w:hAnsi="Arial" w:cs="Arial"/>
              </w:rPr>
              <w:t>PV5</w:t>
            </w:r>
          </w:p>
        </w:tc>
        <w:tc>
          <w:tcPr>
            <w:tcW w:w="7154" w:type="dxa"/>
            <w:hideMark/>
          </w:tcPr>
          <w:p w14:paraId="7AD35D6C" w14:textId="57284071" w:rsidR="00772461" w:rsidRPr="00E84C79" w:rsidRDefault="00772461" w:rsidP="00772461">
            <w:pPr>
              <w:pStyle w:val="Default"/>
              <w:rPr>
                <w:rFonts w:ascii="Arial" w:hAnsi="Arial" w:cs="Arial"/>
              </w:rPr>
            </w:pPr>
            <w:r w:rsidRPr="00E84C79">
              <w:rPr>
                <w:rFonts w:ascii="Arial" w:hAnsi="Arial" w:cs="Arial"/>
              </w:rPr>
              <w:t>Project achieves more than two of the BH Master Plan guiding principles.</w:t>
            </w:r>
          </w:p>
        </w:tc>
        <w:tc>
          <w:tcPr>
            <w:tcW w:w="963" w:type="dxa"/>
            <w:noWrap/>
            <w:hideMark/>
          </w:tcPr>
          <w:p w14:paraId="19B3ECE7"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51C1F383" w14:textId="77777777" w:rsidTr="005A2DF4">
        <w:trPr>
          <w:trHeight w:val="312"/>
        </w:trPr>
        <w:tc>
          <w:tcPr>
            <w:tcW w:w="7971" w:type="dxa"/>
            <w:gridSpan w:val="2"/>
            <w:noWrap/>
            <w:hideMark/>
          </w:tcPr>
          <w:p w14:paraId="17C47986" w14:textId="77777777" w:rsidR="00772461" w:rsidRPr="00E84C79" w:rsidRDefault="00772461" w:rsidP="00772461">
            <w:pPr>
              <w:pStyle w:val="Default"/>
              <w:rPr>
                <w:rFonts w:ascii="Arial" w:hAnsi="Arial" w:cs="Arial"/>
                <w:b/>
                <w:bCs/>
              </w:rPr>
            </w:pPr>
            <w:r w:rsidRPr="00E84C79">
              <w:rPr>
                <w:rFonts w:ascii="Arial" w:hAnsi="Arial" w:cs="Arial"/>
                <w:b/>
                <w:bCs/>
              </w:rPr>
              <w:t>Total Prioritization Value</w:t>
            </w:r>
          </w:p>
        </w:tc>
        <w:tc>
          <w:tcPr>
            <w:tcW w:w="963" w:type="dxa"/>
            <w:noWrap/>
            <w:hideMark/>
          </w:tcPr>
          <w:p w14:paraId="6776C073" w14:textId="69AC7B39" w:rsidR="00772461" w:rsidRPr="00E84C79" w:rsidRDefault="00772461" w:rsidP="00772461">
            <w:pPr>
              <w:pStyle w:val="Default"/>
              <w:rPr>
                <w:rFonts w:ascii="Arial" w:hAnsi="Arial" w:cs="Arial"/>
                <w:b/>
                <w:bCs/>
              </w:rPr>
            </w:pPr>
            <w:r w:rsidRPr="00E84C79">
              <w:rPr>
                <w:rFonts w:ascii="Arial" w:hAnsi="Arial" w:cs="Arial"/>
                <w:b/>
                <w:bCs/>
              </w:rPr>
              <w:t>15</w:t>
            </w:r>
          </w:p>
        </w:tc>
      </w:tr>
      <w:tr w:rsidR="00772461" w:rsidRPr="00E84C79" w14:paraId="03F5F300" w14:textId="77777777" w:rsidTr="005A2DF4">
        <w:trPr>
          <w:trHeight w:val="312"/>
        </w:trPr>
        <w:tc>
          <w:tcPr>
            <w:tcW w:w="817" w:type="dxa"/>
            <w:noWrap/>
            <w:hideMark/>
          </w:tcPr>
          <w:p w14:paraId="18A7CC79" w14:textId="77777777" w:rsidR="00772461" w:rsidRPr="00E84C79" w:rsidRDefault="00772461" w:rsidP="00772461">
            <w:pPr>
              <w:pStyle w:val="Default"/>
              <w:rPr>
                <w:rFonts w:ascii="Arial" w:hAnsi="Arial" w:cs="Arial"/>
                <w:b/>
                <w:bCs/>
              </w:rPr>
            </w:pPr>
          </w:p>
        </w:tc>
        <w:tc>
          <w:tcPr>
            <w:tcW w:w="7154" w:type="dxa"/>
            <w:hideMark/>
          </w:tcPr>
          <w:p w14:paraId="785BF64D" w14:textId="3891621F" w:rsidR="00772461" w:rsidRPr="00E84C79" w:rsidRDefault="00772461" w:rsidP="00772461">
            <w:pPr>
              <w:pStyle w:val="Default"/>
              <w:rPr>
                <w:rFonts w:ascii="Arial" w:hAnsi="Arial" w:cs="Arial"/>
              </w:rPr>
            </w:pPr>
          </w:p>
        </w:tc>
        <w:tc>
          <w:tcPr>
            <w:tcW w:w="963" w:type="dxa"/>
            <w:noWrap/>
            <w:hideMark/>
          </w:tcPr>
          <w:p w14:paraId="7B04D896" w14:textId="77777777" w:rsidR="00772461" w:rsidRPr="00E84C79" w:rsidRDefault="00772461" w:rsidP="00772461">
            <w:pPr>
              <w:pStyle w:val="Default"/>
              <w:rPr>
                <w:rFonts w:ascii="Arial" w:hAnsi="Arial" w:cs="Arial"/>
              </w:rPr>
            </w:pPr>
          </w:p>
        </w:tc>
      </w:tr>
      <w:tr w:rsidR="00772461" w:rsidRPr="00E84C79" w14:paraId="4DD4BDB2" w14:textId="77777777" w:rsidTr="005A2DF4">
        <w:trPr>
          <w:trHeight w:val="312"/>
        </w:trPr>
        <w:tc>
          <w:tcPr>
            <w:tcW w:w="817" w:type="dxa"/>
            <w:noWrap/>
            <w:hideMark/>
          </w:tcPr>
          <w:p w14:paraId="0D77E7E6" w14:textId="77777777" w:rsidR="00772461" w:rsidRPr="00E84C79" w:rsidRDefault="00772461" w:rsidP="00772461">
            <w:pPr>
              <w:pStyle w:val="Default"/>
              <w:rPr>
                <w:rFonts w:ascii="Arial" w:hAnsi="Arial" w:cs="Arial"/>
              </w:rPr>
            </w:pPr>
          </w:p>
        </w:tc>
        <w:tc>
          <w:tcPr>
            <w:tcW w:w="7154" w:type="dxa"/>
            <w:hideMark/>
          </w:tcPr>
          <w:p w14:paraId="4C080C11" w14:textId="77777777" w:rsidR="00772461" w:rsidRPr="00E84C79" w:rsidRDefault="00772461" w:rsidP="00772461">
            <w:pPr>
              <w:pStyle w:val="Default"/>
              <w:rPr>
                <w:rFonts w:ascii="Arial" w:hAnsi="Arial" w:cs="Arial"/>
              </w:rPr>
            </w:pPr>
          </w:p>
        </w:tc>
        <w:tc>
          <w:tcPr>
            <w:tcW w:w="963" w:type="dxa"/>
            <w:noWrap/>
            <w:hideMark/>
          </w:tcPr>
          <w:p w14:paraId="6BC3B3C7" w14:textId="77777777" w:rsidR="00772461" w:rsidRPr="00E84C79" w:rsidRDefault="00772461" w:rsidP="00772461">
            <w:pPr>
              <w:pStyle w:val="Default"/>
              <w:rPr>
                <w:rFonts w:ascii="Arial" w:hAnsi="Arial" w:cs="Arial"/>
              </w:rPr>
            </w:pPr>
          </w:p>
        </w:tc>
      </w:tr>
      <w:tr w:rsidR="00772461" w:rsidRPr="00E84C79" w14:paraId="15557802" w14:textId="77777777" w:rsidTr="005A2DF4">
        <w:trPr>
          <w:trHeight w:val="312"/>
        </w:trPr>
        <w:tc>
          <w:tcPr>
            <w:tcW w:w="7971" w:type="dxa"/>
            <w:gridSpan w:val="2"/>
            <w:noWrap/>
            <w:hideMark/>
          </w:tcPr>
          <w:p w14:paraId="757E3EC9" w14:textId="77777777" w:rsidR="00772461" w:rsidRPr="00E84C79" w:rsidRDefault="00772461" w:rsidP="00772461">
            <w:pPr>
              <w:pStyle w:val="Default"/>
              <w:rPr>
                <w:rFonts w:ascii="Arial" w:hAnsi="Arial" w:cs="Arial"/>
                <w:b/>
                <w:bCs/>
              </w:rPr>
            </w:pPr>
            <w:r w:rsidRPr="00E84C79">
              <w:rPr>
                <w:rFonts w:ascii="Arial" w:hAnsi="Arial" w:cs="Arial"/>
                <w:b/>
                <w:bCs/>
              </w:rPr>
              <w:t>Category Value</w:t>
            </w:r>
          </w:p>
        </w:tc>
        <w:tc>
          <w:tcPr>
            <w:tcW w:w="963" w:type="dxa"/>
            <w:noWrap/>
            <w:hideMark/>
          </w:tcPr>
          <w:p w14:paraId="073B9F28" w14:textId="77777777" w:rsidR="00772461" w:rsidRPr="00E84C79" w:rsidRDefault="00772461" w:rsidP="00772461">
            <w:pPr>
              <w:pStyle w:val="Default"/>
              <w:rPr>
                <w:rFonts w:ascii="Arial" w:hAnsi="Arial" w:cs="Arial"/>
                <w:b/>
                <w:bCs/>
              </w:rPr>
            </w:pPr>
            <w:r w:rsidRPr="00E84C79">
              <w:rPr>
                <w:rFonts w:ascii="Arial" w:hAnsi="Arial" w:cs="Arial"/>
                <w:b/>
                <w:bCs/>
              </w:rPr>
              <w:t>Rating</w:t>
            </w:r>
          </w:p>
        </w:tc>
      </w:tr>
      <w:tr w:rsidR="00772461" w:rsidRPr="00E84C79" w14:paraId="478E4A17" w14:textId="77777777" w:rsidTr="005A2DF4">
        <w:trPr>
          <w:trHeight w:val="624"/>
        </w:trPr>
        <w:tc>
          <w:tcPr>
            <w:tcW w:w="817" w:type="dxa"/>
            <w:noWrap/>
            <w:hideMark/>
          </w:tcPr>
          <w:p w14:paraId="0AE99A3B" w14:textId="77777777" w:rsidR="00772461" w:rsidRPr="00E84C79" w:rsidRDefault="00772461" w:rsidP="00772461">
            <w:pPr>
              <w:pStyle w:val="Default"/>
              <w:rPr>
                <w:rFonts w:ascii="Arial" w:hAnsi="Arial" w:cs="Arial"/>
              </w:rPr>
            </w:pPr>
            <w:r w:rsidRPr="00E84C79">
              <w:rPr>
                <w:rFonts w:ascii="Arial" w:hAnsi="Arial" w:cs="Arial"/>
              </w:rPr>
              <w:t>CV1</w:t>
            </w:r>
          </w:p>
        </w:tc>
        <w:tc>
          <w:tcPr>
            <w:tcW w:w="7154" w:type="dxa"/>
            <w:hideMark/>
          </w:tcPr>
          <w:p w14:paraId="3ECE7112" w14:textId="77777777" w:rsidR="00772461" w:rsidRPr="00E84C79" w:rsidRDefault="00772461" w:rsidP="00772461">
            <w:pPr>
              <w:pStyle w:val="Default"/>
              <w:rPr>
                <w:rFonts w:ascii="Arial" w:hAnsi="Arial" w:cs="Arial"/>
              </w:rPr>
            </w:pPr>
            <w:r w:rsidRPr="00E84C79">
              <w:rPr>
                <w:rFonts w:ascii="Arial" w:hAnsi="Arial" w:cs="Arial"/>
              </w:rPr>
              <w:t xml:space="preserve">The project serves communities defined no less than 81% disadvantaged as defined by the </w:t>
            </w:r>
            <w:proofErr w:type="spellStart"/>
            <w:r w:rsidRPr="00E84C79">
              <w:rPr>
                <w:rFonts w:ascii="Arial" w:hAnsi="Arial" w:cs="Arial"/>
              </w:rPr>
              <w:t>CalEnviroScreen</w:t>
            </w:r>
            <w:proofErr w:type="spellEnd"/>
            <w:r w:rsidRPr="00E84C79">
              <w:rPr>
                <w:rFonts w:ascii="Arial" w:hAnsi="Arial" w:cs="Arial"/>
              </w:rPr>
              <w:t xml:space="preserve"> 3.0 tool.</w:t>
            </w:r>
          </w:p>
        </w:tc>
        <w:tc>
          <w:tcPr>
            <w:tcW w:w="963" w:type="dxa"/>
            <w:hideMark/>
          </w:tcPr>
          <w:p w14:paraId="10D49CC1" w14:textId="77777777" w:rsidR="00772461" w:rsidRPr="00E84C79" w:rsidRDefault="00772461" w:rsidP="00772461">
            <w:pPr>
              <w:pStyle w:val="Default"/>
              <w:rPr>
                <w:rFonts w:ascii="Arial" w:hAnsi="Arial" w:cs="Arial"/>
              </w:rPr>
            </w:pPr>
            <w:r w:rsidRPr="00E84C79">
              <w:rPr>
                <w:rFonts w:ascii="Arial" w:hAnsi="Arial" w:cs="Arial"/>
              </w:rPr>
              <w:t>5</w:t>
            </w:r>
          </w:p>
        </w:tc>
      </w:tr>
      <w:tr w:rsidR="00772461" w:rsidRPr="00E84C79" w14:paraId="2DB8F299" w14:textId="77777777" w:rsidTr="005A2DF4">
        <w:trPr>
          <w:trHeight w:val="624"/>
        </w:trPr>
        <w:tc>
          <w:tcPr>
            <w:tcW w:w="817" w:type="dxa"/>
            <w:noWrap/>
            <w:hideMark/>
          </w:tcPr>
          <w:p w14:paraId="38BD341D" w14:textId="77777777" w:rsidR="00772461" w:rsidRPr="00E84C79" w:rsidRDefault="00772461" w:rsidP="00772461">
            <w:pPr>
              <w:pStyle w:val="Default"/>
              <w:rPr>
                <w:rFonts w:ascii="Arial" w:hAnsi="Arial" w:cs="Arial"/>
              </w:rPr>
            </w:pPr>
            <w:r w:rsidRPr="00E84C79">
              <w:rPr>
                <w:rFonts w:ascii="Arial" w:hAnsi="Arial" w:cs="Arial"/>
              </w:rPr>
              <w:t>CV2</w:t>
            </w:r>
          </w:p>
        </w:tc>
        <w:tc>
          <w:tcPr>
            <w:tcW w:w="7154" w:type="dxa"/>
            <w:hideMark/>
          </w:tcPr>
          <w:p w14:paraId="4D851B9E" w14:textId="77777777" w:rsidR="00772461" w:rsidRPr="00E84C79" w:rsidRDefault="00772461" w:rsidP="00772461">
            <w:pPr>
              <w:pStyle w:val="Default"/>
              <w:rPr>
                <w:rFonts w:ascii="Arial" w:hAnsi="Arial" w:cs="Arial"/>
              </w:rPr>
            </w:pPr>
            <w:r w:rsidRPr="00E84C79">
              <w:rPr>
                <w:rFonts w:ascii="Arial" w:hAnsi="Arial" w:cs="Arial"/>
              </w:rPr>
              <w:t>The project will improve or significantly enhance access to open space parkland from a disadvantaged community.</w:t>
            </w:r>
          </w:p>
        </w:tc>
        <w:tc>
          <w:tcPr>
            <w:tcW w:w="963" w:type="dxa"/>
            <w:noWrap/>
            <w:hideMark/>
          </w:tcPr>
          <w:p w14:paraId="0681697F" w14:textId="77777777" w:rsidR="00772461" w:rsidRPr="00E84C79" w:rsidRDefault="00772461" w:rsidP="00772461">
            <w:pPr>
              <w:pStyle w:val="Default"/>
              <w:rPr>
                <w:rFonts w:ascii="Arial" w:hAnsi="Arial" w:cs="Arial"/>
              </w:rPr>
            </w:pPr>
            <w:r w:rsidRPr="00E84C79">
              <w:rPr>
                <w:rFonts w:ascii="Arial" w:hAnsi="Arial" w:cs="Arial"/>
              </w:rPr>
              <w:t>5</w:t>
            </w:r>
          </w:p>
        </w:tc>
      </w:tr>
      <w:tr w:rsidR="00772461" w:rsidRPr="00E84C79" w14:paraId="278CC26F" w14:textId="77777777" w:rsidTr="005A2DF4">
        <w:trPr>
          <w:trHeight w:val="624"/>
        </w:trPr>
        <w:tc>
          <w:tcPr>
            <w:tcW w:w="817" w:type="dxa"/>
            <w:noWrap/>
            <w:hideMark/>
          </w:tcPr>
          <w:p w14:paraId="2B3F99AC" w14:textId="77777777" w:rsidR="00772461" w:rsidRPr="00E84C79" w:rsidRDefault="00772461" w:rsidP="00772461">
            <w:pPr>
              <w:pStyle w:val="Default"/>
              <w:rPr>
                <w:rFonts w:ascii="Arial" w:hAnsi="Arial" w:cs="Arial"/>
              </w:rPr>
            </w:pPr>
            <w:r w:rsidRPr="00E84C79">
              <w:rPr>
                <w:rFonts w:ascii="Arial" w:hAnsi="Arial" w:cs="Arial"/>
              </w:rPr>
              <w:t>CV3</w:t>
            </w:r>
          </w:p>
        </w:tc>
        <w:tc>
          <w:tcPr>
            <w:tcW w:w="7154" w:type="dxa"/>
            <w:hideMark/>
          </w:tcPr>
          <w:p w14:paraId="41F716E7" w14:textId="77777777" w:rsidR="00772461" w:rsidRPr="00E84C79" w:rsidRDefault="00772461" w:rsidP="00772461">
            <w:pPr>
              <w:pStyle w:val="Default"/>
              <w:rPr>
                <w:rFonts w:ascii="Arial" w:hAnsi="Arial" w:cs="Arial"/>
              </w:rPr>
            </w:pPr>
            <w:r w:rsidRPr="00E84C79">
              <w:rPr>
                <w:rFonts w:ascii="Arial" w:hAnsi="Arial" w:cs="Arial"/>
              </w:rPr>
              <w:t xml:space="preserve">The project is designed to accommodate the needs of users from a variety of cultural and economic backgrounds.  </w:t>
            </w:r>
          </w:p>
        </w:tc>
        <w:tc>
          <w:tcPr>
            <w:tcW w:w="963" w:type="dxa"/>
            <w:noWrap/>
            <w:hideMark/>
          </w:tcPr>
          <w:p w14:paraId="3F367755" w14:textId="77777777" w:rsidR="00772461" w:rsidRPr="00E84C79" w:rsidRDefault="00772461" w:rsidP="00772461">
            <w:pPr>
              <w:pStyle w:val="Default"/>
              <w:rPr>
                <w:rFonts w:ascii="Arial" w:hAnsi="Arial" w:cs="Arial"/>
              </w:rPr>
            </w:pPr>
            <w:r w:rsidRPr="00E84C79">
              <w:rPr>
                <w:rFonts w:ascii="Arial" w:hAnsi="Arial" w:cs="Arial"/>
              </w:rPr>
              <w:t>4</w:t>
            </w:r>
          </w:p>
        </w:tc>
      </w:tr>
      <w:tr w:rsidR="00772461" w:rsidRPr="00E84C79" w14:paraId="1D80EEA5" w14:textId="77777777" w:rsidTr="005A2DF4">
        <w:trPr>
          <w:trHeight w:val="624"/>
        </w:trPr>
        <w:tc>
          <w:tcPr>
            <w:tcW w:w="817" w:type="dxa"/>
            <w:noWrap/>
            <w:hideMark/>
          </w:tcPr>
          <w:p w14:paraId="5E0BEBE6" w14:textId="77777777" w:rsidR="00772461" w:rsidRPr="00E84C79" w:rsidRDefault="00772461" w:rsidP="00772461">
            <w:pPr>
              <w:pStyle w:val="Default"/>
              <w:rPr>
                <w:rFonts w:ascii="Arial" w:hAnsi="Arial" w:cs="Arial"/>
              </w:rPr>
            </w:pPr>
            <w:r w:rsidRPr="00E84C79">
              <w:rPr>
                <w:rFonts w:ascii="Arial" w:hAnsi="Arial" w:cs="Arial"/>
              </w:rPr>
              <w:t>CV4</w:t>
            </w:r>
          </w:p>
        </w:tc>
        <w:tc>
          <w:tcPr>
            <w:tcW w:w="7154" w:type="dxa"/>
            <w:hideMark/>
          </w:tcPr>
          <w:p w14:paraId="0A65ACA7" w14:textId="77777777" w:rsidR="00772461" w:rsidRPr="00E84C79" w:rsidRDefault="00772461" w:rsidP="00772461">
            <w:pPr>
              <w:pStyle w:val="Default"/>
              <w:rPr>
                <w:rFonts w:ascii="Arial" w:hAnsi="Arial" w:cs="Arial"/>
              </w:rPr>
            </w:pPr>
            <w:r w:rsidRPr="00E84C79">
              <w:rPr>
                <w:rFonts w:ascii="Arial" w:hAnsi="Arial" w:cs="Arial"/>
              </w:rPr>
              <w:t>The project provides educational and interpretive experiences that will significantly enhance appreciation and enjoyment of a resource.</w:t>
            </w:r>
          </w:p>
        </w:tc>
        <w:tc>
          <w:tcPr>
            <w:tcW w:w="963" w:type="dxa"/>
            <w:noWrap/>
            <w:hideMark/>
          </w:tcPr>
          <w:p w14:paraId="799D2AD4" w14:textId="77777777" w:rsidR="00772461" w:rsidRPr="00E84C79" w:rsidRDefault="00772461" w:rsidP="00772461">
            <w:pPr>
              <w:pStyle w:val="Default"/>
              <w:rPr>
                <w:rFonts w:ascii="Arial" w:hAnsi="Arial" w:cs="Arial"/>
              </w:rPr>
            </w:pPr>
            <w:r w:rsidRPr="00E84C79">
              <w:rPr>
                <w:rFonts w:ascii="Arial" w:hAnsi="Arial" w:cs="Arial"/>
              </w:rPr>
              <w:t>4</w:t>
            </w:r>
          </w:p>
        </w:tc>
      </w:tr>
      <w:tr w:rsidR="00772461" w:rsidRPr="00E84C79" w14:paraId="68D0DA67" w14:textId="77777777" w:rsidTr="005A2DF4">
        <w:trPr>
          <w:trHeight w:val="936"/>
        </w:trPr>
        <w:tc>
          <w:tcPr>
            <w:tcW w:w="817" w:type="dxa"/>
            <w:noWrap/>
            <w:hideMark/>
          </w:tcPr>
          <w:p w14:paraId="764FEB82" w14:textId="77777777" w:rsidR="00772461" w:rsidRPr="00E84C79" w:rsidRDefault="00772461" w:rsidP="00772461">
            <w:pPr>
              <w:pStyle w:val="Default"/>
              <w:rPr>
                <w:rFonts w:ascii="Arial" w:hAnsi="Arial" w:cs="Arial"/>
              </w:rPr>
            </w:pPr>
            <w:r w:rsidRPr="00E84C79">
              <w:rPr>
                <w:rFonts w:ascii="Arial" w:hAnsi="Arial" w:cs="Arial"/>
              </w:rPr>
              <w:t>CV5</w:t>
            </w:r>
          </w:p>
        </w:tc>
        <w:tc>
          <w:tcPr>
            <w:tcW w:w="7154" w:type="dxa"/>
            <w:hideMark/>
          </w:tcPr>
          <w:p w14:paraId="730AC393" w14:textId="77777777" w:rsidR="00772461" w:rsidRPr="00E84C79" w:rsidRDefault="00772461" w:rsidP="00772461">
            <w:pPr>
              <w:pStyle w:val="Default"/>
              <w:rPr>
                <w:rFonts w:ascii="Arial" w:hAnsi="Arial" w:cs="Arial"/>
              </w:rPr>
            </w:pPr>
            <w:r w:rsidRPr="00E84C79">
              <w:rPr>
                <w:rFonts w:ascii="Arial" w:hAnsi="Arial" w:cs="Arial"/>
              </w:rPr>
              <w:t xml:space="preserve">The project implements a major component of an existing relevant plan related to a major recreational facility, regional ecosystem restoration, or land protection plan. </w:t>
            </w:r>
          </w:p>
        </w:tc>
        <w:tc>
          <w:tcPr>
            <w:tcW w:w="963" w:type="dxa"/>
            <w:hideMark/>
          </w:tcPr>
          <w:p w14:paraId="7EFDC739" w14:textId="77777777" w:rsidR="00772461" w:rsidRPr="00E84C79" w:rsidRDefault="00772461" w:rsidP="00772461">
            <w:pPr>
              <w:pStyle w:val="Default"/>
              <w:rPr>
                <w:rFonts w:ascii="Arial" w:hAnsi="Arial" w:cs="Arial"/>
              </w:rPr>
            </w:pPr>
            <w:r w:rsidRPr="00E84C79">
              <w:rPr>
                <w:rFonts w:ascii="Arial" w:hAnsi="Arial" w:cs="Arial"/>
              </w:rPr>
              <w:t>1</w:t>
            </w:r>
          </w:p>
        </w:tc>
      </w:tr>
      <w:tr w:rsidR="00772461" w:rsidRPr="00E84C79" w14:paraId="53827B43" w14:textId="77777777" w:rsidTr="005A2DF4">
        <w:trPr>
          <w:trHeight w:val="936"/>
        </w:trPr>
        <w:tc>
          <w:tcPr>
            <w:tcW w:w="817" w:type="dxa"/>
            <w:noWrap/>
            <w:hideMark/>
          </w:tcPr>
          <w:p w14:paraId="2F5795A2" w14:textId="77777777" w:rsidR="00772461" w:rsidRPr="00E84C79" w:rsidRDefault="00772461" w:rsidP="00772461">
            <w:pPr>
              <w:pStyle w:val="Default"/>
              <w:rPr>
                <w:rFonts w:ascii="Arial" w:hAnsi="Arial" w:cs="Arial"/>
              </w:rPr>
            </w:pPr>
            <w:r w:rsidRPr="00E84C79">
              <w:rPr>
                <w:rFonts w:ascii="Arial" w:hAnsi="Arial" w:cs="Arial"/>
              </w:rPr>
              <w:t>CV6</w:t>
            </w:r>
          </w:p>
        </w:tc>
        <w:tc>
          <w:tcPr>
            <w:tcW w:w="7154" w:type="dxa"/>
            <w:hideMark/>
          </w:tcPr>
          <w:p w14:paraId="4E143720" w14:textId="77777777" w:rsidR="00772461" w:rsidRPr="00E84C79" w:rsidRDefault="00772461" w:rsidP="00772461">
            <w:pPr>
              <w:pStyle w:val="Default"/>
              <w:rPr>
                <w:rFonts w:ascii="Arial" w:hAnsi="Arial" w:cs="Arial"/>
              </w:rPr>
            </w:pPr>
            <w:r w:rsidRPr="00E84C79">
              <w:rPr>
                <w:rFonts w:ascii="Arial" w:hAnsi="Arial" w:cs="Arial"/>
              </w:rPr>
              <w:t>The project includes interpretive programming or personal interpretation, and a plan to reach community audiences with meaningful information about a natural resource.</w:t>
            </w:r>
          </w:p>
        </w:tc>
        <w:tc>
          <w:tcPr>
            <w:tcW w:w="963" w:type="dxa"/>
            <w:hideMark/>
          </w:tcPr>
          <w:p w14:paraId="7893A734" w14:textId="77777777" w:rsidR="00772461" w:rsidRPr="00E84C79" w:rsidRDefault="00772461" w:rsidP="00772461">
            <w:pPr>
              <w:pStyle w:val="Default"/>
              <w:rPr>
                <w:rFonts w:ascii="Arial" w:hAnsi="Arial" w:cs="Arial"/>
              </w:rPr>
            </w:pPr>
            <w:r w:rsidRPr="00E84C79">
              <w:rPr>
                <w:rFonts w:ascii="Arial" w:hAnsi="Arial" w:cs="Arial"/>
              </w:rPr>
              <w:t>2</w:t>
            </w:r>
          </w:p>
        </w:tc>
      </w:tr>
      <w:tr w:rsidR="00772461" w:rsidRPr="00E84C79" w14:paraId="23B46CC1" w14:textId="77777777" w:rsidTr="005A2DF4">
        <w:trPr>
          <w:trHeight w:val="936"/>
        </w:trPr>
        <w:tc>
          <w:tcPr>
            <w:tcW w:w="817" w:type="dxa"/>
            <w:noWrap/>
            <w:hideMark/>
          </w:tcPr>
          <w:p w14:paraId="4FBF9F77" w14:textId="77777777" w:rsidR="00772461" w:rsidRPr="00E84C79" w:rsidRDefault="00772461" w:rsidP="00772461">
            <w:pPr>
              <w:pStyle w:val="Default"/>
              <w:rPr>
                <w:rFonts w:ascii="Arial" w:hAnsi="Arial" w:cs="Arial"/>
              </w:rPr>
            </w:pPr>
            <w:r w:rsidRPr="00E84C79">
              <w:rPr>
                <w:rFonts w:ascii="Arial" w:hAnsi="Arial" w:cs="Arial"/>
              </w:rPr>
              <w:lastRenderedPageBreak/>
              <w:t>CV7</w:t>
            </w:r>
          </w:p>
        </w:tc>
        <w:tc>
          <w:tcPr>
            <w:tcW w:w="7154" w:type="dxa"/>
            <w:hideMark/>
          </w:tcPr>
          <w:p w14:paraId="0555882D" w14:textId="77777777" w:rsidR="00772461" w:rsidRPr="00E84C79" w:rsidRDefault="00772461" w:rsidP="00772461">
            <w:pPr>
              <w:pStyle w:val="Default"/>
              <w:rPr>
                <w:rFonts w:ascii="Arial" w:hAnsi="Arial" w:cs="Arial"/>
              </w:rPr>
            </w:pPr>
            <w:r w:rsidRPr="00E84C79">
              <w:rPr>
                <w:rFonts w:ascii="Arial" w:hAnsi="Arial" w:cs="Arial"/>
              </w:rPr>
              <w:t>The project includes education programs that provide access and education to low-income student to develop critical thinking skills and to inspire natural resources stewardship</w:t>
            </w:r>
          </w:p>
        </w:tc>
        <w:tc>
          <w:tcPr>
            <w:tcW w:w="963" w:type="dxa"/>
            <w:hideMark/>
          </w:tcPr>
          <w:p w14:paraId="3D55E80F"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0E1D39A6" w14:textId="77777777" w:rsidTr="005A2DF4">
        <w:trPr>
          <w:trHeight w:val="624"/>
        </w:trPr>
        <w:tc>
          <w:tcPr>
            <w:tcW w:w="817" w:type="dxa"/>
            <w:noWrap/>
            <w:hideMark/>
          </w:tcPr>
          <w:p w14:paraId="5BBCF1C4" w14:textId="77777777" w:rsidR="00772461" w:rsidRPr="00E84C79" w:rsidRDefault="00772461" w:rsidP="00772461">
            <w:pPr>
              <w:pStyle w:val="Default"/>
              <w:rPr>
                <w:rFonts w:ascii="Arial" w:hAnsi="Arial" w:cs="Arial"/>
              </w:rPr>
            </w:pPr>
            <w:r w:rsidRPr="00E84C79">
              <w:rPr>
                <w:rFonts w:ascii="Arial" w:hAnsi="Arial" w:cs="Arial"/>
              </w:rPr>
              <w:t>CV8</w:t>
            </w:r>
          </w:p>
        </w:tc>
        <w:tc>
          <w:tcPr>
            <w:tcW w:w="7154" w:type="dxa"/>
            <w:hideMark/>
          </w:tcPr>
          <w:p w14:paraId="7A93DB3E" w14:textId="77777777" w:rsidR="00772461" w:rsidRPr="00E84C79" w:rsidRDefault="00772461" w:rsidP="00772461">
            <w:pPr>
              <w:pStyle w:val="Default"/>
              <w:rPr>
                <w:rFonts w:ascii="Arial" w:hAnsi="Arial" w:cs="Arial"/>
              </w:rPr>
            </w:pPr>
            <w:r w:rsidRPr="00E84C79">
              <w:rPr>
                <w:rFonts w:ascii="Arial" w:hAnsi="Arial" w:cs="Arial"/>
              </w:rPr>
              <w:t>The project includes trips that provide an introduction to nature, physical exercise and healthy lifestyles through natural spaces.</w:t>
            </w:r>
          </w:p>
        </w:tc>
        <w:tc>
          <w:tcPr>
            <w:tcW w:w="963" w:type="dxa"/>
            <w:hideMark/>
          </w:tcPr>
          <w:p w14:paraId="154EE112"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73729266" w14:textId="77777777" w:rsidTr="005A2DF4">
        <w:trPr>
          <w:trHeight w:val="624"/>
        </w:trPr>
        <w:tc>
          <w:tcPr>
            <w:tcW w:w="817" w:type="dxa"/>
            <w:noWrap/>
            <w:hideMark/>
          </w:tcPr>
          <w:p w14:paraId="12393B12" w14:textId="77777777" w:rsidR="00772461" w:rsidRPr="00E84C79" w:rsidRDefault="00772461" w:rsidP="00772461">
            <w:pPr>
              <w:pStyle w:val="Default"/>
              <w:rPr>
                <w:rFonts w:ascii="Arial" w:hAnsi="Arial" w:cs="Arial"/>
              </w:rPr>
            </w:pPr>
            <w:r w:rsidRPr="00E84C79">
              <w:rPr>
                <w:rFonts w:ascii="Arial" w:hAnsi="Arial" w:cs="Arial"/>
              </w:rPr>
              <w:t>CV9</w:t>
            </w:r>
          </w:p>
        </w:tc>
        <w:tc>
          <w:tcPr>
            <w:tcW w:w="7154" w:type="dxa"/>
            <w:hideMark/>
          </w:tcPr>
          <w:p w14:paraId="389BE9FF" w14:textId="77777777" w:rsidR="00772461" w:rsidRPr="00E84C79" w:rsidRDefault="00772461" w:rsidP="00772461">
            <w:pPr>
              <w:pStyle w:val="Default"/>
              <w:rPr>
                <w:rFonts w:ascii="Arial" w:hAnsi="Arial" w:cs="Arial"/>
              </w:rPr>
            </w:pPr>
            <w:r w:rsidRPr="00E84C79">
              <w:rPr>
                <w:rFonts w:ascii="Arial" w:hAnsi="Arial" w:cs="Arial"/>
              </w:rPr>
              <w:t>The project includes youth leadership programs that provide training that leads directly to job opportunities in the parks.</w:t>
            </w:r>
          </w:p>
        </w:tc>
        <w:tc>
          <w:tcPr>
            <w:tcW w:w="963" w:type="dxa"/>
            <w:hideMark/>
          </w:tcPr>
          <w:p w14:paraId="506CA7EA" w14:textId="77777777" w:rsidR="00772461" w:rsidRPr="00E84C79" w:rsidRDefault="00772461" w:rsidP="00772461">
            <w:pPr>
              <w:pStyle w:val="Default"/>
              <w:rPr>
                <w:rFonts w:ascii="Arial" w:hAnsi="Arial" w:cs="Arial"/>
              </w:rPr>
            </w:pPr>
            <w:r w:rsidRPr="00E84C79">
              <w:rPr>
                <w:rFonts w:ascii="Arial" w:hAnsi="Arial" w:cs="Arial"/>
              </w:rPr>
              <w:t>2</w:t>
            </w:r>
          </w:p>
        </w:tc>
      </w:tr>
      <w:tr w:rsidR="00772461" w:rsidRPr="00E84C79" w14:paraId="49E440E2" w14:textId="77777777" w:rsidTr="005A2DF4">
        <w:trPr>
          <w:trHeight w:val="624"/>
        </w:trPr>
        <w:tc>
          <w:tcPr>
            <w:tcW w:w="817" w:type="dxa"/>
            <w:noWrap/>
            <w:hideMark/>
          </w:tcPr>
          <w:p w14:paraId="0D673D75" w14:textId="77777777" w:rsidR="00772461" w:rsidRPr="00E84C79" w:rsidRDefault="00772461" w:rsidP="00772461">
            <w:pPr>
              <w:pStyle w:val="Default"/>
              <w:rPr>
                <w:rFonts w:ascii="Arial" w:hAnsi="Arial" w:cs="Arial"/>
              </w:rPr>
            </w:pPr>
            <w:r w:rsidRPr="00E84C79">
              <w:rPr>
                <w:rFonts w:ascii="Arial" w:hAnsi="Arial" w:cs="Arial"/>
              </w:rPr>
              <w:t>CV10</w:t>
            </w:r>
          </w:p>
        </w:tc>
        <w:tc>
          <w:tcPr>
            <w:tcW w:w="7154" w:type="dxa"/>
            <w:hideMark/>
          </w:tcPr>
          <w:p w14:paraId="4CAD6248" w14:textId="77777777" w:rsidR="00772461" w:rsidRPr="00E84C79" w:rsidRDefault="00772461" w:rsidP="00772461">
            <w:pPr>
              <w:pStyle w:val="Default"/>
              <w:rPr>
                <w:rFonts w:ascii="Arial" w:hAnsi="Arial" w:cs="Arial"/>
              </w:rPr>
            </w:pPr>
            <w:r w:rsidRPr="00E84C79">
              <w:rPr>
                <w:rFonts w:ascii="Arial" w:hAnsi="Arial" w:cs="Arial"/>
              </w:rPr>
              <w:t>The project provides outdoor recreation, education and environmental stewardship programs on public land at no cost to disadvantaged youth.</w:t>
            </w:r>
          </w:p>
        </w:tc>
        <w:tc>
          <w:tcPr>
            <w:tcW w:w="963" w:type="dxa"/>
            <w:hideMark/>
          </w:tcPr>
          <w:p w14:paraId="32A04783"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3649CF33" w14:textId="77777777" w:rsidTr="005A2DF4">
        <w:trPr>
          <w:trHeight w:val="936"/>
        </w:trPr>
        <w:tc>
          <w:tcPr>
            <w:tcW w:w="817" w:type="dxa"/>
            <w:noWrap/>
            <w:hideMark/>
          </w:tcPr>
          <w:p w14:paraId="549A0534" w14:textId="77777777" w:rsidR="00772461" w:rsidRPr="00E84C79" w:rsidRDefault="00772461" w:rsidP="00772461">
            <w:pPr>
              <w:pStyle w:val="Default"/>
              <w:rPr>
                <w:rFonts w:ascii="Arial" w:hAnsi="Arial" w:cs="Arial"/>
              </w:rPr>
            </w:pPr>
            <w:r w:rsidRPr="00E84C79">
              <w:rPr>
                <w:rFonts w:ascii="Arial" w:hAnsi="Arial" w:cs="Arial"/>
              </w:rPr>
              <w:t>CV11</w:t>
            </w:r>
          </w:p>
        </w:tc>
        <w:tc>
          <w:tcPr>
            <w:tcW w:w="7154" w:type="dxa"/>
            <w:hideMark/>
          </w:tcPr>
          <w:p w14:paraId="33C67355" w14:textId="77777777" w:rsidR="00772461" w:rsidRPr="00E84C79" w:rsidRDefault="00772461" w:rsidP="00772461">
            <w:pPr>
              <w:pStyle w:val="Default"/>
              <w:rPr>
                <w:rFonts w:ascii="Arial" w:hAnsi="Arial" w:cs="Arial"/>
              </w:rPr>
            </w:pPr>
            <w:r w:rsidRPr="00E84C79">
              <w:rPr>
                <w:rFonts w:ascii="Arial" w:hAnsi="Arial" w:cs="Arial"/>
              </w:rPr>
              <w:t>The project provides non-personal interpretive elements that will significantly enhance appreciation and enjoyment of a natural resource.</w:t>
            </w:r>
          </w:p>
        </w:tc>
        <w:tc>
          <w:tcPr>
            <w:tcW w:w="963" w:type="dxa"/>
            <w:hideMark/>
          </w:tcPr>
          <w:p w14:paraId="5F435CBE" w14:textId="77777777" w:rsidR="00772461" w:rsidRPr="00E84C79" w:rsidRDefault="00772461" w:rsidP="00772461">
            <w:pPr>
              <w:pStyle w:val="Default"/>
              <w:rPr>
                <w:rFonts w:ascii="Arial" w:hAnsi="Arial" w:cs="Arial"/>
              </w:rPr>
            </w:pPr>
            <w:r w:rsidRPr="00E84C79">
              <w:rPr>
                <w:rFonts w:ascii="Arial" w:hAnsi="Arial" w:cs="Arial"/>
              </w:rPr>
              <w:t>2</w:t>
            </w:r>
          </w:p>
        </w:tc>
      </w:tr>
      <w:tr w:rsidR="00772461" w:rsidRPr="00E84C79" w14:paraId="456B7291" w14:textId="77777777" w:rsidTr="005A2DF4">
        <w:trPr>
          <w:trHeight w:val="936"/>
        </w:trPr>
        <w:tc>
          <w:tcPr>
            <w:tcW w:w="817" w:type="dxa"/>
            <w:noWrap/>
            <w:hideMark/>
          </w:tcPr>
          <w:p w14:paraId="489E99C4" w14:textId="77777777" w:rsidR="00772461" w:rsidRPr="00E84C79" w:rsidRDefault="00772461" w:rsidP="00772461">
            <w:pPr>
              <w:pStyle w:val="Default"/>
              <w:rPr>
                <w:rFonts w:ascii="Arial" w:hAnsi="Arial" w:cs="Arial"/>
              </w:rPr>
            </w:pPr>
            <w:r w:rsidRPr="00E84C79">
              <w:rPr>
                <w:rFonts w:ascii="Arial" w:hAnsi="Arial" w:cs="Arial"/>
              </w:rPr>
              <w:t>CV12</w:t>
            </w:r>
          </w:p>
        </w:tc>
        <w:tc>
          <w:tcPr>
            <w:tcW w:w="7154" w:type="dxa"/>
            <w:hideMark/>
          </w:tcPr>
          <w:p w14:paraId="077DBD90" w14:textId="77777777" w:rsidR="00772461" w:rsidRPr="00E84C79" w:rsidRDefault="00772461" w:rsidP="00772461">
            <w:pPr>
              <w:pStyle w:val="Default"/>
              <w:rPr>
                <w:rFonts w:ascii="Arial" w:hAnsi="Arial" w:cs="Arial"/>
              </w:rPr>
            </w:pPr>
            <w:r w:rsidRPr="00E84C79">
              <w:rPr>
                <w:rFonts w:ascii="Arial" w:hAnsi="Arial" w:cs="Arial"/>
              </w:rPr>
              <w:t>The project will provide park information materials and/or educational and interpretive information, appropriate for users from a variety of backgrounds.</w:t>
            </w:r>
          </w:p>
        </w:tc>
        <w:tc>
          <w:tcPr>
            <w:tcW w:w="963" w:type="dxa"/>
            <w:noWrap/>
            <w:hideMark/>
          </w:tcPr>
          <w:p w14:paraId="7DDDEA1E"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2BB3459E" w14:textId="77777777" w:rsidTr="005A2DF4">
        <w:trPr>
          <w:trHeight w:val="624"/>
        </w:trPr>
        <w:tc>
          <w:tcPr>
            <w:tcW w:w="817" w:type="dxa"/>
            <w:noWrap/>
            <w:hideMark/>
          </w:tcPr>
          <w:p w14:paraId="4616ED48" w14:textId="77777777" w:rsidR="00772461" w:rsidRPr="00E84C79" w:rsidRDefault="00772461" w:rsidP="00772461">
            <w:pPr>
              <w:pStyle w:val="Default"/>
              <w:rPr>
                <w:rFonts w:ascii="Arial" w:hAnsi="Arial" w:cs="Arial"/>
              </w:rPr>
            </w:pPr>
            <w:r w:rsidRPr="00E84C79">
              <w:rPr>
                <w:rFonts w:ascii="Arial" w:hAnsi="Arial" w:cs="Arial"/>
              </w:rPr>
              <w:t>CV13</w:t>
            </w:r>
          </w:p>
        </w:tc>
        <w:tc>
          <w:tcPr>
            <w:tcW w:w="7154" w:type="dxa"/>
            <w:hideMark/>
          </w:tcPr>
          <w:p w14:paraId="7899BD5E" w14:textId="77777777" w:rsidR="00772461" w:rsidRPr="00E84C79" w:rsidRDefault="00772461" w:rsidP="00772461">
            <w:pPr>
              <w:pStyle w:val="Default"/>
              <w:rPr>
                <w:rFonts w:ascii="Arial" w:hAnsi="Arial" w:cs="Arial"/>
              </w:rPr>
            </w:pPr>
            <w:r w:rsidRPr="00E84C79">
              <w:rPr>
                <w:rFonts w:ascii="Arial" w:hAnsi="Arial" w:cs="Arial"/>
              </w:rPr>
              <w:t>The project provides informational materials but to more limited audience.</w:t>
            </w:r>
          </w:p>
        </w:tc>
        <w:tc>
          <w:tcPr>
            <w:tcW w:w="963" w:type="dxa"/>
            <w:noWrap/>
            <w:hideMark/>
          </w:tcPr>
          <w:p w14:paraId="3D02B3AA" w14:textId="77777777" w:rsidR="00772461" w:rsidRPr="00E84C79" w:rsidRDefault="00772461" w:rsidP="00772461">
            <w:pPr>
              <w:pStyle w:val="Default"/>
              <w:rPr>
                <w:rFonts w:ascii="Arial" w:hAnsi="Arial" w:cs="Arial"/>
              </w:rPr>
            </w:pPr>
            <w:r w:rsidRPr="00E84C79">
              <w:rPr>
                <w:rFonts w:ascii="Arial" w:hAnsi="Arial" w:cs="Arial"/>
              </w:rPr>
              <w:t>2</w:t>
            </w:r>
          </w:p>
        </w:tc>
      </w:tr>
      <w:tr w:rsidR="00772461" w:rsidRPr="00E84C79" w14:paraId="0C18CFD1" w14:textId="77777777" w:rsidTr="005A2DF4">
        <w:trPr>
          <w:trHeight w:val="312"/>
        </w:trPr>
        <w:tc>
          <w:tcPr>
            <w:tcW w:w="7971" w:type="dxa"/>
            <w:gridSpan w:val="2"/>
            <w:noWrap/>
            <w:hideMark/>
          </w:tcPr>
          <w:p w14:paraId="17829578" w14:textId="77777777" w:rsidR="00772461" w:rsidRPr="00E84C79" w:rsidRDefault="00772461" w:rsidP="00772461">
            <w:pPr>
              <w:pStyle w:val="Default"/>
              <w:rPr>
                <w:rFonts w:ascii="Arial" w:hAnsi="Arial" w:cs="Arial"/>
                <w:b/>
                <w:bCs/>
              </w:rPr>
            </w:pPr>
            <w:r w:rsidRPr="00E84C79">
              <w:rPr>
                <w:rFonts w:ascii="Arial" w:hAnsi="Arial" w:cs="Arial"/>
                <w:b/>
                <w:bCs/>
              </w:rPr>
              <w:t>Total Category Value</w:t>
            </w:r>
          </w:p>
        </w:tc>
        <w:tc>
          <w:tcPr>
            <w:tcW w:w="963" w:type="dxa"/>
            <w:noWrap/>
            <w:hideMark/>
          </w:tcPr>
          <w:p w14:paraId="07ACD29F" w14:textId="77777777" w:rsidR="00772461" w:rsidRPr="00E84C79" w:rsidRDefault="00772461" w:rsidP="00772461">
            <w:pPr>
              <w:pStyle w:val="Default"/>
              <w:rPr>
                <w:rFonts w:ascii="Arial" w:hAnsi="Arial" w:cs="Arial"/>
                <w:b/>
                <w:bCs/>
              </w:rPr>
            </w:pPr>
            <w:r w:rsidRPr="00E84C79">
              <w:rPr>
                <w:rFonts w:ascii="Arial" w:hAnsi="Arial" w:cs="Arial"/>
                <w:b/>
                <w:bCs/>
              </w:rPr>
              <w:t>39</w:t>
            </w:r>
          </w:p>
        </w:tc>
      </w:tr>
      <w:tr w:rsidR="00772461" w:rsidRPr="00E84C79" w14:paraId="7CF6B07C" w14:textId="77777777" w:rsidTr="005A2DF4">
        <w:trPr>
          <w:trHeight w:val="312"/>
        </w:trPr>
        <w:tc>
          <w:tcPr>
            <w:tcW w:w="817" w:type="dxa"/>
            <w:noWrap/>
            <w:hideMark/>
          </w:tcPr>
          <w:p w14:paraId="2EE9454A" w14:textId="77777777" w:rsidR="00772461" w:rsidRPr="00E84C79" w:rsidRDefault="00772461" w:rsidP="00772461">
            <w:pPr>
              <w:pStyle w:val="Default"/>
              <w:rPr>
                <w:rFonts w:ascii="Arial" w:hAnsi="Arial" w:cs="Arial"/>
                <w:b/>
                <w:bCs/>
              </w:rPr>
            </w:pPr>
          </w:p>
        </w:tc>
        <w:tc>
          <w:tcPr>
            <w:tcW w:w="7154" w:type="dxa"/>
            <w:hideMark/>
          </w:tcPr>
          <w:p w14:paraId="461402D9" w14:textId="77777777" w:rsidR="00772461" w:rsidRPr="00E84C79" w:rsidRDefault="00772461" w:rsidP="00772461">
            <w:pPr>
              <w:pStyle w:val="Default"/>
              <w:rPr>
                <w:rFonts w:ascii="Arial" w:hAnsi="Arial" w:cs="Arial"/>
              </w:rPr>
            </w:pPr>
          </w:p>
        </w:tc>
        <w:tc>
          <w:tcPr>
            <w:tcW w:w="963" w:type="dxa"/>
            <w:hideMark/>
          </w:tcPr>
          <w:p w14:paraId="08BE05F1" w14:textId="77777777" w:rsidR="00772461" w:rsidRPr="00E84C79" w:rsidRDefault="00772461" w:rsidP="00772461">
            <w:pPr>
              <w:pStyle w:val="Default"/>
              <w:rPr>
                <w:rFonts w:ascii="Arial" w:hAnsi="Arial" w:cs="Arial"/>
              </w:rPr>
            </w:pPr>
          </w:p>
        </w:tc>
      </w:tr>
      <w:tr w:rsidR="00772461" w:rsidRPr="00E84C79" w14:paraId="51E434BE" w14:textId="77777777" w:rsidTr="005A2DF4">
        <w:trPr>
          <w:trHeight w:val="312"/>
        </w:trPr>
        <w:tc>
          <w:tcPr>
            <w:tcW w:w="7971" w:type="dxa"/>
            <w:gridSpan w:val="2"/>
            <w:noWrap/>
            <w:hideMark/>
          </w:tcPr>
          <w:p w14:paraId="1EDD7F42" w14:textId="77777777" w:rsidR="00772461" w:rsidRPr="00E84C79" w:rsidRDefault="00772461" w:rsidP="00772461">
            <w:pPr>
              <w:pStyle w:val="Default"/>
              <w:rPr>
                <w:rFonts w:ascii="Arial" w:hAnsi="Arial" w:cs="Arial"/>
                <w:b/>
                <w:bCs/>
              </w:rPr>
            </w:pPr>
            <w:r w:rsidRPr="00E84C79">
              <w:rPr>
                <w:rFonts w:ascii="Arial" w:hAnsi="Arial" w:cs="Arial"/>
                <w:b/>
                <w:bCs/>
              </w:rPr>
              <w:t>Implementation Value</w:t>
            </w:r>
          </w:p>
        </w:tc>
        <w:tc>
          <w:tcPr>
            <w:tcW w:w="963" w:type="dxa"/>
            <w:noWrap/>
            <w:hideMark/>
          </w:tcPr>
          <w:p w14:paraId="3267C458" w14:textId="77777777" w:rsidR="00772461" w:rsidRPr="00E84C79" w:rsidRDefault="00772461" w:rsidP="00772461">
            <w:pPr>
              <w:pStyle w:val="Default"/>
              <w:rPr>
                <w:rFonts w:ascii="Arial" w:hAnsi="Arial" w:cs="Arial"/>
                <w:b/>
                <w:bCs/>
              </w:rPr>
            </w:pPr>
            <w:r w:rsidRPr="00E84C79">
              <w:rPr>
                <w:rFonts w:ascii="Arial" w:hAnsi="Arial" w:cs="Arial"/>
                <w:b/>
                <w:bCs/>
              </w:rPr>
              <w:t>Rating</w:t>
            </w:r>
          </w:p>
        </w:tc>
      </w:tr>
      <w:tr w:rsidR="00772461" w:rsidRPr="00E84C79" w14:paraId="37E3420C" w14:textId="77777777" w:rsidTr="005A2DF4">
        <w:trPr>
          <w:trHeight w:val="600"/>
        </w:trPr>
        <w:tc>
          <w:tcPr>
            <w:tcW w:w="817" w:type="dxa"/>
            <w:noWrap/>
            <w:hideMark/>
          </w:tcPr>
          <w:p w14:paraId="3AC82F85" w14:textId="77777777" w:rsidR="00772461" w:rsidRPr="00E84C79" w:rsidRDefault="00772461" w:rsidP="00772461">
            <w:pPr>
              <w:pStyle w:val="Default"/>
              <w:rPr>
                <w:rFonts w:ascii="Arial" w:hAnsi="Arial" w:cs="Arial"/>
              </w:rPr>
            </w:pPr>
            <w:r w:rsidRPr="00E84C79">
              <w:rPr>
                <w:rFonts w:ascii="Arial" w:hAnsi="Arial" w:cs="Arial"/>
              </w:rPr>
              <w:t>IV1</w:t>
            </w:r>
          </w:p>
        </w:tc>
        <w:tc>
          <w:tcPr>
            <w:tcW w:w="7154" w:type="dxa"/>
            <w:hideMark/>
          </w:tcPr>
          <w:p w14:paraId="2CD3DAA2" w14:textId="77777777" w:rsidR="00772461" w:rsidRPr="00E84C79" w:rsidRDefault="00772461" w:rsidP="00772461">
            <w:pPr>
              <w:pStyle w:val="Default"/>
              <w:rPr>
                <w:rFonts w:ascii="Arial" w:hAnsi="Arial" w:cs="Arial"/>
              </w:rPr>
            </w:pPr>
            <w:r w:rsidRPr="00E84C79">
              <w:rPr>
                <w:rFonts w:ascii="Arial" w:hAnsi="Arial" w:cs="Arial"/>
              </w:rPr>
              <w:t>Applicant has proven that implementation of the project is feasible.</w:t>
            </w:r>
          </w:p>
        </w:tc>
        <w:tc>
          <w:tcPr>
            <w:tcW w:w="963" w:type="dxa"/>
            <w:hideMark/>
          </w:tcPr>
          <w:p w14:paraId="5677401B"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0CCAAE13" w14:textId="77777777" w:rsidTr="005A2DF4">
        <w:trPr>
          <w:trHeight w:val="624"/>
        </w:trPr>
        <w:tc>
          <w:tcPr>
            <w:tcW w:w="817" w:type="dxa"/>
            <w:noWrap/>
            <w:hideMark/>
          </w:tcPr>
          <w:p w14:paraId="246991F7" w14:textId="77777777" w:rsidR="00772461" w:rsidRPr="00E84C79" w:rsidRDefault="00772461" w:rsidP="00772461">
            <w:pPr>
              <w:pStyle w:val="Default"/>
              <w:rPr>
                <w:rFonts w:ascii="Arial" w:hAnsi="Arial" w:cs="Arial"/>
              </w:rPr>
            </w:pPr>
            <w:r w:rsidRPr="00E84C79">
              <w:rPr>
                <w:rFonts w:ascii="Arial" w:hAnsi="Arial" w:cs="Arial"/>
              </w:rPr>
              <w:t>IV2</w:t>
            </w:r>
          </w:p>
        </w:tc>
        <w:tc>
          <w:tcPr>
            <w:tcW w:w="7154" w:type="dxa"/>
            <w:hideMark/>
          </w:tcPr>
          <w:p w14:paraId="01116EC6" w14:textId="77777777" w:rsidR="00772461" w:rsidRPr="00E84C79" w:rsidRDefault="00772461" w:rsidP="00772461">
            <w:pPr>
              <w:pStyle w:val="Default"/>
              <w:rPr>
                <w:rFonts w:ascii="Arial" w:hAnsi="Arial" w:cs="Arial"/>
              </w:rPr>
            </w:pPr>
            <w:r w:rsidRPr="00E84C79">
              <w:rPr>
                <w:rFonts w:ascii="Arial" w:hAnsi="Arial" w:cs="Arial"/>
              </w:rPr>
              <w:t>Applicant has financial capacity to perform project on a reimbursable basis.</w:t>
            </w:r>
          </w:p>
        </w:tc>
        <w:tc>
          <w:tcPr>
            <w:tcW w:w="963" w:type="dxa"/>
            <w:hideMark/>
          </w:tcPr>
          <w:p w14:paraId="14D364B2"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38285E64" w14:textId="77777777" w:rsidTr="005A2DF4">
        <w:trPr>
          <w:trHeight w:val="624"/>
        </w:trPr>
        <w:tc>
          <w:tcPr>
            <w:tcW w:w="817" w:type="dxa"/>
            <w:noWrap/>
            <w:hideMark/>
          </w:tcPr>
          <w:p w14:paraId="5684D0BA" w14:textId="77777777" w:rsidR="00772461" w:rsidRPr="00E84C79" w:rsidRDefault="00772461" w:rsidP="00772461">
            <w:pPr>
              <w:pStyle w:val="Default"/>
              <w:rPr>
                <w:rFonts w:ascii="Arial" w:hAnsi="Arial" w:cs="Arial"/>
              </w:rPr>
            </w:pPr>
            <w:r w:rsidRPr="00E84C79">
              <w:rPr>
                <w:rFonts w:ascii="Arial" w:hAnsi="Arial" w:cs="Arial"/>
              </w:rPr>
              <w:t>IV3</w:t>
            </w:r>
          </w:p>
        </w:tc>
        <w:tc>
          <w:tcPr>
            <w:tcW w:w="7154" w:type="dxa"/>
            <w:hideMark/>
          </w:tcPr>
          <w:p w14:paraId="40484C25" w14:textId="77777777" w:rsidR="00772461" w:rsidRPr="00E84C79" w:rsidRDefault="00772461" w:rsidP="00772461">
            <w:pPr>
              <w:pStyle w:val="Default"/>
              <w:rPr>
                <w:rFonts w:ascii="Arial" w:hAnsi="Arial" w:cs="Arial"/>
              </w:rPr>
            </w:pPr>
            <w:r w:rsidRPr="00E84C79">
              <w:rPr>
                <w:rFonts w:ascii="Arial" w:hAnsi="Arial" w:cs="Arial"/>
              </w:rPr>
              <w:t>Applicant, or active project partner, has successfully completed multiple projects of similar size and scope.</w:t>
            </w:r>
          </w:p>
        </w:tc>
        <w:tc>
          <w:tcPr>
            <w:tcW w:w="963" w:type="dxa"/>
            <w:hideMark/>
          </w:tcPr>
          <w:p w14:paraId="309DFE0F" w14:textId="77777777" w:rsidR="00772461" w:rsidRPr="00E84C79" w:rsidRDefault="00772461" w:rsidP="00772461">
            <w:pPr>
              <w:pStyle w:val="Default"/>
              <w:rPr>
                <w:rFonts w:ascii="Arial" w:hAnsi="Arial" w:cs="Arial"/>
              </w:rPr>
            </w:pPr>
            <w:r w:rsidRPr="00E84C79">
              <w:rPr>
                <w:rFonts w:ascii="Arial" w:hAnsi="Arial" w:cs="Arial"/>
              </w:rPr>
              <w:t>3</w:t>
            </w:r>
          </w:p>
        </w:tc>
      </w:tr>
      <w:tr w:rsidR="00772461" w:rsidRPr="00E84C79" w14:paraId="6659A78D" w14:textId="77777777" w:rsidTr="005A2DF4">
        <w:trPr>
          <w:trHeight w:val="936"/>
        </w:trPr>
        <w:tc>
          <w:tcPr>
            <w:tcW w:w="817" w:type="dxa"/>
            <w:noWrap/>
            <w:hideMark/>
          </w:tcPr>
          <w:p w14:paraId="7FB9ED1A" w14:textId="77777777" w:rsidR="00772461" w:rsidRPr="00E84C79" w:rsidRDefault="00772461" w:rsidP="00772461">
            <w:pPr>
              <w:pStyle w:val="Default"/>
              <w:rPr>
                <w:rFonts w:ascii="Arial" w:hAnsi="Arial" w:cs="Arial"/>
              </w:rPr>
            </w:pPr>
            <w:r w:rsidRPr="00E84C79">
              <w:rPr>
                <w:rFonts w:ascii="Arial" w:hAnsi="Arial" w:cs="Arial"/>
              </w:rPr>
              <w:t>IV4</w:t>
            </w:r>
          </w:p>
        </w:tc>
        <w:tc>
          <w:tcPr>
            <w:tcW w:w="7154" w:type="dxa"/>
            <w:hideMark/>
          </w:tcPr>
          <w:p w14:paraId="1ACA094A" w14:textId="77777777" w:rsidR="00772461" w:rsidRPr="00E84C79" w:rsidRDefault="00772461" w:rsidP="00772461">
            <w:pPr>
              <w:pStyle w:val="Default"/>
              <w:rPr>
                <w:rFonts w:ascii="Arial" w:hAnsi="Arial" w:cs="Arial"/>
              </w:rPr>
            </w:pPr>
            <w:r w:rsidRPr="00E84C79">
              <w:rPr>
                <w:rFonts w:ascii="Arial" w:hAnsi="Arial" w:cs="Arial"/>
              </w:rPr>
              <w:t xml:space="preserve">The project is a partnership between two or more organizations and each organization has committed to contributing toward project implementation. </w:t>
            </w:r>
          </w:p>
        </w:tc>
        <w:tc>
          <w:tcPr>
            <w:tcW w:w="963" w:type="dxa"/>
            <w:hideMark/>
          </w:tcPr>
          <w:p w14:paraId="53D325B0" w14:textId="77777777" w:rsidR="00772461" w:rsidRPr="00E84C79" w:rsidRDefault="00772461" w:rsidP="00772461">
            <w:pPr>
              <w:pStyle w:val="Default"/>
              <w:rPr>
                <w:rFonts w:ascii="Arial" w:hAnsi="Arial" w:cs="Arial"/>
              </w:rPr>
            </w:pPr>
            <w:r w:rsidRPr="00E84C79">
              <w:rPr>
                <w:rFonts w:ascii="Arial" w:hAnsi="Arial" w:cs="Arial"/>
              </w:rPr>
              <w:t>2</w:t>
            </w:r>
          </w:p>
        </w:tc>
      </w:tr>
      <w:tr w:rsidR="00772461" w:rsidRPr="00E84C79" w14:paraId="0A9A9F4D" w14:textId="77777777" w:rsidTr="005A2DF4">
        <w:trPr>
          <w:trHeight w:val="624"/>
        </w:trPr>
        <w:tc>
          <w:tcPr>
            <w:tcW w:w="817" w:type="dxa"/>
            <w:noWrap/>
            <w:hideMark/>
          </w:tcPr>
          <w:p w14:paraId="187DCB87" w14:textId="77777777" w:rsidR="00772461" w:rsidRPr="00E84C79" w:rsidRDefault="00772461" w:rsidP="00772461">
            <w:pPr>
              <w:pStyle w:val="Default"/>
              <w:rPr>
                <w:rFonts w:ascii="Arial" w:hAnsi="Arial" w:cs="Arial"/>
              </w:rPr>
            </w:pPr>
            <w:r w:rsidRPr="00E84C79">
              <w:rPr>
                <w:rFonts w:ascii="Arial" w:hAnsi="Arial" w:cs="Arial"/>
              </w:rPr>
              <w:t>IV5</w:t>
            </w:r>
          </w:p>
        </w:tc>
        <w:tc>
          <w:tcPr>
            <w:tcW w:w="7154" w:type="dxa"/>
            <w:hideMark/>
          </w:tcPr>
          <w:p w14:paraId="2CF5C4D3" w14:textId="77777777" w:rsidR="00772461" w:rsidRPr="00E84C79" w:rsidRDefault="00772461" w:rsidP="00772461">
            <w:pPr>
              <w:pStyle w:val="Default"/>
              <w:rPr>
                <w:rFonts w:ascii="Arial" w:hAnsi="Arial" w:cs="Arial"/>
              </w:rPr>
            </w:pPr>
            <w:r w:rsidRPr="00E84C79">
              <w:rPr>
                <w:rFonts w:ascii="Arial" w:hAnsi="Arial" w:cs="Arial"/>
              </w:rPr>
              <w:t xml:space="preserve">Applicant, or project partner, has 1+ </w:t>
            </w:r>
            <w:proofErr w:type="spellStart"/>
            <w:r w:rsidRPr="00E84C79">
              <w:rPr>
                <w:rFonts w:ascii="Arial" w:hAnsi="Arial" w:cs="Arial"/>
              </w:rPr>
              <w:t>years experience</w:t>
            </w:r>
            <w:proofErr w:type="spellEnd"/>
            <w:r w:rsidRPr="00E84C79">
              <w:rPr>
                <w:rFonts w:ascii="Arial" w:hAnsi="Arial" w:cs="Arial"/>
              </w:rPr>
              <w:t xml:space="preserve"> operating projects of similar size and scope.</w:t>
            </w:r>
          </w:p>
        </w:tc>
        <w:tc>
          <w:tcPr>
            <w:tcW w:w="963" w:type="dxa"/>
            <w:hideMark/>
          </w:tcPr>
          <w:p w14:paraId="6B8C90C4" w14:textId="77777777" w:rsidR="00772461" w:rsidRPr="00E84C79" w:rsidRDefault="00772461" w:rsidP="00772461">
            <w:pPr>
              <w:pStyle w:val="Default"/>
              <w:rPr>
                <w:rFonts w:ascii="Arial" w:hAnsi="Arial" w:cs="Arial"/>
              </w:rPr>
            </w:pPr>
            <w:r w:rsidRPr="00E84C79">
              <w:rPr>
                <w:rFonts w:ascii="Arial" w:hAnsi="Arial" w:cs="Arial"/>
              </w:rPr>
              <w:t>1</w:t>
            </w:r>
          </w:p>
        </w:tc>
      </w:tr>
      <w:tr w:rsidR="00772461" w:rsidRPr="00E84C79" w14:paraId="11DC8D0A" w14:textId="77777777" w:rsidTr="005A2DF4">
        <w:trPr>
          <w:trHeight w:val="312"/>
        </w:trPr>
        <w:tc>
          <w:tcPr>
            <w:tcW w:w="7971" w:type="dxa"/>
            <w:gridSpan w:val="2"/>
            <w:noWrap/>
            <w:hideMark/>
          </w:tcPr>
          <w:p w14:paraId="68DDF642" w14:textId="77777777" w:rsidR="00772461" w:rsidRPr="00E84C79" w:rsidRDefault="00772461" w:rsidP="00772461">
            <w:pPr>
              <w:pStyle w:val="Default"/>
              <w:rPr>
                <w:rFonts w:ascii="Arial" w:hAnsi="Arial" w:cs="Arial"/>
                <w:b/>
                <w:bCs/>
              </w:rPr>
            </w:pPr>
            <w:r w:rsidRPr="00E84C79">
              <w:rPr>
                <w:rFonts w:ascii="Arial" w:hAnsi="Arial" w:cs="Arial"/>
                <w:b/>
                <w:bCs/>
              </w:rPr>
              <w:t>Total Implementation Value</w:t>
            </w:r>
          </w:p>
        </w:tc>
        <w:tc>
          <w:tcPr>
            <w:tcW w:w="963" w:type="dxa"/>
            <w:noWrap/>
            <w:hideMark/>
          </w:tcPr>
          <w:p w14:paraId="263D1F0A" w14:textId="77777777" w:rsidR="00772461" w:rsidRPr="00E84C79" w:rsidRDefault="00772461" w:rsidP="00772461">
            <w:pPr>
              <w:pStyle w:val="Default"/>
              <w:rPr>
                <w:rFonts w:ascii="Arial" w:hAnsi="Arial" w:cs="Arial"/>
                <w:b/>
                <w:bCs/>
              </w:rPr>
            </w:pPr>
            <w:r w:rsidRPr="00E84C79">
              <w:rPr>
                <w:rFonts w:ascii="Arial" w:hAnsi="Arial" w:cs="Arial"/>
                <w:b/>
                <w:bCs/>
              </w:rPr>
              <w:t>12</w:t>
            </w:r>
          </w:p>
        </w:tc>
      </w:tr>
      <w:tr w:rsidR="00994DE9" w:rsidRPr="00E84C79" w14:paraId="3A1215AA" w14:textId="77777777" w:rsidTr="005A2DF4">
        <w:trPr>
          <w:trHeight w:val="312"/>
        </w:trPr>
        <w:tc>
          <w:tcPr>
            <w:tcW w:w="7971" w:type="dxa"/>
            <w:gridSpan w:val="2"/>
            <w:noWrap/>
          </w:tcPr>
          <w:p w14:paraId="77B4C583" w14:textId="77777777" w:rsidR="00994DE9" w:rsidRPr="00D30011" w:rsidRDefault="00994DE9" w:rsidP="00772461">
            <w:pPr>
              <w:pStyle w:val="Default"/>
              <w:rPr>
                <w:rFonts w:ascii="Arial" w:hAnsi="Arial" w:cs="Arial"/>
                <w:b/>
                <w:bCs/>
              </w:rPr>
            </w:pPr>
          </w:p>
        </w:tc>
        <w:tc>
          <w:tcPr>
            <w:tcW w:w="963" w:type="dxa"/>
            <w:noWrap/>
          </w:tcPr>
          <w:p w14:paraId="6D0A2A9F" w14:textId="77777777" w:rsidR="00994DE9" w:rsidRPr="00E84C79" w:rsidRDefault="00994DE9" w:rsidP="00772461">
            <w:pPr>
              <w:pStyle w:val="Default"/>
              <w:rPr>
                <w:rFonts w:ascii="Arial" w:hAnsi="Arial" w:cs="Arial"/>
                <w:b/>
                <w:bCs/>
              </w:rPr>
            </w:pPr>
          </w:p>
        </w:tc>
      </w:tr>
      <w:tr w:rsidR="00994DE9" w:rsidRPr="00994DE9" w14:paraId="4054E410" w14:textId="77777777" w:rsidTr="00D30011">
        <w:trPr>
          <w:trHeight w:val="312"/>
        </w:trPr>
        <w:tc>
          <w:tcPr>
            <w:tcW w:w="7971" w:type="dxa"/>
            <w:gridSpan w:val="2"/>
            <w:noWrap/>
            <w:hideMark/>
          </w:tcPr>
          <w:p w14:paraId="33A2463C" w14:textId="77777777" w:rsidR="00994DE9" w:rsidRPr="00D30011" w:rsidRDefault="00994DE9" w:rsidP="00D30011">
            <w:pPr>
              <w:pStyle w:val="Default"/>
              <w:rPr>
                <w:rFonts w:ascii="Arial" w:hAnsi="Arial" w:cs="Arial"/>
                <w:b/>
                <w:bCs/>
              </w:rPr>
            </w:pPr>
            <w:r w:rsidRPr="00D30011">
              <w:rPr>
                <w:rFonts w:ascii="Arial" w:hAnsi="Arial" w:cs="Arial"/>
                <w:b/>
                <w:bCs/>
              </w:rPr>
              <w:t>Summary Community Access, Education and Interpretation Projects Rating</w:t>
            </w:r>
          </w:p>
        </w:tc>
        <w:tc>
          <w:tcPr>
            <w:tcW w:w="963" w:type="dxa"/>
            <w:noWrap/>
            <w:hideMark/>
          </w:tcPr>
          <w:p w14:paraId="736D39F2" w14:textId="77777777" w:rsidR="00994DE9" w:rsidRPr="00994DE9" w:rsidRDefault="00994DE9" w:rsidP="00D30011">
            <w:pPr>
              <w:pStyle w:val="Default"/>
              <w:rPr>
                <w:rFonts w:ascii="Arial" w:hAnsi="Arial" w:cs="Arial"/>
                <w:b/>
                <w:bCs/>
                <w:highlight w:val="cyan"/>
              </w:rPr>
            </w:pPr>
            <w:r w:rsidRPr="00D30011">
              <w:rPr>
                <w:rFonts w:ascii="Arial" w:hAnsi="Arial" w:cs="Arial"/>
                <w:b/>
                <w:bCs/>
              </w:rPr>
              <w:t>Rating</w:t>
            </w:r>
          </w:p>
        </w:tc>
      </w:tr>
      <w:tr w:rsidR="00994DE9" w:rsidRPr="00994DE9" w14:paraId="73F853FD" w14:textId="77777777" w:rsidTr="00D30011">
        <w:trPr>
          <w:trHeight w:val="312"/>
        </w:trPr>
        <w:tc>
          <w:tcPr>
            <w:tcW w:w="7971" w:type="dxa"/>
            <w:gridSpan w:val="2"/>
            <w:noWrap/>
            <w:hideMark/>
          </w:tcPr>
          <w:p w14:paraId="13BE0A10" w14:textId="77777777" w:rsidR="00994DE9" w:rsidRPr="00D30011" w:rsidRDefault="00994DE9" w:rsidP="00D30011">
            <w:pPr>
              <w:pStyle w:val="Default"/>
              <w:rPr>
                <w:rFonts w:ascii="Arial" w:hAnsi="Arial" w:cs="Arial"/>
              </w:rPr>
            </w:pPr>
            <w:r w:rsidRPr="00D30011">
              <w:rPr>
                <w:rFonts w:ascii="Arial" w:hAnsi="Arial" w:cs="Arial"/>
              </w:rPr>
              <w:t>Prioritization Value</w:t>
            </w:r>
          </w:p>
        </w:tc>
        <w:tc>
          <w:tcPr>
            <w:tcW w:w="963" w:type="dxa"/>
            <w:noWrap/>
            <w:hideMark/>
          </w:tcPr>
          <w:p w14:paraId="7C94CFE4" w14:textId="61BFD1A6" w:rsidR="00994DE9" w:rsidRPr="00D30011" w:rsidRDefault="00994DE9" w:rsidP="00D30011">
            <w:pPr>
              <w:pStyle w:val="Default"/>
              <w:rPr>
                <w:rFonts w:ascii="Arial" w:hAnsi="Arial" w:cs="Arial"/>
              </w:rPr>
            </w:pPr>
            <w:r w:rsidRPr="00D30011">
              <w:rPr>
                <w:rFonts w:ascii="Arial" w:hAnsi="Arial" w:cs="Arial"/>
              </w:rPr>
              <w:t>15</w:t>
            </w:r>
          </w:p>
        </w:tc>
      </w:tr>
      <w:tr w:rsidR="00994DE9" w:rsidRPr="00994DE9" w14:paraId="386CA059" w14:textId="77777777" w:rsidTr="00D30011">
        <w:trPr>
          <w:trHeight w:val="312"/>
        </w:trPr>
        <w:tc>
          <w:tcPr>
            <w:tcW w:w="7971" w:type="dxa"/>
            <w:gridSpan w:val="2"/>
            <w:noWrap/>
            <w:hideMark/>
          </w:tcPr>
          <w:p w14:paraId="18BAFBFC" w14:textId="77777777" w:rsidR="00994DE9" w:rsidRPr="00D30011" w:rsidRDefault="00994DE9" w:rsidP="00D30011">
            <w:pPr>
              <w:pStyle w:val="Default"/>
              <w:rPr>
                <w:rFonts w:ascii="Arial" w:hAnsi="Arial" w:cs="Arial"/>
              </w:rPr>
            </w:pPr>
            <w:r w:rsidRPr="00D30011">
              <w:rPr>
                <w:rFonts w:ascii="Arial" w:hAnsi="Arial" w:cs="Arial"/>
              </w:rPr>
              <w:t>Category Value</w:t>
            </w:r>
          </w:p>
        </w:tc>
        <w:tc>
          <w:tcPr>
            <w:tcW w:w="963" w:type="dxa"/>
            <w:noWrap/>
            <w:hideMark/>
          </w:tcPr>
          <w:p w14:paraId="5861BBC0" w14:textId="77777777" w:rsidR="00994DE9" w:rsidRPr="00D30011" w:rsidRDefault="00994DE9" w:rsidP="00D30011">
            <w:pPr>
              <w:pStyle w:val="Default"/>
              <w:rPr>
                <w:rFonts w:ascii="Arial" w:hAnsi="Arial" w:cs="Arial"/>
              </w:rPr>
            </w:pPr>
            <w:r w:rsidRPr="00D30011">
              <w:rPr>
                <w:rFonts w:ascii="Arial" w:hAnsi="Arial" w:cs="Arial"/>
              </w:rPr>
              <w:t>39</w:t>
            </w:r>
          </w:p>
        </w:tc>
      </w:tr>
      <w:tr w:rsidR="00994DE9" w:rsidRPr="00994DE9" w14:paraId="67CD3C9A" w14:textId="77777777" w:rsidTr="00D30011">
        <w:trPr>
          <w:trHeight w:val="312"/>
        </w:trPr>
        <w:tc>
          <w:tcPr>
            <w:tcW w:w="7971" w:type="dxa"/>
            <w:gridSpan w:val="2"/>
            <w:noWrap/>
            <w:hideMark/>
          </w:tcPr>
          <w:p w14:paraId="3A5049E1" w14:textId="77777777" w:rsidR="00994DE9" w:rsidRPr="00D30011" w:rsidRDefault="00994DE9" w:rsidP="00D30011">
            <w:pPr>
              <w:pStyle w:val="Default"/>
              <w:rPr>
                <w:rFonts w:ascii="Arial" w:hAnsi="Arial" w:cs="Arial"/>
              </w:rPr>
            </w:pPr>
            <w:r w:rsidRPr="00D30011">
              <w:rPr>
                <w:rFonts w:ascii="Arial" w:hAnsi="Arial" w:cs="Arial"/>
              </w:rPr>
              <w:t>Implementation Value</w:t>
            </w:r>
          </w:p>
        </w:tc>
        <w:tc>
          <w:tcPr>
            <w:tcW w:w="963" w:type="dxa"/>
            <w:noWrap/>
            <w:hideMark/>
          </w:tcPr>
          <w:p w14:paraId="352F0485" w14:textId="77777777" w:rsidR="00994DE9" w:rsidRPr="00D30011" w:rsidRDefault="00994DE9" w:rsidP="00D30011">
            <w:pPr>
              <w:pStyle w:val="Default"/>
              <w:rPr>
                <w:rFonts w:ascii="Arial" w:hAnsi="Arial" w:cs="Arial"/>
              </w:rPr>
            </w:pPr>
            <w:r w:rsidRPr="00D30011">
              <w:rPr>
                <w:rFonts w:ascii="Arial" w:hAnsi="Arial" w:cs="Arial"/>
              </w:rPr>
              <w:t>12</w:t>
            </w:r>
          </w:p>
        </w:tc>
      </w:tr>
      <w:tr w:rsidR="00994DE9" w:rsidRPr="00994DE9" w14:paraId="3CF08999" w14:textId="77777777" w:rsidTr="00D30011">
        <w:trPr>
          <w:trHeight w:val="312"/>
        </w:trPr>
        <w:tc>
          <w:tcPr>
            <w:tcW w:w="7971" w:type="dxa"/>
            <w:gridSpan w:val="2"/>
            <w:noWrap/>
            <w:hideMark/>
          </w:tcPr>
          <w:p w14:paraId="479ADB6D" w14:textId="77777777" w:rsidR="00994DE9" w:rsidRPr="00D30011" w:rsidRDefault="00994DE9" w:rsidP="00D30011">
            <w:pPr>
              <w:pStyle w:val="Default"/>
              <w:rPr>
                <w:rFonts w:ascii="Arial" w:hAnsi="Arial" w:cs="Arial"/>
              </w:rPr>
            </w:pPr>
            <w:r w:rsidRPr="00D30011">
              <w:rPr>
                <w:rFonts w:ascii="Arial" w:hAnsi="Arial" w:cs="Arial"/>
              </w:rPr>
              <w:t>Climate Change Value</w:t>
            </w:r>
          </w:p>
        </w:tc>
        <w:tc>
          <w:tcPr>
            <w:tcW w:w="963" w:type="dxa"/>
            <w:noWrap/>
            <w:hideMark/>
          </w:tcPr>
          <w:p w14:paraId="1AE0CBA0" w14:textId="77777777" w:rsidR="00994DE9" w:rsidRPr="00D30011" w:rsidRDefault="00994DE9" w:rsidP="00D30011">
            <w:pPr>
              <w:pStyle w:val="Default"/>
              <w:rPr>
                <w:rFonts w:ascii="Arial" w:hAnsi="Arial" w:cs="Arial"/>
              </w:rPr>
            </w:pPr>
            <w:r w:rsidRPr="00D30011">
              <w:rPr>
                <w:rFonts w:ascii="Arial" w:hAnsi="Arial" w:cs="Arial"/>
              </w:rPr>
              <w:t>2</w:t>
            </w:r>
          </w:p>
        </w:tc>
      </w:tr>
      <w:tr w:rsidR="00994DE9" w:rsidRPr="00994DE9" w14:paraId="1302E915" w14:textId="77777777" w:rsidTr="00D30011">
        <w:trPr>
          <w:trHeight w:val="312"/>
        </w:trPr>
        <w:tc>
          <w:tcPr>
            <w:tcW w:w="7971" w:type="dxa"/>
            <w:gridSpan w:val="2"/>
            <w:noWrap/>
            <w:hideMark/>
          </w:tcPr>
          <w:p w14:paraId="72DB8F91" w14:textId="77777777" w:rsidR="00994DE9" w:rsidRPr="00D30011" w:rsidRDefault="00994DE9" w:rsidP="00D30011">
            <w:pPr>
              <w:pStyle w:val="Default"/>
              <w:rPr>
                <w:rFonts w:ascii="Arial" w:hAnsi="Arial" w:cs="Arial"/>
              </w:rPr>
            </w:pPr>
            <w:r w:rsidRPr="00D30011">
              <w:rPr>
                <w:rFonts w:ascii="Arial" w:hAnsi="Arial" w:cs="Arial"/>
              </w:rPr>
              <w:t>Additional Consideration</w:t>
            </w:r>
          </w:p>
        </w:tc>
        <w:tc>
          <w:tcPr>
            <w:tcW w:w="963" w:type="dxa"/>
            <w:noWrap/>
            <w:hideMark/>
          </w:tcPr>
          <w:p w14:paraId="6C1F9779" w14:textId="77777777" w:rsidR="00994DE9" w:rsidRPr="00D30011" w:rsidRDefault="00994DE9" w:rsidP="00D30011">
            <w:pPr>
              <w:pStyle w:val="Default"/>
              <w:rPr>
                <w:rFonts w:ascii="Arial" w:hAnsi="Arial" w:cs="Arial"/>
              </w:rPr>
            </w:pPr>
            <w:r w:rsidRPr="00D30011">
              <w:rPr>
                <w:rFonts w:ascii="Arial" w:hAnsi="Arial" w:cs="Arial"/>
              </w:rPr>
              <w:t>20</w:t>
            </w:r>
          </w:p>
        </w:tc>
      </w:tr>
      <w:tr w:rsidR="00994DE9" w:rsidRPr="00994DE9" w14:paraId="1A31A91A" w14:textId="77777777" w:rsidTr="00D30011">
        <w:trPr>
          <w:trHeight w:val="312"/>
        </w:trPr>
        <w:tc>
          <w:tcPr>
            <w:tcW w:w="7971" w:type="dxa"/>
            <w:gridSpan w:val="2"/>
            <w:noWrap/>
            <w:hideMark/>
          </w:tcPr>
          <w:p w14:paraId="71B4824C" w14:textId="77777777" w:rsidR="00994DE9" w:rsidRPr="00D30011" w:rsidRDefault="00994DE9" w:rsidP="00D30011">
            <w:pPr>
              <w:pStyle w:val="Default"/>
              <w:rPr>
                <w:rFonts w:ascii="Arial" w:hAnsi="Arial" w:cs="Arial"/>
                <w:b/>
                <w:bCs/>
              </w:rPr>
            </w:pPr>
            <w:r w:rsidRPr="00D30011">
              <w:rPr>
                <w:rFonts w:ascii="Arial" w:hAnsi="Arial" w:cs="Arial"/>
                <w:b/>
                <w:bCs/>
              </w:rPr>
              <w:t>Total Visitor Serving Development and Improvement Projects Rating</w:t>
            </w:r>
          </w:p>
        </w:tc>
        <w:tc>
          <w:tcPr>
            <w:tcW w:w="963" w:type="dxa"/>
            <w:noWrap/>
            <w:hideMark/>
          </w:tcPr>
          <w:p w14:paraId="34F79C3D" w14:textId="4BE92C8C" w:rsidR="00994DE9" w:rsidRPr="00D30011" w:rsidRDefault="00994DE9" w:rsidP="00D30011">
            <w:pPr>
              <w:pStyle w:val="Default"/>
              <w:rPr>
                <w:rFonts w:ascii="Arial" w:hAnsi="Arial" w:cs="Arial"/>
                <w:b/>
                <w:bCs/>
              </w:rPr>
            </w:pPr>
            <w:r w:rsidRPr="00D30011">
              <w:rPr>
                <w:rFonts w:ascii="Arial" w:hAnsi="Arial" w:cs="Arial"/>
                <w:b/>
                <w:bCs/>
              </w:rPr>
              <w:t>77</w:t>
            </w:r>
          </w:p>
        </w:tc>
      </w:tr>
      <w:tr w:rsidR="00994DE9" w:rsidRPr="00994DE9" w14:paraId="6EBEE023" w14:textId="77777777" w:rsidTr="00D30011">
        <w:trPr>
          <w:trHeight w:val="312"/>
        </w:trPr>
        <w:tc>
          <w:tcPr>
            <w:tcW w:w="817" w:type="dxa"/>
            <w:noWrap/>
            <w:hideMark/>
          </w:tcPr>
          <w:p w14:paraId="7E311538" w14:textId="77777777" w:rsidR="00994DE9" w:rsidRPr="00D30011" w:rsidRDefault="00994DE9" w:rsidP="00D30011">
            <w:pPr>
              <w:pStyle w:val="Default"/>
              <w:rPr>
                <w:rFonts w:ascii="Arial" w:hAnsi="Arial" w:cs="Arial"/>
                <w:b/>
                <w:bCs/>
              </w:rPr>
            </w:pPr>
          </w:p>
        </w:tc>
        <w:tc>
          <w:tcPr>
            <w:tcW w:w="7154" w:type="dxa"/>
            <w:noWrap/>
            <w:hideMark/>
          </w:tcPr>
          <w:p w14:paraId="3C081030" w14:textId="77777777" w:rsidR="00994DE9" w:rsidRPr="00D30011" w:rsidRDefault="00994DE9" w:rsidP="00D30011">
            <w:pPr>
              <w:pStyle w:val="Default"/>
              <w:rPr>
                <w:rFonts w:ascii="Arial" w:hAnsi="Arial" w:cs="Arial"/>
              </w:rPr>
            </w:pPr>
            <w:r w:rsidRPr="00D30011">
              <w:rPr>
                <w:rFonts w:ascii="Arial" w:hAnsi="Arial" w:cs="Arial"/>
                <w:i/>
              </w:rPr>
              <w:t>* = only as applicable</w:t>
            </w:r>
          </w:p>
        </w:tc>
        <w:tc>
          <w:tcPr>
            <w:tcW w:w="963" w:type="dxa"/>
            <w:noWrap/>
            <w:hideMark/>
          </w:tcPr>
          <w:p w14:paraId="1C61CB3F" w14:textId="77777777" w:rsidR="00994DE9" w:rsidRPr="00994DE9" w:rsidRDefault="00994DE9" w:rsidP="00D30011">
            <w:pPr>
              <w:pStyle w:val="Default"/>
              <w:rPr>
                <w:rFonts w:ascii="Arial" w:hAnsi="Arial" w:cs="Arial"/>
                <w:highlight w:val="cyan"/>
              </w:rPr>
            </w:pPr>
          </w:p>
        </w:tc>
      </w:tr>
      <w:tr w:rsidR="00994DE9" w:rsidRPr="00994DE9" w14:paraId="251FF0AC" w14:textId="77777777" w:rsidTr="00D30011">
        <w:trPr>
          <w:trHeight w:val="312"/>
        </w:trPr>
        <w:tc>
          <w:tcPr>
            <w:tcW w:w="8934" w:type="dxa"/>
            <w:gridSpan w:val="3"/>
            <w:noWrap/>
            <w:hideMark/>
          </w:tcPr>
          <w:p w14:paraId="2BA99E05" w14:textId="77777777" w:rsidR="00994DE9" w:rsidRPr="00D30011" w:rsidRDefault="00994DE9" w:rsidP="00D30011">
            <w:pPr>
              <w:pStyle w:val="Default"/>
              <w:rPr>
                <w:rFonts w:ascii="Arial" w:hAnsi="Arial" w:cs="Arial"/>
                <w:b/>
                <w:bCs/>
              </w:rPr>
            </w:pPr>
            <w:r w:rsidRPr="00D30011">
              <w:rPr>
                <w:rFonts w:ascii="Arial" w:hAnsi="Arial" w:cs="Arial"/>
                <w:b/>
                <w:bCs/>
              </w:rPr>
              <w:t>Matching Funds</w:t>
            </w:r>
          </w:p>
        </w:tc>
      </w:tr>
      <w:tr w:rsidR="00994DE9" w:rsidRPr="00994DE9" w14:paraId="2AA85D0E" w14:textId="77777777" w:rsidTr="00D30011">
        <w:trPr>
          <w:trHeight w:val="312"/>
        </w:trPr>
        <w:tc>
          <w:tcPr>
            <w:tcW w:w="817" w:type="dxa"/>
            <w:noWrap/>
            <w:hideMark/>
          </w:tcPr>
          <w:p w14:paraId="5560BB91" w14:textId="77777777" w:rsidR="00994DE9" w:rsidRPr="00D30011" w:rsidRDefault="00994DE9" w:rsidP="00D30011">
            <w:pPr>
              <w:pStyle w:val="Default"/>
              <w:rPr>
                <w:rFonts w:ascii="Arial" w:hAnsi="Arial" w:cs="Arial"/>
                <w:b/>
                <w:bCs/>
              </w:rPr>
            </w:pPr>
          </w:p>
        </w:tc>
        <w:tc>
          <w:tcPr>
            <w:tcW w:w="7154" w:type="dxa"/>
            <w:noWrap/>
            <w:hideMark/>
          </w:tcPr>
          <w:p w14:paraId="7B0895A5" w14:textId="77777777" w:rsidR="00994DE9" w:rsidRPr="00D30011" w:rsidRDefault="00994DE9" w:rsidP="00D30011">
            <w:pPr>
              <w:pStyle w:val="Default"/>
              <w:rPr>
                <w:rFonts w:ascii="Arial" w:hAnsi="Arial" w:cs="Arial"/>
                <w:b/>
                <w:bCs/>
              </w:rPr>
            </w:pPr>
            <w:r w:rsidRPr="00D30011">
              <w:rPr>
                <w:rFonts w:ascii="Arial" w:hAnsi="Arial" w:cs="Arial"/>
                <w:b/>
                <w:bCs/>
              </w:rPr>
              <w:t>Total Matching Funds Rating</w:t>
            </w:r>
          </w:p>
        </w:tc>
        <w:tc>
          <w:tcPr>
            <w:tcW w:w="963" w:type="dxa"/>
            <w:noWrap/>
            <w:hideMark/>
          </w:tcPr>
          <w:p w14:paraId="1361D155" w14:textId="4D219FDD" w:rsidR="00994DE9" w:rsidRPr="00994DE9" w:rsidRDefault="00CA6659" w:rsidP="00D30011">
            <w:pPr>
              <w:pStyle w:val="Default"/>
              <w:rPr>
                <w:rFonts w:ascii="Arial" w:hAnsi="Arial" w:cs="Arial"/>
                <w:highlight w:val="cyan"/>
              </w:rPr>
            </w:pPr>
            <w:r w:rsidRPr="00CA6659">
              <w:rPr>
                <w:rFonts w:ascii="Arial" w:hAnsi="Arial" w:cs="Arial"/>
              </w:rPr>
              <w:t>2</w:t>
            </w:r>
          </w:p>
        </w:tc>
      </w:tr>
    </w:tbl>
    <w:p w14:paraId="0E53A68C" w14:textId="589AC75A" w:rsidR="00772461" w:rsidRDefault="00772461" w:rsidP="00F67367"/>
    <w:tbl>
      <w:tblPr>
        <w:tblStyle w:val="TableGrid"/>
        <w:tblW w:w="0" w:type="auto"/>
        <w:tblLook w:val="04A0" w:firstRow="1" w:lastRow="0" w:firstColumn="1" w:lastColumn="0" w:noHBand="0" w:noVBand="1"/>
      </w:tblPr>
      <w:tblGrid>
        <w:gridCol w:w="810"/>
        <w:gridCol w:w="7106"/>
        <w:gridCol w:w="989"/>
      </w:tblGrid>
      <w:tr w:rsidR="00F67367" w:rsidRPr="00E84C79" w14:paraId="1FC025AC" w14:textId="77777777" w:rsidTr="00E1342D">
        <w:trPr>
          <w:trHeight w:val="325"/>
        </w:trPr>
        <w:tc>
          <w:tcPr>
            <w:tcW w:w="8905" w:type="dxa"/>
            <w:gridSpan w:val="3"/>
            <w:noWrap/>
            <w:hideMark/>
          </w:tcPr>
          <w:p w14:paraId="6028FEB4" w14:textId="77777777" w:rsidR="00F67367" w:rsidRPr="00E84C79" w:rsidRDefault="00F67367" w:rsidP="00907EB4">
            <w:pPr>
              <w:pStyle w:val="Default"/>
              <w:rPr>
                <w:rFonts w:ascii="Arial" w:hAnsi="Arial" w:cs="Arial"/>
                <w:b/>
                <w:bCs/>
              </w:rPr>
            </w:pPr>
            <w:r w:rsidRPr="00E84C79">
              <w:rPr>
                <w:rFonts w:ascii="Arial" w:hAnsi="Arial" w:cs="Arial"/>
                <w:b/>
                <w:bCs/>
              </w:rPr>
              <w:lastRenderedPageBreak/>
              <w:t>Baldwin Hills Conservancy</w:t>
            </w:r>
          </w:p>
        </w:tc>
      </w:tr>
      <w:tr w:rsidR="00F67367" w:rsidRPr="00E84C79" w14:paraId="11F6950D" w14:textId="77777777" w:rsidTr="00E1342D">
        <w:trPr>
          <w:trHeight w:val="325"/>
        </w:trPr>
        <w:tc>
          <w:tcPr>
            <w:tcW w:w="8905" w:type="dxa"/>
            <w:gridSpan w:val="3"/>
            <w:noWrap/>
            <w:hideMark/>
          </w:tcPr>
          <w:p w14:paraId="2971E8A4" w14:textId="77777777" w:rsidR="00F67367" w:rsidRPr="00E84C79" w:rsidRDefault="00F67367" w:rsidP="00907EB4">
            <w:pPr>
              <w:pStyle w:val="Default"/>
              <w:rPr>
                <w:rFonts w:ascii="Arial" w:hAnsi="Arial" w:cs="Arial"/>
                <w:b/>
                <w:bCs/>
              </w:rPr>
            </w:pPr>
            <w:r w:rsidRPr="00F67367">
              <w:rPr>
                <w:rFonts w:ascii="Arial" w:hAnsi="Arial" w:cs="Arial"/>
                <w:b/>
                <w:bCs/>
              </w:rPr>
              <w:t>5.4</w:t>
            </w:r>
            <w:r w:rsidRPr="00E84C79">
              <w:rPr>
                <w:rFonts w:ascii="Arial" w:hAnsi="Arial" w:cs="Arial"/>
                <w:b/>
                <w:bCs/>
              </w:rPr>
              <w:t xml:space="preserve"> Climate Change Value</w:t>
            </w:r>
          </w:p>
        </w:tc>
      </w:tr>
      <w:tr w:rsidR="00F67367" w:rsidRPr="00E84C79" w14:paraId="6F7B4C1E" w14:textId="77777777" w:rsidTr="00E1342D">
        <w:trPr>
          <w:trHeight w:val="325"/>
        </w:trPr>
        <w:tc>
          <w:tcPr>
            <w:tcW w:w="8905" w:type="dxa"/>
            <w:gridSpan w:val="3"/>
            <w:noWrap/>
            <w:hideMark/>
          </w:tcPr>
          <w:p w14:paraId="3BC0D36A" w14:textId="77777777" w:rsidR="00F67367" w:rsidRPr="00E84C79" w:rsidRDefault="00F67367" w:rsidP="00907EB4">
            <w:pPr>
              <w:pStyle w:val="Default"/>
              <w:rPr>
                <w:rFonts w:ascii="Arial" w:hAnsi="Arial" w:cs="Arial"/>
                <w:b/>
                <w:bCs/>
              </w:rPr>
            </w:pPr>
            <w:r w:rsidRPr="00E84C79">
              <w:rPr>
                <w:rFonts w:ascii="Arial" w:hAnsi="Arial" w:cs="Arial"/>
                <w:b/>
                <w:bCs/>
              </w:rPr>
              <w:t>Project Evaluation Criteria</w:t>
            </w:r>
          </w:p>
        </w:tc>
      </w:tr>
      <w:tr w:rsidR="00F67367" w:rsidRPr="00E84C79" w14:paraId="7925957A" w14:textId="77777777" w:rsidTr="00E1342D">
        <w:trPr>
          <w:trHeight w:val="325"/>
        </w:trPr>
        <w:tc>
          <w:tcPr>
            <w:tcW w:w="7916" w:type="dxa"/>
            <w:gridSpan w:val="2"/>
            <w:noWrap/>
            <w:hideMark/>
          </w:tcPr>
          <w:p w14:paraId="68240718" w14:textId="77777777" w:rsidR="00F67367" w:rsidRPr="00E84C79" w:rsidRDefault="00F67367" w:rsidP="00907EB4">
            <w:pPr>
              <w:pStyle w:val="Default"/>
              <w:rPr>
                <w:rFonts w:ascii="Arial" w:hAnsi="Arial" w:cs="Arial"/>
                <w:b/>
                <w:bCs/>
              </w:rPr>
            </w:pPr>
          </w:p>
        </w:tc>
        <w:tc>
          <w:tcPr>
            <w:tcW w:w="989" w:type="dxa"/>
            <w:noWrap/>
            <w:hideMark/>
          </w:tcPr>
          <w:p w14:paraId="493108A6" w14:textId="77777777" w:rsidR="00F67367" w:rsidRPr="00E84C79" w:rsidRDefault="00F67367" w:rsidP="00907EB4">
            <w:pPr>
              <w:pStyle w:val="Default"/>
              <w:rPr>
                <w:rFonts w:ascii="Arial" w:hAnsi="Arial" w:cs="Arial"/>
                <w:b/>
                <w:bCs/>
              </w:rPr>
            </w:pPr>
            <w:r w:rsidRPr="00E84C79">
              <w:rPr>
                <w:rFonts w:ascii="Arial" w:hAnsi="Arial" w:cs="Arial"/>
                <w:b/>
                <w:bCs/>
              </w:rPr>
              <w:t>Rating</w:t>
            </w:r>
          </w:p>
        </w:tc>
      </w:tr>
      <w:tr w:rsidR="00F67367" w:rsidRPr="00E84C79" w14:paraId="0982CE70" w14:textId="77777777" w:rsidTr="00E1342D">
        <w:trPr>
          <w:trHeight w:val="980"/>
        </w:trPr>
        <w:tc>
          <w:tcPr>
            <w:tcW w:w="810" w:type="dxa"/>
            <w:noWrap/>
            <w:hideMark/>
          </w:tcPr>
          <w:p w14:paraId="31E46CF8" w14:textId="77777777" w:rsidR="00F67367" w:rsidRPr="00E84C79" w:rsidRDefault="00F67367" w:rsidP="00907EB4">
            <w:pPr>
              <w:pStyle w:val="Default"/>
              <w:rPr>
                <w:rFonts w:ascii="Arial" w:hAnsi="Arial" w:cs="Arial"/>
              </w:rPr>
            </w:pPr>
            <w:r w:rsidRPr="00E84C79">
              <w:rPr>
                <w:rFonts w:ascii="Arial" w:hAnsi="Arial" w:cs="Arial"/>
              </w:rPr>
              <w:t>CC1</w:t>
            </w:r>
          </w:p>
        </w:tc>
        <w:tc>
          <w:tcPr>
            <w:tcW w:w="7105" w:type="dxa"/>
            <w:hideMark/>
          </w:tcPr>
          <w:p w14:paraId="2335457B" w14:textId="77777777" w:rsidR="00F67367" w:rsidRPr="00E84C79" w:rsidRDefault="00F67367" w:rsidP="00907EB4">
            <w:pPr>
              <w:pStyle w:val="Default"/>
              <w:rPr>
                <w:rFonts w:ascii="Arial" w:hAnsi="Arial" w:cs="Arial"/>
              </w:rPr>
            </w:pPr>
            <w:r w:rsidRPr="00E84C79">
              <w:rPr>
                <w:rFonts w:ascii="Arial" w:hAnsi="Arial" w:cs="Arial"/>
              </w:rPr>
              <w:t>The project engages local communities through outreach, education, and interpretation regarding long-term stewardship and climate change awareness.</w:t>
            </w:r>
          </w:p>
        </w:tc>
        <w:tc>
          <w:tcPr>
            <w:tcW w:w="989" w:type="dxa"/>
            <w:hideMark/>
          </w:tcPr>
          <w:p w14:paraId="4DB73BED" w14:textId="77777777" w:rsidR="00F67367" w:rsidRPr="00E84C79" w:rsidRDefault="00F67367" w:rsidP="00907EB4">
            <w:pPr>
              <w:pStyle w:val="Default"/>
              <w:rPr>
                <w:rFonts w:ascii="Arial" w:hAnsi="Arial" w:cs="Arial"/>
              </w:rPr>
            </w:pPr>
            <w:r w:rsidRPr="00E84C79">
              <w:rPr>
                <w:rFonts w:ascii="Arial" w:hAnsi="Arial" w:cs="Arial"/>
              </w:rPr>
              <w:t>2</w:t>
            </w:r>
          </w:p>
        </w:tc>
      </w:tr>
      <w:tr w:rsidR="00F67367" w:rsidRPr="00E84C79" w14:paraId="219D006C" w14:textId="77777777" w:rsidTr="00E1342D">
        <w:trPr>
          <w:trHeight w:val="325"/>
        </w:trPr>
        <w:tc>
          <w:tcPr>
            <w:tcW w:w="7916" w:type="dxa"/>
            <w:gridSpan w:val="2"/>
            <w:noWrap/>
            <w:hideMark/>
          </w:tcPr>
          <w:p w14:paraId="7A366245" w14:textId="77777777" w:rsidR="00F67367" w:rsidRPr="00E84C79" w:rsidRDefault="00F67367" w:rsidP="00907EB4">
            <w:pPr>
              <w:pStyle w:val="Default"/>
              <w:rPr>
                <w:rFonts w:ascii="Arial" w:hAnsi="Arial" w:cs="Arial"/>
                <w:b/>
                <w:bCs/>
              </w:rPr>
            </w:pPr>
            <w:r w:rsidRPr="00E84C79">
              <w:rPr>
                <w:rFonts w:ascii="Arial" w:hAnsi="Arial" w:cs="Arial"/>
                <w:b/>
                <w:bCs/>
              </w:rPr>
              <w:t>Total Climate Change Value</w:t>
            </w:r>
          </w:p>
        </w:tc>
        <w:tc>
          <w:tcPr>
            <w:tcW w:w="989" w:type="dxa"/>
            <w:noWrap/>
            <w:hideMark/>
          </w:tcPr>
          <w:p w14:paraId="1364EB21" w14:textId="77777777" w:rsidR="00F67367" w:rsidRPr="00E84C79" w:rsidRDefault="00F67367" w:rsidP="00907EB4">
            <w:pPr>
              <w:pStyle w:val="Default"/>
              <w:rPr>
                <w:rFonts w:ascii="Arial" w:hAnsi="Arial" w:cs="Arial"/>
                <w:b/>
                <w:bCs/>
              </w:rPr>
            </w:pPr>
            <w:r w:rsidRPr="00E84C79">
              <w:rPr>
                <w:rFonts w:ascii="Arial" w:hAnsi="Arial" w:cs="Arial"/>
                <w:b/>
                <w:bCs/>
              </w:rPr>
              <w:t>2</w:t>
            </w:r>
          </w:p>
        </w:tc>
      </w:tr>
      <w:tr w:rsidR="00F67367" w:rsidRPr="00E84C79" w14:paraId="4AC366ED" w14:textId="77777777" w:rsidTr="00E1342D">
        <w:trPr>
          <w:trHeight w:val="325"/>
        </w:trPr>
        <w:tc>
          <w:tcPr>
            <w:tcW w:w="810" w:type="dxa"/>
            <w:noWrap/>
            <w:hideMark/>
          </w:tcPr>
          <w:p w14:paraId="1F25E1E3" w14:textId="77777777" w:rsidR="00F67367" w:rsidRPr="00E84C79" w:rsidRDefault="00F67367" w:rsidP="00907EB4">
            <w:pPr>
              <w:pStyle w:val="Default"/>
              <w:rPr>
                <w:rFonts w:ascii="Arial" w:hAnsi="Arial" w:cs="Arial"/>
                <w:b/>
                <w:bCs/>
              </w:rPr>
            </w:pPr>
          </w:p>
        </w:tc>
        <w:tc>
          <w:tcPr>
            <w:tcW w:w="7105" w:type="dxa"/>
            <w:noWrap/>
            <w:hideMark/>
          </w:tcPr>
          <w:p w14:paraId="0B579337" w14:textId="77777777" w:rsidR="00F67367" w:rsidRPr="00E84C79" w:rsidRDefault="00F67367" w:rsidP="00907EB4">
            <w:pPr>
              <w:pStyle w:val="Default"/>
              <w:rPr>
                <w:rFonts w:ascii="Arial" w:hAnsi="Arial" w:cs="Arial"/>
              </w:rPr>
            </w:pPr>
          </w:p>
        </w:tc>
        <w:tc>
          <w:tcPr>
            <w:tcW w:w="989" w:type="dxa"/>
            <w:noWrap/>
            <w:hideMark/>
          </w:tcPr>
          <w:p w14:paraId="39B75EFA" w14:textId="77777777" w:rsidR="00F67367" w:rsidRPr="00E84C79" w:rsidRDefault="00F67367" w:rsidP="00907EB4">
            <w:pPr>
              <w:pStyle w:val="Default"/>
              <w:rPr>
                <w:rFonts w:ascii="Arial" w:hAnsi="Arial" w:cs="Arial"/>
              </w:rPr>
            </w:pPr>
          </w:p>
        </w:tc>
      </w:tr>
      <w:tr w:rsidR="00F67367" w:rsidRPr="00E84C79" w14:paraId="0563CA53" w14:textId="77777777" w:rsidTr="00E1342D">
        <w:trPr>
          <w:trHeight w:val="325"/>
        </w:trPr>
        <w:tc>
          <w:tcPr>
            <w:tcW w:w="7916" w:type="dxa"/>
            <w:gridSpan w:val="2"/>
            <w:noWrap/>
            <w:hideMark/>
          </w:tcPr>
          <w:p w14:paraId="45505E3A" w14:textId="77777777" w:rsidR="00F67367" w:rsidRPr="00E84C79" w:rsidRDefault="00F67367" w:rsidP="00907EB4">
            <w:pPr>
              <w:pStyle w:val="Default"/>
              <w:rPr>
                <w:rFonts w:ascii="Arial" w:hAnsi="Arial" w:cs="Arial"/>
                <w:b/>
                <w:bCs/>
              </w:rPr>
            </w:pPr>
            <w:r w:rsidRPr="00E84C79">
              <w:rPr>
                <w:rFonts w:ascii="Arial" w:hAnsi="Arial" w:cs="Arial"/>
                <w:b/>
                <w:bCs/>
              </w:rPr>
              <w:t>Additional Consideration</w:t>
            </w:r>
          </w:p>
        </w:tc>
        <w:tc>
          <w:tcPr>
            <w:tcW w:w="989" w:type="dxa"/>
            <w:noWrap/>
            <w:hideMark/>
          </w:tcPr>
          <w:p w14:paraId="373B9F87" w14:textId="77777777" w:rsidR="00F67367" w:rsidRPr="00E84C79" w:rsidRDefault="00F67367" w:rsidP="00907EB4">
            <w:pPr>
              <w:pStyle w:val="Default"/>
              <w:rPr>
                <w:rFonts w:ascii="Arial" w:hAnsi="Arial" w:cs="Arial"/>
                <w:b/>
                <w:bCs/>
              </w:rPr>
            </w:pPr>
            <w:r w:rsidRPr="00E84C79">
              <w:rPr>
                <w:rFonts w:ascii="Arial" w:hAnsi="Arial" w:cs="Arial"/>
                <w:b/>
                <w:bCs/>
              </w:rPr>
              <w:t>Rating</w:t>
            </w:r>
          </w:p>
        </w:tc>
      </w:tr>
      <w:tr w:rsidR="00F67367" w:rsidRPr="00E84C79" w14:paraId="203B366B" w14:textId="77777777" w:rsidTr="00E1342D">
        <w:trPr>
          <w:trHeight w:val="325"/>
        </w:trPr>
        <w:tc>
          <w:tcPr>
            <w:tcW w:w="810" w:type="dxa"/>
            <w:noWrap/>
            <w:hideMark/>
          </w:tcPr>
          <w:p w14:paraId="6055822E" w14:textId="77777777" w:rsidR="00F67367" w:rsidRPr="00E84C79" w:rsidRDefault="00F67367" w:rsidP="00907EB4">
            <w:pPr>
              <w:pStyle w:val="Default"/>
              <w:rPr>
                <w:rFonts w:ascii="Arial" w:hAnsi="Arial" w:cs="Arial"/>
              </w:rPr>
            </w:pPr>
            <w:r w:rsidRPr="00E84C79">
              <w:rPr>
                <w:rFonts w:ascii="Arial" w:hAnsi="Arial" w:cs="Arial"/>
              </w:rPr>
              <w:t>AC1</w:t>
            </w:r>
          </w:p>
        </w:tc>
        <w:tc>
          <w:tcPr>
            <w:tcW w:w="7105" w:type="dxa"/>
            <w:hideMark/>
          </w:tcPr>
          <w:p w14:paraId="4B70091C" w14:textId="77777777" w:rsidR="00F67367" w:rsidRPr="00E84C79" w:rsidRDefault="00F67367" w:rsidP="00907EB4">
            <w:pPr>
              <w:pStyle w:val="Default"/>
              <w:rPr>
                <w:rFonts w:ascii="Arial" w:hAnsi="Arial" w:cs="Arial"/>
              </w:rPr>
            </w:pPr>
            <w:r w:rsidRPr="00E84C79">
              <w:rPr>
                <w:rFonts w:ascii="Arial" w:hAnsi="Arial" w:cs="Arial"/>
              </w:rPr>
              <w:t>Project utilizes a local job training entity for a portion of the work.</w:t>
            </w:r>
          </w:p>
        </w:tc>
        <w:tc>
          <w:tcPr>
            <w:tcW w:w="989" w:type="dxa"/>
            <w:hideMark/>
          </w:tcPr>
          <w:p w14:paraId="241A4E51" w14:textId="77777777" w:rsidR="00F67367" w:rsidRPr="00E84C79" w:rsidRDefault="00F67367" w:rsidP="00907EB4">
            <w:pPr>
              <w:pStyle w:val="Default"/>
              <w:rPr>
                <w:rFonts w:ascii="Arial" w:hAnsi="Arial" w:cs="Arial"/>
              </w:rPr>
            </w:pPr>
            <w:r w:rsidRPr="00E84C79">
              <w:rPr>
                <w:rFonts w:ascii="Arial" w:hAnsi="Arial" w:cs="Arial"/>
              </w:rPr>
              <w:t>5</w:t>
            </w:r>
          </w:p>
        </w:tc>
      </w:tr>
      <w:tr w:rsidR="00F67367" w:rsidRPr="00E84C79" w14:paraId="41DFC026" w14:textId="77777777" w:rsidTr="00E1342D">
        <w:trPr>
          <w:trHeight w:val="325"/>
        </w:trPr>
        <w:tc>
          <w:tcPr>
            <w:tcW w:w="810" w:type="dxa"/>
            <w:noWrap/>
            <w:hideMark/>
          </w:tcPr>
          <w:p w14:paraId="1AA37B2B" w14:textId="77777777" w:rsidR="00F67367" w:rsidRPr="00E84C79" w:rsidRDefault="00F67367" w:rsidP="00907EB4">
            <w:pPr>
              <w:pStyle w:val="Default"/>
              <w:rPr>
                <w:rFonts w:ascii="Arial" w:hAnsi="Arial" w:cs="Arial"/>
              </w:rPr>
            </w:pPr>
            <w:r w:rsidRPr="00E84C79">
              <w:rPr>
                <w:rFonts w:ascii="Arial" w:hAnsi="Arial" w:cs="Arial"/>
              </w:rPr>
              <w:t>AC2</w:t>
            </w:r>
          </w:p>
        </w:tc>
        <w:tc>
          <w:tcPr>
            <w:tcW w:w="7105" w:type="dxa"/>
            <w:hideMark/>
          </w:tcPr>
          <w:p w14:paraId="0CB8E15D" w14:textId="77777777" w:rsidR="00F67367" w:rsidRPr="00E84C79" w:rsidRDefault="00F67367" w:rsidP="00907EB4">
            <w:pPr>
              <w:pStyle w:val="Default"/>
              <w:rPr>
                <w:rFonts w:ascii="Arial" w:hAnsi="Arial" w:cs="Arial"/>
              </w:rPr>
            </w:pPr>
            <w:r w:rsidRPr="00E84C79">
              <w:rPr>
                <w:rFonts w:ascii="Arial" w:hAnsi="Arial" w:cs="Arial"/>
              </w:rPr>
              <w:t>Project is within 0.25 miles of public transportation.</w:t>
            </w:r>
          </w:p>
        </w:tc>
        <w:tc>
          <w:tcPr>
            <w:tcW w:w="989" w:type="dxa"/>
            <w:hideMark/>
          </w:tcPr>
          <w:p w14:paraId="2BAA5DDD" w14:textId="77777777" w:rsidR="00F67367" w:rsidRPr="00E84C79" w:rsidRDefault="00F67367" w:rsidP="00907EB4">
            <w:pPr>
              <w:pStyle w:val="Default"/>
              <w:rPr>
                <w:rFonts w:ascii="Arial" w:hAnsi="Arial" w:cs="Arial"/>
              </w:rPr>
            </w:pPr>
            <w:r w:rsidRPr="00E84C79">
              <w:rPr>
                <w:rFonts w:ascii="Arial" w:hAnsi="Arial" w:cs="Arial"/>
              </w:rPr>
              <w:t>5</w:t>
            </w:r>
          </w:p>
        </w:tc>
      </w:tr>
      <w:tr w:rsidR="00F67367" w:rsidRPr="00E84C79" w14:paraId="4C89EA07" w14:textId="77777777" w:rsidTr="00E1342D">
        <w:trPr>
          <w:trHeight w:val="325"/>
        </w:trPr>
        <w:tc>
          <w:tcPr>
            <w:tcW w:w="810" w:type="dxa"/>
            <w:noWrap/>
            <w:hideMark/>
          </w:tcPr>
          <w:p w14:paraId="3FDB5BFA" w14:textId="77777777" w:rsidR="00F67367" w:rsidRPr="00E84C79" w:rsidRDefault="00F67367" w:rsidP="00907EB4">
            <w:pPr>
              <w:pStyle w:val="Default"/>
              <w:rPr>
                <w:rFonts w:ascii="Arial" w:hAnsi="Arial" w:cs="Arial"/>
              </w:rPr>
            </w:pPr>
            <w:r w:rsidRPr="00E84C79">
              <w:rPr>
                <w:rFonts w:ascii="Arial" w:hAnsi="Arial" w:cs="Arial"/>
              </w:rPr>
              <w:t>AC3</w:t>
            </w:r>
          </w:p>
        </w:tc>
        <w:tc>
          <w:tcPr>
            <w:tcW w:w="7105" w:type="dxa"/>
            <w:noWrap/>
            <w:hideMark/>
          </w:tcPr>
          <w:p w14:paraId="5D646E6B" w14:textId="77777777" w:rsidR="00F67367" w:rsidRPr="00E84C79" w:rsidRDefault="00F67367" w:rsidP="00907EB4">
            <w:pPr>
              <w:pStyle w:val="Default"/>
              <w:rPr>
                <w:rFonts w:ascii="Arial" w:hAnsi="Arial" w:cs="Arial"/>
              </w:rPr>
            </w:pPr>
            <w:r w:rsidRPr="00E84C79">
              <w:rPr>
                <w:rFonts w:ascii="Arial" w:hAnsi="Arial" w:cs="Arial"/>
              </w:rPr>
              <w:t>Project serves a disadvantaged community.</w:t>
            </w:r>
          </w:p>
        </w:tc>
        <w:tc>
          <w:tcPr>
            <w:tcW w:w="989" w:type="dxa"/>
            <w:noWrap/>
            <w:hideMark/>
          </w:tcPr>
          <w:p w14:paraId="70ECEE96" w14:textId="77777777" w:rsidR="00F67367" w:rsidRPr="00E84C79" w:rsidRDefault="00F67367" w:rsidP="00907EB4">
            <w:pPr>
              <w:pStyle w:val="Default"/>
              <w:rPr>
                <w:rFonts w:ascii="Arial" w:hAnsi="Arial" w:cs="Arial"/>
              </w:rPr>
            </w:pPr>
            <w:r w:rsidRPr="00E84C79">
              <w:rPr>
                <w:rFonts w:ascii="Arial" w:hAnsi="Arial" w:cs="Arial"/>
              </w:rPr>
              <w:t>5</w:t>
            </w:r>
          </w:p>
        </w:tc>
      </w:tr>
      <w:tr w:rsidR="00F67367" w:rsidRPr="00E84C79" w14:paraId="74B72EA8" w14:textId="77777777" w:rsidTr="00E1342D">
        <w:trPr>
          <w:trHeight w:val="325"/>
        </w:trPr>
        <w:tc>
          <w:tcPr>
            <w:tcW w:w="810" w:type="dxa"/>
            <w:noWrap/>
            <w:hideMark/>
          </w:tcPr>
          <w:p w14:paraId="61E3D9FE" w14:textId="77777777" w:rsidR="00F67367" w:rsidRPr="00E84C79" w:rsidRDefault="00F67367" w:rsidP="00907EB4">
            <w:pPr>
              <w:pStyle w:val="Default"/>
              <w:rPr>
                <w:rFonts w:ascii="Arial" w:hAnsi="Arial" w:cs="Arial"/>
              </w:rPr>
            </w:pPr>
            <w:r w:rsidRPr="00E84C79">
              <w:rPr>
                <w:rFonts w:ascii="Arial" w:hAnsi="Arial" w:cs="Arial"/>
              </w:rPr>
              <w:t>AC4</w:t>
            </w:r>
          </w:p>
        </w:tc>
        <w:tc>
          <w:tcPr>
            <w:tcW w:w="7105" w:type="dxa"/>
            <w:noWrap/>
            <w:hideMark/>
          </w:tcPr>
          <w:p w14:paraId="7D2EE21A" w14:textId="77777777" w:rsidR="00F67367" w:rsidRPr="00E84C79" w:rsidRDefault="00F67367" w:rsidP="00907EB4">
            <w:pPr>
              <w:pStyle w:val="Default"/>
              <w:rPr>
                <w:rFonts w:ascii="Arial" w:hAnsi="Arial" w:cs="Arial"/>
              </w:rPr>
            </w:pPr>
            <w:r w:rsidRPr="00E84C79">
              <w:rPr>
                <w:rFonts w:ascii="Arial" w:hAnsi="Arial" w:cs="Arial"/>
              </w:rPr>
              <w:t>Project serves a severely disadvantaged community.</w:t>
            </w:r>
          </w:p>
        </w:tc>
        <w:tc>
          <w:tcPr>
            <w:tcW w:w="989" w:type="dxa"/>
            <w:noWrap/>
            <w:hideMark/>
          </w:tcPr>
          <w:p w14:paraId="0AA4F0D1" w14:textId="77777777" w:rsidR="00F67367" w:rsidRPr="00E84C79" w:rsidRDefault="00F67367" w:rsidP="00907EB4">
            <w:pPr>
              <w:pStyle w:val="Default"/>
              <w:rPr>
                <w:rFonts w:ascii="Arial" w:hAnsi="Arial" w:cs="Arial"/>
              </w:rPr>
            </w:pPr>
            <w:r w:rsidRPr="00E84C79">
              <w:rPr>
                <w:rFonts w:ascii="Arial" w:hAnsi="Arial" w:cs="Arial"/>
              </w:rPr>
              <w:t>5</w:t>
            </w:r>
          </w:p>
        </w:tc>
      </w:tr>
      <w:tr w:rsidR="00F67367" w:rsidRPr="00E84C79" w14:paraId="6E8A8C5C" w14:textId="77777777" w:rsidTr="00E1342D">
        <w:trPr>
          <w:trHeight w:val="325"/>
        </w:trPr>
        <w:tc>
          <w:tcPr>
            <w:tcW w:w="7916" w:type="dxa"/>
            <w:gridSpan w:val="2"/>
            <w:noWrap/>
            <w:hideMark/>
          </w:tcPr>
          <w:p w14:paraId="3285CDBB" w14:textId="77777777" w:rsidR="00F67367" w:rsidRPr="00E84C79" w:rsidRDefault="00F67367" w:rsidP="00907EB4">
            <w:pPr>
              <w:pStyle w:val="Default"/>
              <w:rPr>
                <w:rFonts w:ascii="Arial" w:hAnsi="Arial" w:cs="Arial"/>
                <w:b/>
                <w:bCs/>
              </w:rPr>
            </w:pPr>
            <w:r w:rsidRPr="00E84C79">
              <w:rPr>
                <w:rFonts w:ascii="Arial" w:hAnsi="Arial" w:cs="Arial"/>
                <w:b/>
                <w:bCs/>
              </w:rPr>
              <w:t>Total Additional Consideration</w:t>
            </w:r>
          </w:p>
        </w:tc>
        <w:tc>
          <w:tcPr>
            <w:tcW w:w="989" w:type="dxa"/>
            <w:noWrap/>
            <w:hideMark/>
          </w:tcPr>
          <w:p w14:paraId="52324B96" w14:textId="77777777" w:rsidR="00F67367" w:rsidRPr="00E84C79" w:rsidRDefault="00F67367" w:rsidP="00907EB4">
            <w:pPr>
              <w:pStyle w:val="Default"/>
              <w:rPr>
                <w:rFonts w:ascii="Arial" w:hAnsi="Arial" w:cs="Arial"/>
                <w:b/>
                <w:bCs/>
              </w:rPr>
            </w:pPr>
            <w:r w:rsidRPr="00E84C79">
              <w:rPr>
                <w:rFonts w:ascii="Arial" w:hAnsi="Arial" w:cs="Arial"/>
                <w:b/>
                <w:bCs/>
              </w:rPr>
              <w:t>20</w:t>
            </w:r>
          </w:p>
        </w:tc>
      </w:tr>
      <w:tr w:rsidR="00F67367" w:rsidRPr="00E84C79" w14:paraId="33B5F6AB" w14:textId="77777777" w:rsidTr="00E1342D">
        <w:trPr>
          <w:trHeight w:val="325"/>
        </w:trPr>
        <w:tc>
          <w:tcPr>
            <w:tcW w:w="810" w:type="dxa"/>
            <w:noWrap/>
            <w:hideMark/>
          </w:tcPr>
          <w:p w14:paraId="5437A194" w14:textId="77777777" w:rsidR="00F67367" w:rsidRPr="00E84C79" w:rsidRDefault="00F67367" w:rsidP="00907EB4">
            <w:pPr>
              <w:pStyle w:val="Default"/>
              <w:rPr>
                <w:rFonts w:ascii="Arial" w:hAnsi="Arial" w:cs="Arial"/>
                <w:b/>
                <w:bCs/>
              </w:rPr>
            </w:pPr>
          </w:p>
        </w:tc>
        <w:tc>
          <w:tcPr>
            <w:tcW w:w="7105" w:type="dxa"/>
            <w:hideMark/>
          </w:tcPr>
          <w:p w14:paraId="753E83DA" w14:textId="77777777" w:rsidR="00F67367" w:rsidRPr="00E84C79" w:rsidRDefault="00F67367" w:rsidP="00907EB4">
            <w:pPr>
              <w:pStyle w:val="Default"/>
              <w:rPr>
                <w:rFonts w:ascii="Arial" w:hAnsi="Arial" w:cs="Arial"/>
              </w:rPr>
            </w:pPr>
          </w:p>
        </w:tc>
        <w:tc>
          <w:tcPr>
            <w:tcW w:w="989" w:type="dxa"/>
            <w:noWrap/>
            <w:hideMark/>
          </w:tcPr>
          <w:p w14:paraId="7A554145" w14:textId="77777777" w:rsidR="00F67367" w:rsidRPr="00E84C79" w:rsidRDefault="00F67367" w:rsidP="00907EB4">
            <w:pPr>
              <w:pStyle w:val="Default"/>
              <w:rPr>
                <w:rFonts w:ascii="Arial" w:hAnsi="Arial" w:cs="Arial"/>
              </w:rPr>
            </w:pPr>
          </w:p>
        </w:tc>
      </w:tr>
    </w:tbl>
    <w:p w14:paraId="44DE9CE4" w14:textId="77777777" w:rsidR="00F67367" w:rsidRPr="00F67367" w:rsidRDefault="00F67367" w:rsidP="00F67367"/>
    <w:sectPr w:rsidR="00F67367" w:rsidRPr="00F67367" w:rsidSect="00697738">
      <w:footerReference w:type="default" r:id="rId23"/>
      <w:pgSz w:w="12240" w:h="16340"/>
      <w:pgMar w:top="576" w:right="1152" w:bottom="43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F89A" w14:textId="77777777" w:rsidR="00CC0EEB" w:rsidRDefault="00CC0EEB" w:rsidP="00834EE5">
      <w:pPr>
        <w:spacing w:after="0" w:line="240" w:lineRule="auto"/>
      </w:pPr>
      <w:r>
        <w:separator/>
      </w:r>
    </w:p>
  </w:endnote>
  <w:endnote w:type="continuationSeparator" w:id="0">
    <w:p w14:paraId="123033AC" w14:textId="77777777" w:rsidR="00CC0EEB" w:rsidRDefault="00CC0EEB" w:rsidP="0083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empo">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CDF9" w14:textId="4CCB8C1F" w:rsidR="00907EB4" w:rsidRDefault="00907EB4" w:rsidP="00CB14BD">
    <w:pPr>
      <w:pStyle w:val="Footer"/>
    </w:pPr>
    <w:r w:rsidRPr="001049FF">
      <w:rPr>
        <w:i/>
        <w:sz w:val="18"/>
        <w:szCs w:val="18"/>
      </w:rPr>
      <w:t>P</w:t>
    </w:r>
    <w:r>
      <w:rPr>
        <w:i/>
        <w:sz w:val="18"/>
        <w:szCs w:val="18"/>
      </w:rPr>
      <w:t>68 Guidelines</w:t>
    </w:r>
    <w:r w:rsidRPr="001049FF">
      <w:rPr>
        <w:i/>
        <w:sz w:val="18"/>
        <w:szCs w:val="18"/>
      </w:rPr>
      <w:t xml:space="preserve"> </w:t>
    </w:r>
    <w:r>
      <w:rPr>
        <w:i/>
        <w:sz w:val="18"/>
        <w:szCs w:val="18"/>
      </w:rPr>
      <w:t>(Rev. 3/2020)</w:t>
    </w:r>
    <w:r w:rsidRPr="001049FF">
      <w:rPr>
        <w:i/>
        <w:sz w:val="18"/>
        <w:szCs w:val="18"/>
      </w:rPr>
      <w:tab/>
    </w:r>
    <w:r w:rsidRPr="001049FF">
      <w:rPr>
        <w:i/>
        <w:sz w:val="18"/>
        <w:szCs w:val="18"/>
      </w:rPr>
      <w:tab/>
    </w:r>
    <w:r>
      <w:rPr>
        <w:i/>
        <w:sz w:val="18"/>
        <w:szCs w:val="18"/>
      </w:rPr>
      <w:t xml:space="preserve"> </w:t>
    </w:r>
    <w:r w:rsidRPr="001049FF">
      <w:rPr>
        <w:i/>
        <w:sz w:val="18"/>
        <w:szCs w:val="18"/>
      </w:rPr>
      <w:t xml:space="preserve">p. </w:t>
    </w:r>
    <w:sdt>
      <w:sdtPr>
        <w:rPr>
          <w:i/>
          <w:sz w:val="18"/>
          <w:szCs w:val="18"/>
        </w:rPr>
        <w:id w:val="81579592"/>
        <w:docPartObj>
          <w:docPartGallery w:val="Page Numbers (Bottom of Page)"/>
          <w:docPartUnique/>
        </w:docPartObj>
      </w:sdtPr>
      <w:sdtEndPr/>
      <w:sdtContent>
        <w:r w:rsidRPr="001049FF">
          <w:rPr>
            <w:i/>
            <w:sz w:val="18"/>
            <w:szCs w:val="18"/>
          </w:rPr>
          <w:fldChar w:fldCharType="begin"/>
        </w:r>
        <w:r w:rsidRPr="001049FF">
          <w:rPr>
            <w:i/>
            <w:sz w:val="18"/>
            <w:szCs w:val="18"/>
          </w:rPr>
          <w:instrText xml:space="preserve"> PAGE   \* MERGEFORMAT </w:instrText>
        </w:r>
        <w:r w:rsidRPr="001049FF">
          <w:rPr>
            <w:i/>
            <w:sz w:val="18"/>
            <w:szCs w:val="18"/>
          </w:rPr>
          <w:fldChar w:fldCharType="separate"/>
        </w:r>
        <w:r>
          <w:rPr>
            <w:i/>
            <w:sz w:val="18"/>
            <w:szCs w:val="18"/>
          </w:rPr>
          <w:t>1</w:t>
        </w:r>
        <w:r w:rsidRPr="001049FF">
          <w:rPr>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E881" w14:textId="77777777" w:rsidR="00CC0EEB" w:rsidRDefault="00CC0EEB" w:rsidP="00834EE5">
      <w:pPr>
        <w:spacing w:after="0" w:line="240" w:lineRule="auto"/>
      </w:pPr>
      <w:r>
        <w:separator/>
      </w:r>
    </w:p>
  </w:footnote>
  <w:footnote w:type="continuationSeparator" w:id="0">
    <w:p w14:paraId="0DBA3A4E" w14:textId="77777777" w:rsidR="00CC0EEB" w:rsidRDefault="00CC0EEB" w:rsidP="00834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8B4AF5"/>
    <w:multiLevelType w:val="hybridMultilevel"/>
    <w:tmpl w:val="F3E34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81FB7"/>
    <w:multiLevelType w:val="hybridMultilevel"/>
    <w:tmpl w:val="FF00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42DC8"/>
    <w:multiLevelType w:val="hybridMultilevel"/>
    <w:tmpl w:val="1A04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40AF0"/>
    <w:multiLevelType w:val="multilevel"/>
    <w:tmpl w:val="9C8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E0715"/>
    <w:multiLevelType w:val="hybridMultilevel"/>
    <w:tmpl w:val="1C20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32702"/>
    <w:multiLevelType w:val="hybridMultilevel"/>
    <w:tmpl w:val="F0243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ED6D61"/>
    <w:multiLevelType w:val="hybridMultilevel"/>
    <w:tmpl w:val="930A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AC13EE"/>
    <w:multiLevelType w:val="hybridMultilevel"/>
    <w:tmpl w:val="87404A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1616C"/>
    <w:multiLevelType w:val="hybridMultilevel"/>
    <w:tmpl w:val="87880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521765"/>
    <w:multiLevelType w:val="hybridMultilevel"/>
    <w:tmpl w:val="7FBCC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F7439"/>
    <w:multiLevelType w:val="hybridMultilevel"/>
    <w:tmpl w:val="9CE47F30"/>
    <w:lvl w:ilvl="0" w:tplc="D006153E">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B23487"/>
    <w:multiLevelType w:val="multilevel"/>
    <w:tmpl w:val="D2F0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8B5D4"/>
    <w:multiLevelType w:val="hybridMultilevel"/>
    <w:tmpl w:val="E9900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651283"/>
    <w:multiLevelType w:val="hybridMultilevel"/>
    <w:tmpl w:val="7D49F0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2"/>
  </w:num>
  <w:num w:numId="4">
    <w:abstractNumId w:val="9"/>
  </w:num>
  <w:num w:numId="5">
    <w:abstractNumId w:val="6"/>
  </w:num>
  <w:num w:numId="6">
    <w:abstractNumId w:val="1"/>
  </w:num>
  <w:num w:numId="7">
    <w:abstractNumId w:val="4"/>
  </w:num>
  <w:num w:numId="8">
    <w:abstractNumId w:val="7"/>
  </w:num>
  <w:num w:numId="9">
    <w:abstractNumId w:val="8"/>
  </w:num>
  <w:num w:numId="10">
    <w:abstractNumId w:val="5"/>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60"/>
    <w:rsid w:val="00030757"/>
    <w:rsid w:val="000463AE"/>
    <w:rsid w:val="000D41D2"/>
    <w:rsid w:val="000E3F94"/>
    <w:rsid w:val="000F5F95"/>
    <w:rsid w:val="0011341F"/>
    <w:rsid w:val="001525D1"/>
    <w:rsid w:val="00162BDC"/>
    <w:rsid w:val="00190330"/>
    <w:rsid w:val="001A28AB"/>
    <w:rsid w:val="001A3776"/>
    <w:rsid w:val="001A5455"/>
    <w:rsid w:val="001B5123"/>
    <w:rsid w:val="001E0217"/>
    <w:rsid w:val="001E4459"/>
    <w:rsid w:val="002009FF"/>
    <w:rsid w:val="002322BC"/>
    <w:rsid w:val="00242F80"/>
    <w:rsid w:val="00251CF6"/>
    <w:rsid w:val="00264140"/>
    <w:rsid w:val="00265678"/>
    <w:rsid w:val="00271DB3"/>
    <w:rsid w:val="00274804"/>
    <w:rsid w:val="002C1CDE"/>
    <w:rsid w:val="002E28BA"/>
    <w:rsid w:val="002E2C24"/>
    <w:rsid w:val="003027FF"/>
    <w:rsid w:val="003147A2"/>
    <w:rsid w:val="0036189E"/>
    <w:rsid w:val="00391A93"/>
    <w:rsid w:val="003A0AD1"/>
    <w:rsid w:val="00457EC2"/>
    <w:rsid w:val="004A1EB1"/>
    <w:rsid w:val="004A5807"/>
    <w:rsid w:val="004E4EE1"/>
    <w:rsid w:val="00505A52"/>
    <w:rsid w:val="00506FA9"/>
    <w:rsid w:val="0053433A"/>
    <w:rsid w:val="00536512"/>
    <w:rsid w:val="0053676D"/>
    <w:rsid w:val="005412F9"/>
    <w:rsid w:val="00552061"/>
    <w:rsid w:val="005567E4"/>
    <w:rsid w:val="00580256"/>
    <w:rsid w:val="00581125"/>
    <w:rsid w:val="005A2DF4"/>
    <w:rsid w:val="005B7C5A"/>
    <w:rsid w:val="005E757F"/>
    <w:rsid w:val="006075A6"/>
    <w:rsid w:val="006419BF"/>
    <w:rsid w:val="00655577"/>
    <w:rsid w:val="00674376"/>
    <w:rsid w:val="00697738"/>
    <w:rsid w:val="006B3A95"/>
    <w:rsid w:val="006D2835"/>
    <w:rsid w:val="0072515D"/>
    <w:rsid w:val="007379E7"/>
    <w:rsid w:val="00740F61"/>
    <w:rsid w:val="00754B83"/>
    <w:rsid w:val="00770D83"/>
    <w:rsid w:val="00772461"/>
    <w:rsid w:val="007962DB"/>
    <w:rsid w:val="007A48F3"/>
    <w:rsid w:val="007E6006"/>
    <w:rsid w:val="008067AB"/>
    <w:rsid w:val="00813466"/>
    <w:rsid w:val="00834EE5"/>
    <w:rsid w:val="00835988"/>
    <w:rsid w:val="00844F30"/>
    <w:rsid w:val="00851ABF"/>
    <w:rsid w:val="0086791C"/>
    <w:rsid w:val="00870912"/>
    <w:rsid w:val="00894D53"/>
    <w:rsid w:val="00895083"/>
    <w:rsid w:val="008F3613"/>
    <w:rsid w:val="008F6C76"/>
    <w:rsid w:val="008F7A1F"/>
    <w:rsid w:val="00900D72"/>
    <w:rsid w:val="0090372D"/>
    <w:rsid w:val="00907EB4"/>
    <w:rsid w:val="009147F8"/>
    <w:rsid w:val="00970AEB"/>
    <w:rsid w:val="00975CFC"/>
    <w:rsid w:val="0097683F"/>
    <w:rsid w:val="00980855"/>
    <w:rsid w:val="00987DAF"/>
    <w:rsid w:val="00994DE9"/>
    <w:rsid w:val="009959D9"/>
    <w:rsid w:val="009E7844"/>
    <w:rsid w:val="00A20F1B"/>
    <w:rsid w:val="00A5512F"/>
    <w:rsid w:val="00A56342"/>
    <w:rsid w:val="00A62B36"/>
    <w:rsid w:val="00A70969"/>
    <w:rsid w:val="00A72383"/>
    <w:rsid w:val="00A72C6E"/>
    <w:rsid w:val="00A73F8F"/>
    <w:rsid w:val="00A81586"/>
    <w:rsid w:val="00A97593"/>
    <w:rsid w:val="00AB182A"/>
    <w:rsid w:val="00AB320A"/>
    <w:rsid w:val="00AC22A4"/>
    <w:rsid w:val="00AD6B2F"/>
    <w:rsid w:val="00B1753D"/>
    <w:rsid w:val="00B2330B"/>
    <w:rsid w:val="00B37E00"/>
    <w:rsid w:val="00B94E5D"/>
    <w:rsid w:val="00B97F2A"/>
    <w:rsid w:val="00BB21A6"/>
    <w:rsid w:val="00BD2BD9"/>
    <w:rsid w:val="00BE3CE1"/>
    <w:rsid w:val="00C2474F"/>
    <w:rsid w:val="00C437E5"/>
    <w:rsid w:val="00C43B57"/>
    <w:rsid w:val="00C51E43"/>
    <w:rsid w:val="00C72F1C"/>
    <w:rsid w:val="00C92A0C"/>
    <w:rsid w:val="00CA1C26"/>
    <w:rsid w:val="00CA6659"/>
    <w:rsid w:val="00CA70DE"/>
    <w:rsid w:val="00CB14BD"/>
    <w:rsid w:val="00CB7ECE"/>
    <w:rsid w:val="00CC0C08"/>
    <w:rsid w:val="00CC0EEB"/>
    <w:rsid w:val="00CC4874"/>
    <w:rsid w:val="00CD74AD"/>
    <w:rsid w:val="00CF5FB4"/>
    <w:rsid w:val="00CF6ED1"/>
    <w:rsid w:val="00D30011"/>
    <w:rsid w:val="00D60227"/>
    <w:rsid w:val="00D60C25"/>
    <w:rsid w:val="00D964DF"/>
    <w:rsid w:val="00DB0860"/>
    <w:rsid w:val="00DB71CB"/>
    <w:rsid w:val="00DD0D95"/>
    <w:rsid w:val="00DD175F"/>
    <w:rsid w:val="00DF15AA"/>
    <w:rsid w:val="00E1342D"/>
    <w:rsid w:val="00E26DD8"/>
    <w:rsid w:val="00E40BDE"/>
    <w:rsid w:val="00E54377"/>
    <w:rsid w:val="00E77D23"/>
    <w:rsid w:val="00E8011B"/>
    <w:rsid w:val="00E84C79"/>
    <w:rsid w:val="00E903E1"/>
    <w:rsid w:val="00EA59B2"/>
    <w:rsid w:val="00EA7D49"/>
    <w:rsid w:val="00EB62A7"/>
    <w:rsid w:val="00EC299F"/>
    <w:rsid w:val="00EC4563"/>
    <w:rsid w:val="00EE0474"/>
    <w:rsid w:val="00EF5262"/>
    <w:rsid w:val="00F01CCC"/>
    <w:rsid w:val="00F67367"/>
    <w:rsid w:val="00F74833"/>
    <w:rsid w:val="00FA059C"/>
    <w:rsid w:val="00FD2A03"/>
    <w:rsid w:val="05F0421E"/>
    <w:rsid w:val="066F96D2"/>
    <w:rsid w:val="0693A2FE"/>
    <w:rsid w:val="33190CEF"/>
    <w:rsid w:val="3909E044"/>
    <w:rsid w:val="3D0E42BA"/>
    <w:rsid w:val="414D78DD"/>
    <w:rsid w:val="44711FAE"/>
    <w:rsid w:val="468D29FF"/>
    <w:rsid w:val="472E3C69"/>
    <w:rsid w:val="47B7B488"/>
    <w:rsid w:val="4A4CB4CE"/>
    <w:rsid w:val="4B86DB09"/>
    <w:rsid w:val="4FF75CEB"/>
    <w:rsid w:val="5361BCAB"/>
    <w:rsid w:val="65B72BFB"/>
    <w:rsid w:val="65EA9790"/>
    <w:rsid w:val="7466EABE"/>
    <w:rsid w:val="7818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B5AF2"/>
  <w14:defaultImageDpi w14:val="0"/>
  <w15:docId w15:val="{9485FE92-C877-474C-A9D9-C2A5CC46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empo" w:hAnsi="Tiempo" w:cs="Tiempo"/>
      <w:color w:val="000000"/>
      <w:sz w:val="24"/>
      <w:szCs w:val="24"/>
    </w:rPr>
  </w:style>
  <w:style w:type="paragraph" w:customStyle="1" w:styleId="CM1">
    <w:name w:val="CM1"/>
    <w:basedOn w:val="Default"/>
    <w:next w:val="Default"/>
    <w:uiPriority w:val="99"/>
    <w:pPr>
      <w:spacing w:line="291"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pPr>
      <w:spacing w:line="291" w:lineRule="atLeast"/>
    </w:pPr>
    <w:rPr>
      <w:rFonts w:cstheme="minorBidi"/>
      <w:color w:val="auto"/>
    </w:rPr>
  </w:style>
  <w:style w:type="paragraph" w:customStyle="1" w:styleId="CM7">
    <w:name w:val="CM7"/>
    <w:basedOn w:val="Default"/>
    <w:next w:val="Default"/>
    <w:uiPriority w:val="99"/>
    <w:pPr>
      <w:spacing w:line="296" w:lineRule="atLeast"/>
    </w:pPr>
    <w:rPr>
      <w:rFonts w:cstheme="minorBidi"/>
      <w:color w:val="auto"/>
    </w:rPr>
  </w:style>
  <w:style w:type="paragraph" w:customStyle="1" w:styleId="CM8">
    <w:name w:val="CM8"/>
    <w:basedOn w:val="Default"/>
    <w:next w:val="Default"/>
    <w:uiPriority w:val="99"/>
    <w:pPr>
      <w:spacing w:line="291"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9">
    <w:name w:val="CM9"/>
    <w:basedOn w:val="Default"/>
    <w:next w:val="Default"/>
    <w:uiPriority w:val="99"/>
    <w:pPr>
      <w:spacing w:line="293" w:lineRule="atLeast"/>
    </w:pPr>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0">
    <w:name w:val="CM10"/>
    <w:basedOn w:val="Default"/>
    <w:next w:val="Default"/>
    <w:uiPriority w:val="99"/>
    <w:pPr>
      <w:spacing w:line="300" w:lineRule="atLeast"/>
    </w:pPr>
    <w:rPr>
      <w:rFonts w:cstheme="minorBidi"/>
      <w:color w:val="auto"/>
    </w:rPr>
  </w:style>
  <w:style w:type="paragraph" w:customStyle="1" w:styleId="CM11">
    <w:name w:val="CM11"/>
    <w:basedOn w:val="Default"/>
    <w:next w:val="Default"/>
    <w:uiPriority w:val="99"/>
    <w:pPr>
      <w:spacing w:line="293" w:lineRule="atLeast"/>
    </w:pPr>
    <w:rPr>
      <w:rFonts w:cstheme="minorBidi"/>
      <w:color w:val="auto"/>
    </w:rPr>
  </w:style>
  <w:style w:type="paragraph" w:customStyle="1" w:styleId="CM6">
    <w:name w:val="CM6"/>
    <w:basedOn w:val="Default"/>
    <w:next w:val="Default"/>
    <w:uiPriority w:val="99"/>
    <w:pPr>
      <w:spacing w:line="293"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12">
    <w:name w:val="CM12"/>
    <w:basedOn w:val="Default"/>
    <w:next w:val="Default"/>
    <w:uiPriority w:val="99"/>
    <w:pPr>
      <w:spacing w:line="411" w:lineRule="atLeast"/>
    </w:pPr>
    <w:rPr>
      <w:rFonts w:cstheme="minorBidi"/>
      <w:color w:val="auto"/>
    </w:rPr>
  </w:style>
  <w:style w:type="paragraph" w:customStyle="1" w:styleId="CM13">
    <w:name w:val="CM13"/>
    <w:basedOn w:val="Default"/>
    <w:next w:val="Default"/>
    <w:uiPriority w:val="99"/>
    <w:pPr>
      <w:spacing w:line="291"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19">
    <w:name w:val="CM19"/>
    <w:basedOn w:val="Default"/>
    <w:next w:val="Default"/>
    <w:uiPriority w:val="99"/>
    <w:rsid w:val="00274804"/>
    <w:rPr>
      <w:rFonts w:cstheme="minorBidi"/>
      <w:color w:val="auto"/>
    </w:rPr>
  </w:style>
  <w:style w:type="paragraph" w:customStyle="1" w:styleId="CM24">
    <w:name w:val="CM24"/>
    <w:basedOn w:val="Default"/>
    <w:next w:val="Default"/>
    <w:uiPriority w:val="99"/>
    <w:rsid w:val="00274804"/>
    <w:rPr>
      <w:rFonts w:cstheme="minorBidi"/>
      <w:color w:val="auto"/>
    </w:rPr>
  </w:style>
  <w:style w:type="paragraph" w:customStyle="1" w:styleId="CM25">
    <w:name w:val="CM25"/>
    <w:basedOn w:val="Default"/>
    <w:next w:val="Default"/>
    <w:uiPriority w:val="99"/>
    <w:rsid w:val="00274804"/>
    <w:rPr>
      <w:rFonts w:cstheme="minorBidi"/>
      <w:color w:val="auto"/>
    </w:rPr>
  </w:style>
  <w:style w:type="paragraph" w:customStyle="1" w:styleId="CM17">
    <w:name w:val="CM17"/>
    <w:basedOn w:val="Default"/>
    <w:next w:val="Default"/>
    <w:uiPriority w:val="99"/>
    <w:rsid w:val="00274804"/>
    <w:rPr>
      <w:rFonts w:cstheme="minorBidi"/>
      <w:color w:val="auto"/>
    </w:rPr>
  </w:style>
  <w:style w:type="paragraph" w:styleId="ListParagraph">
    <w:name w:val="List Paragraph"/>
    <w:basedOn w:val="Normal"/>
    <w:link w:val="ListParagraphChar"/>
    <w:uiPriority w:val="34"/>
    <w:qFormat/>
    <w:rsid w:val="00970AEB"/>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locked/>
    <w:rsid w:val="00970AEB"/>
    <w:rPr>
      <w:rFonts w:ascii="Calibri" w:eastAsia="Times New Roman" w:hAnsi="Calibri" w:cs="Times New Roman"/>
    </w:rPr>
  </w:style>
  <w:style w:type="character" w:styleId="Hyperlink">
    <w:name w:val="Hyperlink"/>
    <w:basedOn w:val="DefaultParagraphFont"/>
    <w:uiPriority w:val="99"/>
    <w:unhideWhenUsed/>
    <w:rsid w:val="005B7C5A"/>
    <w:rPr>
      <w:color w:val="0563C1" w:themeColor="hyperlink"/>
      <w:u w:val="single"/>
    </w:rPr>
  </w:style>
  <w:style w:type="character" w:styleId="UnresolvedMention">
    <w:name w:val="Unresolved Mention"/>
    <w:basedOn w:val="DefaultParagraphFont"/>
    <w:uiPriority w:val="99"/>
    <w:semiHidden/>
    <w:unhideWhenUsed/>
    <w:rsid w:val="005B7C5A"/>
    <w:rPr>
      <w:color w:val="808080"/>
      <w:shd w:val="clear" w:color="auto" w:fill="E6E6E6"/>
    </w:rPr>
  </w:style>
  <w:style w:type="paragraph" w:styleId="Header">
    <w:name w:val="header"/>
    <w:basedOn w:val="Normal"/>
    <w:link w:val="HeaderChar"/>
    <w:uiPriority w:val="99"/>
    <w:unhideWhenUsed/>
    <w:rsid w:val="0083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E5"/>
  </w:style>
  <w:style w:type="paragraph" w:styleId="Footer">
    <w:name w:val="footer"/>
    <w:basedOn w:val="Normal"/>
    <w:link w:val="FooterChar"/>
    <w:uiPriority w:val="99"/>
    <w:unhideWhenUsed/>
    <w:rsid w:val="0083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E5"/>
  </w:style>
  <w:style w:type="paragraph" w:styleId="BalloonText">
    <w:name w:val="Balloon Text"/>
    <w:basedOn w:val="Normal"/>
    <w:link w:val="BalloonTextChar"/>
    <w:uiPriority w:val="99"/>
    <w:semiHidden/>
    <w:unhideWhenUsed/>
    <w:rsid w:val="00264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40"/>
    <w:rPr>
      <w:rFonts w:ascii="Segoe UI" w:hAnsi="Segoe UI" w:cs="Segoe UI"/>
      <w:sz w:val="18"/>
      <w:szCs w:val="18"/>
    </w:rPr>
  </w:style>
  <w:style w:type="table" w:styleId="TableGrid">
    <w:name w:val="Table Grid"/>
    <w:basedOn w:val="TableNormal"/>
    <w:uiPriority w:val="39"/>
    <w:rsid w:val="000F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FF"/>
    <w:rPr>
      <w:sz w:val="16"/>
      <w:szCs w:val="16"/>
    </w:rPr>
  </w:style>
  <w:style w:type="paragraph" w:styleId="CommentText">
    <w:name w:val="annotation text"/>
    <w:basedOn w:val="Normal"/>
    <w:link w:val="CommentTextChar"/>
    <w:uiPriority w:val="99"/>
    <w:semiHidden/>
    <w:unhideWhenUsed/>
    <w:rsid w:val="002009FF"/>
    <w:pPr>
      <w:spacing w:line="240" w:lineRule="auto"/>
    </w:pPr>
    <w:rPr>
      <w:sz w:val="20"/>
      <w:szCs w:val="20"/>
    </w:rPr>
  </w:style>
  <w:style w:type="character" w:customStyle="1" w:styleId="CommentTextChar">
    <w:name w:val="Comment Text Char"/>
    <w:basedOn w:val="DefaultParagraphFont"/>
    <w:link w:val="CommentText"/>
    <w:uiPriority w:val="99"/>
    <w:semiHidden/>
    <w:rsid w:val="002009FF"/>
    <w:rPr>
      <w:sz w:val="20"/>
      <w:szCs w:val="20"/>
    </w:rPr>
  </w:style>
  <w:style w:type="paragraph" w:styleId="CommentSubject">
    <w:name w:val="annotation subject"/>
    <w:basedOn w:val="CommentText"/>
    <w:next w:val="CommentText"/>
    <w:link w:val="CommentSubjectChar"/>
    <w:uiPriority w:val="99"/>
    <w:semiHidden/>
    <w:unhideWhenUsed/>
    <w:rsid w:val="002009FF"/>
    <w:rPr>
      <w:b/>
      <w:bCs/>
    </w:rPr>
  </w:style>
  <w:style w:type="character" w:customStyle="1" w:styleId="CommentSubjectChar">
    <w:name w:val="Comment Subject Char"/>
    <w:basedOn w:val="CommentTextChar"/>
    <w:link w:val="CommentSubject"/>
    <w:uiPriority w:val="99"/>
    <w:semiHidden/>
    <w:rsid w:val="002009FF"/>
    <w:rPr>
      <w:b/>
      <w:bCs/>
      <w:sz w:val="20"/>
      <w:szCs w:val="20"/>
    </w:rPr>
  </w:style>
  <w:style w:type="paragraph" w:styleId="NormalWeb">
    <w:name w:val="Normal (Web)"/>
    <w:basedOn w:val="Normal"/>
    <w:uiPriority w:val="99"/>
    <w:semiHidden/>
    <w:unhideWhenUsed/>
    <w:rsid w:val="000463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E7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4498">
      <w:bodyDiv w:val="1"/>
      <w:marLeft w:val="0"/>
      <w:marRight w:val="0"/>
      <w:marTop w:val="0"/>
      <w:marBottom w:val="0"/>
      <w:divBdr>
        <w:top w:val="none" w:sz="0" w:space="0" w:color="auto"/>
        <w:left w:val="none" w:sz="0" w:space="0" w:color="auto"/>
        <w:bottom w:val="none" w:sz="0" w:space="0" w:color="auto"/>
        <w:right w:val="none" w:sz="0" w:space="0" w:color="auto"/>
      </w:divBdr>
    </w:div>
    <w:div w:id="1315060053">
      <w:bodyDiv w:val="1"/>
      <w:marLeft w:val="0"/>
      <w:marRight w:val="0"/>
      <w:marTop w:val="0"/>
      <w:marBottom w:val="0"/>
      <w:divBdr>
        <w:top w:val="none" w:sz="0" w:space="0" w:color="auto"/>
        <w:left w:val="none" w:sz="0" w:space="0" w:color="auto"/>
        <w:bottom w:val="none" w:sz="0" w:space="0" w:color="auto"/>
        <w:right w:val="none" w:sz="0" w:space="0" w:color="auto"/>
      </w:divBdr>
    </w:div>
    <w:div w:id="1541094087">
      <w:bodyDiv w:val="1"/>
      <w:marLeft w:val="0"/>
      <w:marRight w:val="0"/>
      <w:marTop w:val="0"/>
      <w:marBottom w:val="0"/>
      <w:divBdr>
        <w:top w:val="none" w:sz="0" w:space="0" w:color="auto"/>
        <w:left w:val="none" w:sz="0" w:space="0" w:color="auto"/>
        <w:bottom w:val="none" w:sz="0" w:space="0" w:color="auto"/>
        <w:right w:val="none" w:sz="0" w:space="0" w:color="auto"/>
      </w:divBdr>
    </w:div>
    <w:div w:id="1546020000">
      <w:bodyDiv w:val="1"/>
      <w:marLeft w:val="0"/>
      <w:marRight w:val="0"/>
      <w:marTop w:val="0"/>
      <w:marBottom w:val="0"/>
      <w:divBdr>
        <w:top w:val="none" w:sz="0" w:space="0" w:color="auto"/>
        <w:left w:val="none" w:sz="0" w:space="0" w:color="auto"/>
        <w:bottom w:val="none" w:sz="0" w:space="0" w:color="auto"/>
        <w:right w:val="none" w:sz="0" w:space="0" w:color="auto"/>
      </w:divBdr>
    </w:div>
    <w:div w:id="1908225009">
      <w:bodyDiv w:val="1"/>
      <w:marLeft w:val="0"/>
      <w:marRight w:val="0"/>
      <w:marTop w:val="0"/>
      <w:marBottom w:val="0"/>
      <w:divBdr>
        <w:top w:val="none" w:sz="0" w:space="0" w:color="auto"/>
        <w:left w:val="none" w:sz="0" w:space="0" w:color="auto"/>
        <w:bottom w:val="none" w:sz="0" w:space="0" w:color="auto"/>
        <w:right w:val="none" w:sz="0" w:space="0" w:color="auto"/>
      </w:divBdr>
    </w:div>
    <w:div w:id="19496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ources.ca.gov/CNRALegacyFiles/docs/climate/safeguarding/update2018/safeguarding-california-plan-2018-update.pdf" TargetMode="External"/><Relationship Id="rId18" Type="http://schemas.openxmlformats.org/officeDocument/2006/relationships/hyperlink" Target="http://www.parksforcalifornia.org/communities" TargetMode="External"/><Relationship Id="rId3" Type="http://schemas.openxmlformats.org/officeDocument/2006/relationships/styles" Target="styles.xml"/><Relationship Id="rId21" Type="http://schemas.openxmlformats.org/officeDocument/2006/relationships/hyperlink" Target="http://bhc.ca.gov/wp-content/uploads/2018/10/Payee-Data-Record-STD-204.pdf" TargetMode="External"/><Relationship Id="rId7" Type="http://schemas.openxmlformats.org/officeDocument/2006/relationships/endnotes" Target="endnotes.xml"/><Relationship Id="rId12" Type="http://schemas.openxmlformats.org/officeDocument/2006/relationships/hyperlink" Target="https://www.ca.gov/archive/gov39/2015/04/29/news18938/index.html" TargetMode="External"/><Relationship Id="rId17" Type="http://schemas.openxmlformats.org/officeDocument/2006/relationships/hyperlink" Target="https://www.ca.gov/archive/gov39/2015/04/29/news18938/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hcsrv01\BHC%20Data\Legal\Prop%2068%20Grants\Guidelines%202019\info@bhc.ca.gov" TargetMode="External"/><Relationship Id="rId20" Type="http://schemas.openxmlformats.org/officeDocument/2006/relationships/hyperlink" Target="http://bhc.ca.gov/wp-content/uploads/2019/05/Non_Profit-Questionnair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ca.gov/cc/ab32/ab32.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pr.ca.gov/planning/icarp/resilient-ca.html" TargetMode="External"/><Relationship Id="rId23" Type="http://schemas.openxmlformats.org/officeDocument/2006/relationships/footer" Target="footer1.xml"/><Relationship Id="rId10" Type="http://schemas.openxmlformats.org/officeDocument/2006/relationships/hyperlink" Target="http://www.parksforcalifornia.org/communities" TargetMode="External"/><Relationship Id="rId19" Type="http://schemas.openxmlformats.org/officeDocument/2006/relationships/hyperlink" Target="http://bhc.ca.gov/wp-content/uploads/2020/04/CEQACertificationDoc.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b.ca.gov/cc/scopingplan/scoping_plan_2017.pdf" TargetMode="External"/><Relationship Id="rId22" Type="http://schemas.openxmlformats.org/officeDocument/2006/relationships/hyperlink" Target="http://bhc.ca.gov/wp-content/uploads/2018/10/Prop-68-Corps-Consultation-Process-and-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59A0-DF24-DE4C-B9CD-B66196B1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10111</Words>
  <Characters>57638</Characters>
  <Application>Microsoft Office Word</Application>
  <DocSecurity>0</DocSecurity>
  <Lines>480</Lines>
  <Paragraphs>135</Paragraphs>
  <ScaleCrop>false</ScaleCrop>
  <Company/>
  <LinksUpToDate>false</LinksUpToDate>
  <CharactersWithSpaces>67614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SMMC Prop 68 Guidelines with Public Comment</dc:title>
  <dc:subject/>
  <dc:creator>exec</dc:creator>
  <cp:keywords/>
  <dc:description/>
  <cp:lastModifiedBy>CHRISTOPHER BESENTY</cp:lastModifiedBy>
  <cp:revision>11</cp:revision>
  <cp:lastPrinted>2019-02-01T00:59:00Z</cp:lastPrinted>
  <dcterms:created xsi:type="dcterms:W3CDTF">2020-03-20T21:28:00Z</dcterms:created>
  <dcterms:modified xsi:type="dcterms:W3CDTF">2020-04-02T17:06:00Z</dcterms:modified>
</cp:coreProperties>
</file>