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E1853" w14:textId="087D8AA7" w:rsidR="003D3763" w:rsidRPr="00E62901" w:rsidRDefault="003D3763" w:rsidP="003D3763">
      <w:pPr>
        <w:pStyle w:val="Title"/>
      </w:pPr>
      <w:r>
        <w:t xml:space="preserve">BALDWIN HILLS </w:t>
      </w:r>
      <w:r w:rsidR="00AF1CA5">
        <w:t xml:space="preserve">&amp; URBAN WATERSHEDS </w:t>
      </w:r>
      <w:r>
        <w:t>CONSERVANCY</w:t>
      </w:r>
    </w:p>
    <w:p w14:paraId="0BD80764" w14:textId="77777777" w:rsidR="003D3763" w:rsidRPr="00E62901" w:rsidRDefault="003D3763" w:rsidP="003D3763">
      <w:pPr>
        <w:pStyle w:val="Title"/>
      </w:pPr>
      <w:r w:rsidRPr="00E62901">
        <w:t>NOTICE OF PUBLIC MEETING</w:t>
      </w:r>
    </w:p>
    <w:p w14:paraId="56D2C836" w14:textId="77777777" w:rsidR="003E2E0D" w:rsidRDefault="003E2E0D" w:rsidP="003D3763">
      <w:pPr>
        <w:pStyle w:val="Body"/>
        <w:jc w:val="center"/>
        <w:rPr>
          <w:rFonts w:ascii="Arial" w:hAnsi="Arial" w:cs="Arial"/>
          <w:color w:val="auto"/>
          <w:sz w:val="24"/>
          <w:szCs w:val="24"/>
        </w:rPr>
      </w:pPr>
    </w:p>
    <w:p w14:paraId="12366B6F" w14:textId="7DB9AA9A" w:rsidR="003D3763" w:rsidRPr="00E62901" w:rsidRDefault="003D3763" w:rsidP="003D3763">
      <w:pPr>
        <w:pStyle w:val="Body"/>
        <w:jc w:val="center"/>
        <w:rPr>
          <w:rFonts w:ascii="Arial" w:eastAsia="Arial Narrow" w:hAnsi="Arial" w:cs="Arial"/>
          <w:color w:val="auto"/>
          <w:sz w:val="24"/>
          <w:szCs w:val="24"/>
        </w:rPr>
      </w:pPr>
      <w:r w:rsidRPr="00E62901">
        <w:rPr>
          <w:rFonts w:ascii="Arial" w:hAnsi="Arial" w:cs="Arial"/>
          <w:color w:val="auto"/>
          <w:sz w:val="24"/>
          <w:szCs w:val="24"/>
        </w:rPr>
        <w:t xml:space="preserve">The Baldwin Hills </w:t>
      </w:r>
      <w:r w:rsidR="00E961A9">
        <w:rPr>
          <w:rFonts w:ascii="Arial" w:hAnsi="Arial" w:cs="Arial"/>
          <w:color w:val="auto"/>
          <w:sz w:val="24"/>
          <w:szCs w:val="24"/>
        </w:rPr>
        <w:t>and Urban Waters</w:t>
      </w:r>
      <w:r w:rsidR="00F43ED8">
        <w:rPr>
          <w:rFonts w:ascii="Arial" w:hAnsi="Arial" w:cs="Arial"/>
          <w:color w:val="auto"/>
          <w:sz w:val="24"/>
          <w:szCs w:val="24"/>
        </w:rPr>
        <w:t>heds</w:t>
      </w:r>
      <w:r w:rsidR="00E961A9">
        <w:rPr>
          <w:rFonts w:ascii="Arial" w:hAnsi="Arial" w:cs="Arial"/>
          <w:color w:val="auto"/>
          <w:sz w:val="24"/>
          <w:szCs w:val="24"/>
        </w:rPr>
        <w:t xml:space="preserve"> </w:t>
      </w:r>
      <w:r w:rsidRPr="00E62901">
        <w:rPr>
          <w:rFonts w:ascii="Arial" w:hAnsi="Arial" w:cs="Arial"/>
          <w:color w:val="auto"/>
          <w:sz w:val="24"/>
          <w:szCs w:val="24"/>
        </w:rPr>
        <w:t>Conservancy (BH</w:t>
      </w:r>
      <w:r w:rsidR="00296B77">
        <w:rPr>
          <w:rFonts w:ascii="Arial" w:hAnsi="Arial" w:cs="Arial"/>
          <w:color w:val="auto"/>
          <w:sz w:val="24"/>
          <w:szCs w:val="24"/>
        </w:rPr>
        <w:t xml:space="preserve"> UW</w:t>
      </w:r>
      <w:r w:rsidRPr="00E62901">
        <w:rPr>
          <w:rFonts w:ascii="Arial" w:hAnsi="Arial" w:cs="Arial"/>
          <w:color w:val="auto"/>
          <w:sz w:val="24"/>
          <w:szCs w:val="24"/>
        </w:rPr>
        <w:t>C)</w:t>
      </w:r>
      <w:r w:rsidR="00F43ED8">
        <w:rPr>
          <w:rFonts w:ascii="Arial" w:hAnsi="Arial" w:cs="Arial"/>
          <w:color w:val="auto"/>
          <w:sz w:val="24"/>
          <w:szCs w:val="24"/>
        </w:rPr>
        <w:t xml:space="preserve"> </w:t>
      </w:r>
      <w:r w:rsidR="002378BD">
        <w:rPr>
          <w:rFonts w:ascii="Arial" w:hAnsi="Arial" w:cs="Arial"/>
          <w:color w:val="auto"/>
          <w:sz w:val="24"/>
          <w:szCs w:val="24"/>
        </w:rPr>
        <w:t>will convene on</w:t>
      </w:r>
    </w:p>
    <w:p w14:paraId="3147B89A" w14:textId="62D2670B" w:rsidR="00A130F6" w:rsidRDefault="003D3763" w:rsidP="00A130F6">
      <w:pPr>
        <w:pStyle w:val="Body"/>
        <w:jc w:val="center"/>
        <w:rPr>
          <w:rFonts w:ascii="Arial" w:hAnsi="Arial" w:cs="Arial"/>
          <w:color w:val="auto"/>
          <w:sz w:val="24"/>
          <w:szCs w:val="24"/>
        </w:rPr>
      </w:pPr>
      <w:r w:rsidRPr="7BDA2C50">
        <w:rPr>
          <w:rFonts w:ascii="Arial" w:hAnsi="Arial" w:cs="Arial"/>
          <w:color w:val="auto"/>
          <w:sz w:val="24"/>
          <w:szCs w:val="24"/>
        </w:rPr>
        <w:t>Friday,</w:t>
      </w:r>
      <w:r w:rsidR="007A2D83" w:rsidRPr="7BDA2C50">
        <w:rPr>
          <w:rFonts w:ascii="Arial" w:hAnsi="Arial" w:cs="Arial"/>
          <w:color w:val="auto"/>
          <w:sz w:val="24"/>
          <w:szCs w:val="24"/>
        </w:rPr>
        <w:t xml:space="preserve"> </w:t>
      </w:r>
      <w:r w:rsidR="00474CF8">
        <w:rPr>
          <w:rFonts w:ascii="Arial" w:hAnsi="Arial" w:cs="Arial"/>
          <w:color w:val="auto"/>
          <w:sz w:val="24"/>
          <w:szCs w:val="24"/>
        </w:rPr>
        <w:t>May 17</w:t>
      </w:r>
      <w:r w:rsidR="00913C69" w:rsidRPr="00913C69">
        <w:rPr>
          <w:rFonts w:ascii="Arial" w:hAnsi="Arial" w:cs="Arial"/>
          <w:color w:val="auto"/>
          <w:sz w:val="24"/>
          <w:szCs w:val="24"/>
          <w:vertAlign w:val="superscript"/>
        </w:rPr>
        <w:t>th</w:t>
      </w:r>
      <w:r w:rsidR="00913C69">
        <w:rPr>
          <w:rFonts w:ascii="Arial" w:hAnsi="Arial" w:cs="Arial"/>
          <w:color w:val="auto"/>
          <w:sz w:val="24"/>
          <w:szCs w:val="24"/>
        </w:rPr>
        <w:t xml:space="preserve"> </w:t>
      </w:r>
      <w:r w:rsidR="00780B31" w:rsidRPr="7BDA2C50">
        <w:rPr>
          <w:rFonts w:ascii="Arial" w:hAnsi="Arial" w:cs="Arial"/>
          <w:color w:val="auto"/>
          <w:sz w:val="24"/>
          <w:szCs w:val="24"/>
        </w:rPr>
        <w:t>from</w:t>
      </w:r>
      <w:r w:rsidRPr="7BDA2C50">
        <w:rPr>
          <w:rFonts w:ascii="Arial" w:hAnsi="Arial" w:cs="Arial"/>
          <w:color w:val="auto"/>
          <w:sz w:val="24"/>
          <w:szCs w:val="24"/>
        </w:rPr>
        <w:t xml:space="preserve"> 10:00 AM - 12:00 PM</w:t>
      </w:r>
    </w:p>
    <w:p w14:paraId="13F4864D" w14:textId="77777777" w:rsidR="002378BD" w:rsidRPr="002378BD" w:rsidRDefault="002378BD" w:rsidP="00B41140">
      <w:pPr>
        <w:pStyle w:val="Body"/>
        <w:rPr>
          <w:rFonts w:ascii="Arial" w:hAnsi="Arial" w:cs="Arial"/>
          <w:color w:val="auto"/>
          <w:sz w:val="24"/>
          <w:szCs w:val="24"/>
          <w:u w:val="single"/>
        </w:rPr>
      </w:pPr>
    </w:p>
    <w:p w14:paraId="45F63327" w14:textId="2CA4C76A" w:rsidR="00A130F6" w:rsidRPr="002378BD" w:rsidRDefault="00A130F6" w:rsidP="003D3763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2378BD">
        <w:rPr>
          <w:rFonts w:ascii="Arial" w:hAnsi="Arial" w:cs="Arial"/>
          <w:b/>
          <w:bCs/>
          <w:color w:val="auto"/>
          <w:sz w:val="28"/>
          <w:szCs w:val="28"/>
          <w:u w:val="single"/>
        </w:rPr>
        <w:t>Stoneview Nature Center Training Room</w:t>
      </w:r>
    </w:p>
    <w:p w14:paraId="4C67A201" w14:textId="1A39E367" w:rsidR="000257D8" w:rsidRDefault="00A130F6" w:rsidP="000257D8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  <w:r w:rsidRPr="002378BD">
        <w:rPr>
          <w:rFonts w:ascii="Arial" w:hAnsi="Arial" w:cs="Arial"/>
          <w:b/>
          <w:bCs/>
          <w:color w:val="auto"/>
          <w:sz w:val="28"/>
          <w:szCs w:val="28"/>
          <w:u w:val="single"/>
        </w:rPr>
        <w:t>5950 Stoneview Drive, Culver City CA 9023</w:t>
      </w:r>
      <w:r w:rsidR="000257D8" w:rsidRPr="002378BD">
        <w:rPr>
          <w:rFonts w:ascii="Arial" w:hAnsi="Arial" w:cs="Arial"/>
          <w:b/>
          <w:bCs/>
          <w:color w:val="auto"/>
          <w:sz w:val="28"/>
          <w:szCs w:val="28"/>
          <w:u w:val="single"/>
        </w:rPr>
        <w:t>2</w:t>
      </w:r>
    </w:p>
    <w:p w14:paraId="3736F564" w14:textId="77777777" w:rsidR="00A47B78" w:rsidRDefault="00A47B78" w:rsidP="000257D8">
      <w:pPr>
        <w:pStyle w:val="Body"/>
        <w:jc w:val="center"/>
        <w:rPr>
          <w:rFonts w:ascii="Arial" w:hAnsi="Arial" w:cs="Arial"/>
          <w:b/>
          <w:bCs/>
          <w:color w:val="auto"/>
          <w:sz w:val="28"/>
          <w:szCs w:val="28"/>
          <w:u w:val="single"/>
        </w:rPr>
      </w:pPr>
    </w:p>
    <w:p w14:paraId="199D9157" w14:textId="6A06E9EC" w:rsidR="00A47B78" w:rsidRPr="00C74E6F" w:rsidRDefault="0078438D" w:rsidP="00A47B78">
      <w:pPr>
        <w:pStyle w:val="Body"/>
        <w:jc w:val="center"/>
        <w:rPr>
          <w:rFonts w:asciiTheme="majorHAnsi" w:hAnsiTheme="majorHAnsi" w:cstheme="majorHAnsi"/>
          <w:color w:val="auto"/>
          <w:sz w:val="24"/>
          <w:szCs w:val="24"/>
          <w:u w:val="single"/>
        </w:rPr>
      </w:pPr>
      <w:r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Remote </w:t>
      </w:r>
      <w:r w:rsidR="00A47B78" w:rsidRPr="00C74E6F">
        <w:rPr>
          <w:rFonts w:asciiTheme="majorHAnsi" w:hAnsiTheme="majorHAnsi" w:cstheme="majorHAnsi"/>
          <w:color w:val="auto"/>
          <w:sz w:val="24"/>
          <w:szCs w:val="24"/>
          <w:u w:val="single"/>
        </w:rPr>
        <w:t>Tele-</w:t>
      </w:r>
      <w:r w:rsidR="005C57F5">
        <w:rPr>
          <w:rFonts w:asciiTheme="majorHAnsi" w:hAnsiTheme="majorHAnsi" w:cstheme="majorHAnsi"/>
          <w:color w:val="auto"/>
          <w:sz w:val="24"/>
          <w:szCs w:val="24"/>
          <w:u w:val="single"/>
        </w:rPr>
        <w:t>C</w:t>
      </w:r>
      <w:r w:rsidR="00A47B78" w:rsidRPr="00C74E6F">
        <w:rPr>
          <w:rFonts w:asciiTheme="majorHAnsi" w:hAnsiTheme="majorHAnsi" w:cstheme="majorHAnsi"/>
          <w:color w:val="auto"/>
          <w:sz w:val="24"/>
          <w:szCs w:val="24"/>
          <w:u w:val="single"/>
        </w:rPr>
        <w:t>onference Location</w:t>
      </w:r>
    </w:p>
    <w:p w14:paraId="4A50E956" w14:textId="3FD0CA4B" w:rsidR="000257D8" w:rsidRDefault="000257D8" w:rsidP="00A47B78">
      <w:pPr>
        <w:pStyle w:val="Body"/>
        <w:rPr>
          <w:rFonts w:asciiTheme="majorHAnsi" w:hAnsiTheme="majorHAnsi" w:cstheme="majorHAnsi"/>
          <w:color w:val="auto"/>
          <w:sz w:val="24"/>
          <w:szCs w:val="24"/>
          <w:u w:val="single"/>
        </w:rPr>
      </w:pPr>
    </w:p>
    <w:p w14:paraId="6F094397" w14:textId="77777777" w:rsidR="008D53A7" w:rsidRPr="008D53A7" w:rsidRDefault="008D53A7" w:rsidP="00C9267A">
      <w:pPr>
        <w:pStyle w:val="Body"/>
        <w:jc w:val="center"/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</w:pPr>
      <w:r w:rsidRPr="008D53A7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California Natural Resources</w:t>
      </w:r>
    </w:p>
    <w:p w14:paraId="42F5D62C" w14:textId="77777777" w:rsidR="008D53A7" w:rsidRPr="008D53A7" w:rsidRDefault="00D760F2" w:rsidP="008D53A7">
      <w:pPr>
        <w:pStyle w:val="Body"/>
        <w:jc w:val="center"/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</w:pPr>
      <w:r w:rsidRPr="008D53A7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715 P Street</w:t>
      </w:r>
      <w:r w:rsidR="008D53A7" w:rsidRPr="008D53A7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 20</w:t>
      </w:r>
      <w:r w:rsidR="008D53A7" w:rsidRPr="008D53A7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  <w:vertAlign w:val="superscript"/>
        </w:rPr>
        <w:t>th</w:t>
      </w:r>
      <w:r w:rsidR="008D53A7" w:rsidRPr="008D53A7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 xml:space="preserve"> Floor Room 400</w:t>
      </w:r>
    </w:p>
    <w:p w14:paraId="49579850" w14:textId="6DC5BC89" w:rsidR="00C9267A" w:rsidRPr="008D53A7" w:rsidRDefault="00D760F2" w:rsidP="00C9267A">
      <w:pPr>
        <w:pStyle w:val="Body"/>
        <w:jc w:val="center"/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</w:pPr>
      <w:r w:rsidRPr="008D53A7">
        <w:rPr>
          <w:rFonts w:asciiTheme="majorHAnsi" w:hAnsiTheme="majorHAnsi" w:cstheme="majorHAnsi"/>
          <w:color w:val="242424"/>
          <w:sz w:val="24"/>
          <w:szCs w:val="24"/>
          <w:shd w:val="clear" w:color="auto" w:fill="FFFFFF"/>
        </w:rPr>
        <w:t>Sacramento, CA 95814</w:t>
      </w:r>
    </w:p>
    <w:p w14:paraId="3CCFDBD9" w14:textId="77777777" w:rsidR="00D760F2" w:rsidRPr="00C74E6F" w:rsidRDefault="00D760F2" w:rsidP="0078438D">
      <w:pPr>
        <w:pStyle w:val="Body"/>
        <w:rPr>
          <w:rFonts w:asciiTheme="majorHAnsi" w:hAnsiTheme="majorHAnsi" w:cstheme="majorHAnsi"/>
          <w:b/>
          <w:bCs/>
          <w:color w:val="auto"/>
          <w:sz w:val="24"/>
          <w:szCs w:val="24"/>
          <w:u w:val="single"/>
        </w:rPr>
      </w:pPr>
    </w:p>
    <w:p w14:paraId="65C9EAC7" w14:textId="39A56861" w:rsidR="00150029" w:rsidRDefault="00C9267A" w:rsidP="004714C0">
      <w:pPr>
        <w:pStyle w:val="Body"/>
        <w:jc w:val="center"/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</w:pPr>
      <w:r w:rsidRPr="00C74E6F"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  <w:t>Members of the public may attend in-person at any of the above locations or join the meeting online or telephone at the link below.</w:t>
      </w:r>
    </w:p>
    <w:p w14:paraId="7B0B23E2" w14:textId="77777777" w:rsidR="00474CF8" w:rsidRPr="004714C0" w:rsidRDefault="00474CF8" w:rsidP="004714C0">
      <w:pPr>
        <w:pStyle w:val="Body"/>
        <w:jc w:val="center"/>
        <w:rPr>
          <w:rFonts w:asciiTheme="majorHAnsi" w:eastAsia="Times New Roman" w:hAnsiTheme="majorHAnsi" w:cstheme="majorHAnsi"/>
          <w:sz w:val="24"/>
          <w:szCs w:val="24"/>
          <w:bdr w:val="none" w:sz="0" w:space="0" w:color="auto"/>
        </w:rPr>
      </w:pPr>
    </w:p>
    <w:p w14:paraId="15C56027" w14:textId="77777777" w:rsidR="00474CF8" w:rsidRPr="00474CF8" w:rsidRDefault="00A812C4" w:rsidP="0047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/>
        </w:rPr>
      </w:pPr>
      <w:hyperlink r:id="rId11" w:tgtFrame="_blank" w:tooltip="Original URL: https://teams.microsoft.com/l/meetup-join/19%3ameeting_NjlkOGIwMDktNjQyMy00OWZiLTlkZjgtOTE2ZjliYzBlNTAz%40thread.v2/0?context=%7b%22Tid%22%3a%22b71d5652-4b83-4257-afcd-7fd177884564%22%2c%22Oid%22%3a%229fe0e5ad-e051-490f-824c-2fdc4d39416c%22%7d. C" w:history="1">
        <w:r w:rsidR="00474CF8" w:rsidRPr="00474CF8">
          <w:rPr>
            <w:rFonts w:ascii="inherit" w:eastAsia="Times New Roman" w:hAnsi="inherit" w:cs="Segoe UI"/>
            <w:b/>
            <w:bCs/>
            <w:color w:val="5B5FC7"/>
            <w:sz w:val="30"/>
            <w:szCs w:val="30"/>
            <w:u w:val="single"/>
            <w:bdr w:val="none" w:sz="0" w:space="0" w:color="auto" w:frame="1"/>
          </w:rPr>
          <w:t>Join the meeting now</w:t>
        </w:r>
      </w:hyperlink>
    </w:p>
    <w:p w14:paraId="5006687F" w14:textId="77777777" w:rsidR="00474CF8" w:rsidRPr="00474CF8" w:rsidRDefault="00474CF8" w:rsidP="0047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/>
        </w:rPr>
      </w:pPr>
      <w:r w:rsidRPr="00474CF8">
        <w:rPr>
          <w:rFonts w:ascii="inherit" w:eastAsia="Times New Roman" w:hAnsi="inherit" w:cs="Segoe UI"/>
          <w:color w:val="616161"/>
          <w:sz w:val="21"/>
          <w:szCs w:val="21"/>
          <w:bdr w:val="none" w:sz="0" w:space="0" w:color="auto" w:frame="1"/>
        </w:rPr>
        <w:t>Meeting ID: </w:t>
      </w:r>
      <w:r w:rsidRPr="00474CF8">
        <w:rPr>
          <w:rFonts w:ascii="inherit" w:eastAsia="Times New Roman" w:hAnsi="inherit" w:cs="Segoe UI"/>
          <w:color w:val="242424"/>
          <w:sz w:val="21"/>
          <w:szCs w:val="21"/>
          <w:bdr w:val="none" w:sz="0" w:space="0" w:color="auto" w:frame="1"/>
        </w:rPr>
        <w:t>287 100 295 665</w:t>
      </w:r>
    </w:p>
    <w:p w14:paraId="59E58304" w14:textId="0CE30BE1" w:rsidR="00474CF8" w:rsidRDefault="00474CF8" w:rsidP="0047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/>
        </w:rPr>
      </w:pPr>
      <w:r w:rsidRPr="00474CF8">
        <w:rPr>
          <w:rFonts w:ascii="inherit" w:eastAsia="Times New Roman" w:hAnsi="inherit" w:cs="Segoe UI"/>
          <w:color w:val="616161"/>
          <w:sz w:val="21"/>
          <w:szCs w:val="21"/>
          <w:bdr w:val="none" w:sz="0" w:space="0" w:color="auto" w:frame="1"/>
        </w:rPr>
        <w:t>Passcode: </w:t>
      </w:r>
      <w:r w:rsidRPr="00474CF8">
        <w:rPr>
          <w:rFonts w:ascii="inherit" w:eastAsia="Times New Roman" w:hAnsi="inherit" w:cs="Segoe UI"/>
          <w:color w:val="242424"/>
          <w:sz w:val="21"/>
          <w:szCs w:val="21"/>
          <w:bdr w:val="none" w:sz="0" w:space="0" w:color="auto" w:frame="1"/>
        </w:rPr>
        <w:t>LgRn8S</w:t>
      </w:r>
    </w:p>
    <w:p w14:paraId="506D5AB4" w14:textId="77777777" w:rsidR="00474CF8" w:rsidRPr="00474CF8" w:rsidRDefault="00474CF8" w:rsidP="0047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/>
        </w:rPr>
      </w:pPr>
    </w:p>
    <w:p w14:paraId="54E0154E" w14:textId="77777777" w:rsidR="00474CF8" w:rsidRPr="00474CF8" w:rsidRDefault="00474CF8" w:rsidP="0047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/>
        </w:rPr>
      </w:pPr>
      <w:r w:rsidRPr="00474CF8">
        <w:rPr>
          <w:rFonts w:ascii="inherit" w:eastAsia="Times New Roman" w:hAnsi="inherit" w:cs="Segoe UI"/>
          <w:b/>
          <w:bCs/>
          <w:color w:val="242424"/>
          <w:bdr w:val="none" w:sz="0" w:space="0" w:color="auto" w:frame="1"/>
        </w:rPr>
        <w:t>Dial-in by phone</w:t>
      </w:r>
    </w:p>
    <w:p w14:paraId="339E3DE8" w14:textId="77777777" w:rsidR="00474CF8" w:rsidRPr="00474CF8" w:rsidRDefault="00A812C4" w:rsidP="0047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/>
        </w:rPr>
      </w:pPr>
      <w:hyperlink r:id="rId12" w:tgtFrame="_blank" w:history="1">
        <w:r w:rsidR="00474CF8" w:rsidRPr="00474CF8">
          <w:rPr>
            <w:rFonts w:ascii="inherit" w:eastAsia="Times New Roman" w:hAnsi="inherit" w:cs="Segoe UI"/>
            <w:color w:val="5B5FC7"/>
            <w:sz w:val="21"/>
            <w:szCs w:val="21"/>
            <w:u w:val="single"/>
            <w:bdr w:val="none" w:sz="0" w:space="0" w:color="auto" w:frame="1"/>
          </w:rPr>
          <w:t>+1 916-573-</w:t>
        </w:r>
        <w:proofErr w:type="gramStart"/>
        <w:r w:rsidR="00474CF8" w:rsidRPr="00474CF8">
          <w:rPr>
            <w:rFonts w:ascii="inherit" w:eastAsia="Times New Roman" w:hAnsi="inherit" w:cs="Segoe UI"/>
            <w:color w:val="5B5FC7"/>
            <w:sz w:val="21"/>
            <w:szCs w:val="21"/>
            <w:u w:val="single"/>
            <w:bdr w:val="none" w:sz="0" w:space="0" w:color="auto" w:frame="1"/>
          </w:rPr>
          <w:t>2034,,</w:t>
        </w:r>
        <w:proofErr w:type="gramEnd"/>
        <w:r w:rsidR="00474CF8" w:rsidRPr="00474CF8">
          <w:rPr>
            <w:rFonts w:ascii="inherit" w:eastAsia="Times New Roman" w:hAnsi="inherit" w:cs="Segoe UI"/>
            <w:color w:val="5B5FC7"/>
            <w:sz w:val="21"/>
            <w:szCs w:val="21"/>
            <w:u w:val="single"/>
            <w:bdr w:val="none" w:sz="0" w:space="0" w:color="auto" w:frame="1"/>
          </w:rPr>
          <w:t>627384140#</w:t>
        </w:r>
      </w:hyperlink>
      <w:r w:rsidR="00474CF8" w:rsidRPr="00474CF8"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/>
        </w:rPr>
        <w:t> </w:t>
      </w:r>
      <w:r w:rsidR="00474CF8" w:rsidRPr="00474CF8">
        <w:rPr>
          <w:rFonts w:ascii="inherit" w:eastAsia="Times New Roman" w:hAnsi="inherit" w:cs="Segoe UI"/>
          <w:color w:val="616161"/>
          <w:sz w:val="21"/>
          <w:szCs w:val="21"/>
          <w:bdr w:val="none" w:sz="0" w:space="0" w:color="auto" w:frame="1"/>
        </w:rPr>
        <w:t>United States, Sacramento</w:t>
      </w:r>
    </w:p>
    <w:p w14:paraId="58B9CEB0" w14:textId="626F61D9" w:rsidR="00474CF8" w:rsidRPr="00474CF8" w:rsidRDefault="00A812C4" w:rsidP="0047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/>
        </w:rPr>
      </w:pPr>
      <w:hyperlink r:id="rId13" w:tgtFrame="_blank" w:tooltip="Original URL: https://dialin.teams.microsoft.com/464bff6b-35d5-4089-a809-0d998fd161ce?id=627384140. Click or tap if you trust this link." w:history="1">
        <w:r w:rsidR="00474CF8" w:rsidRPr="00474CF8">
          <w:rPr>
            <w:rFonts w:ascii="inherit" w:eastAsia="Times New Roman" w:hAnsi="inherit" w:cs="Segoe UI"/>
            <w:color w:val="5B5FC7"/>
            <w:sz w:val="21"/>
            <w:szCs w:val="21"/>
            <w:u w:val="single"/>
            <w:bdr w:val="none" w:sz="0" w:space="0" w:color="auto" w:frame="1"/>
          </w:rPr>
          <w:t>Find a local number</w:t>
        </w:r>
      </w:hyperlink>
    </w:p>
    <w:p w14:paraId="6B3B14DF" w14:textId="77777777" w:rsidR="00474CF8" w:rsidRPr="00474CF8" w:rsidRDefault="00474CF8" w:rsidP="00474CF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center"/>
        <w:textAlignment w:val="baseline"/>
        <w:rPr>
          <w:rFonts w:ascii="Segoe UI" w:eastAsia="Times New Roman" w:hAnsi="Segoe UI" w:cs="Segoe UI"/>
          <w:color w:val="242424"/>
          <w:sz w:val="21"/>
          <w:szCs w:val="21"/>
          <w:bdr w:val="none" w:sz="0" w:space="0" w:color="auto"/>
        </w:rPr>
      </w:pPr>
      <w:r w:rsidRPr="00474CF8">
        <w:rPr>
          <w:rFonts w:ascii="inherit" w:eastAsia="Times New Roman" w:hAnsi="inherit" w:cs="Segoe UI"/>
          <w:color w:val="616161"/>
          <w:sz w:val="21"/>
          <w:szCs w:val="21"/>
          <w:bdr w:val="none" w:sz="0" w:space="0" w:color="auto" w:frame="1"/>
        </w:rPr>
        <w:t>Phone conference ID: </w:t>
      </w:r>
      <w:r w:rsidRPr="00474CF8">
        <w:rPr>
          <w:rFonts w:ascii="inherit" w:eastAsia="Times New Roman" w:hAnsi="inherit" w:cs="Segoe UI"/>
          <w:color w:val="242424"/>
          <w:sz w:val="21"/>
          <w:szCs w:val="21"/>
          <w:bdr w:val="none" w:sz="0" w:space="0" w:color="auto" w:frame="1"/>
        </w:rPr>
        <w:t>627 384 140#</w:t>
      </w:r>
    </w:p>
    <w:p w14:paraId="38F341B2" w14:textId="77777777" w:rsidR="00F07924" w:rsidRPr="001162D4" w:rsidRDefault="00F07924" w:rsidP="004714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Theme="majorHAnsi" w:hAnsiTheme="majorHAnsi" w:cstheme="majorHAnsi"/>
          <w:color w:val="323130"/>
          <w:sz w:val="22"/>
          <w:szCs w:val="22"/>
          <w:bdr w:val="none" w:sz="0" w:space="0" w:color="auto" w:frame="1"/>
          <w:shd w:val="clear" w:color="auto" w:fill="FFFFFF"/>
        </w:rPr>
      </w:pPr>
    </w:p>
    <w:p w14:paraId="33DD7B27" w14:textId="56567FD0" w:rsidR="003D3763" w:rsidRPr="005416E0" w:rsidRDefault="003D3763" w:rsidP="003D3763">
      <w:pPr>
        <w:pStyle w:val="Heading2"/>
        <w:jc w:val="center"/>
        <w:rPr>
          <w:sz w:val="24"/>
          <w:szCs w:val="24"/>
        </w:rPr>
      </w:pPr>
      <w:r w:rsidRPr="005416E0">
        <w:rPr>
          <w:sz w:val="24"/>
          <w:szCs w:val="24"/>
        </w:rPr>
        <w:t xml:space="preserve">10:00 AM - CALL TO ORDER – </w:t>
      </w:r>
      <w:r w:rsidR="00E70EF1">
        <w:rPr>
          <w:color w:val="auto"/>
          <w:sz w:val="24"/>
          <w:szCs w:val="24"/>
        </w:rPr>
        <w:t>Qiana Conley Akinro</w:t>
      </w:r>
      <w:r w:rsidR="00FA3AD7" w:rsidRPr="005416E0">
        <w:rPr>
          <w:color w:val="auto"/>
          <w:sz w:val="24"/>
          <w:szCs w:val="24"/>
        </w:rPr>
        <w:t xml:space="preserve">, </w:t>
      </w:r>
      <w:r w:rsidR="00E70EF1">
        <w:rPr>
          <w:color w:val="auto"/>
          <w:sz w:val="24"/>
          <w:szCs w:val="24"/>
        </w:rPr>
        <w:t xml:space="preserve">Vice </w:t>
      </w:r>
      <w:r w:rsidR="00FA3AD7" w:rsidRPr="005416E0">
        <w:rPr>
          <w:color w:val="auto"/>
          <w:sz w:val="24"/>
          <w:szCs w:val="24"/>
        </w:rPr>
        <w:t>Chair</w:t>
      </w:r>
    </w:p>
    <w:p w14:paraId="52CA6161" w14:textId="77777777" w:rsidR="003D3763" w:rsidRPr="005416E0" w:rsidRDefault="003D3763" w:rsidP="003D3763">
      <w:pPr>
        <w:pStyle w:val="Body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906BAC1" w14:textId="77777777" w:rsidR="003D3763" w:rsidRPr="005416E0" w:rsidRDefault="003D3763" w:rsidP="003D3763">
      <w:pPr>
        <w:pStyle w:val="Heading"/>
        <w:jc w:val="center"/>
      </w:pPr>
      <w:r w:rsidRPr="005416E0">
        <w:t>MEETING AGENDA</w:t>
      </w:r>
    </w:p>
    <w:p w14:paraId="523742E6" w14:textId="77777777" w:rsidR="003D3763" w:rsidRPr="00C74E6F" w:rsidRDefault="003D3763" w:rsidP="007240D3">
      <w:pPr>
        <w:pStyle w:val="Body"/>
        <w:jc w:val="both"/>
        <w:rPr>
          <w:rFonts w:ascii="Arial" w:eastAsia="Arial" w:hAnsi="Arial" w:cs="Arial"/>
          <w:sz w:val="24"/>
          <w:szCs w:val="24"/>
        </w:rPr>
      </w:pPr>
    </w:p>
    <w:p w14:paraId="2D0E41A8" w14:textId="77777777" w:rsidR="003D3763" w:rsidRPr="00C74E6F" w:rsidRDefault="003D3763" w:rsidP="007240D3">
      <w:pPr>
        <w:pStyle w:val="BodyText2"/>
        <w:jc w:val="both"/>
        <w:rPr>
          <w:rFonts w:cs="Arial"/>
          <w:b/>
          <w:bCs/>
          <w:i/>
          <w:iCs/>
          <w:smallCaps/>
        </w:rPr>
      </w:pPr>
      <w:r w:rsidRPr="00C74E6F">
        <w:rPr>
          <w:rFonts w:cs="Arial"/>
          <w:smallCaps/>
        </w:rPr>
        <w:t>Public Comments on agenda or non-agenda items should be submitted before roll call</w:t>
      </w:r>
    </w:p>
    <w:p w14:paraId="16F9842E" w14:textId="0C3E5930" w:rsidR="003D3763" w:rsidRPr="00DD74E3" w:rsidRDefault="003D3763" w:rsidP="007240D3">
      <w:pPr>
        <w:pStyle w:val="BodyText2"/>
        <w:tabs>
          <w:tab w:val="left" w:pos="720"/>
        </w:tabs>
        <w:spacing w:before="240"/>
        <w:jc w:val="both"/>
        <w:rPr>
          <w:rFonts w:eastAsia="Times New Roman" w:cs="Arial"/>
          <w:i/>
          <w:iCs/>
          <w:color w:val="auto"/>
          <w:bdr w:val="none" w:sz="0" w:space="0" w:color="auto"/>
        </w:rPr>
      </w:pPr>
      <w:r w:rsidRPr="00DD74E3">
        <w:rPr>
          <w:rFonts w:cs="Arial"/>
          <w:b/>
          <w:bCs/>
          <w:i/>
          <w:iCs/>
          <w:color w:val="auto"/>
        </w:rPr>
        <w:t xml:space="preserve">Public Comment and Time Limits: </w:t>
      </w:r>
      <w:r w:rsidRPr="00DD74E3">
        <w:rPr>
          <w:rFonts w:eastAsia="Times New Roman" w:cs="Arial"/>
          <w:i/>
          <w:iCs/>
          <w:bdr w:val="none" w:sz="0" w:space="0" w:color="auto" w:frame="1"/>
        </w:rPr>
        <w:t xml:space="preserve">Members of the public can make comments in advance by emailing </w:t>
      </w:r>
      <w:hyperlink r:id="rId14" w:history="1">
        <w:r w:rsidR="00361205" w:rsidRPr="00DD74E3">
          <w:rPr>
            <w:rStyle w:val="Hyperlink"/>
            <w:rFonts w:eastAsia="Times New Roman" w:cs="Arial"/>
            <w:i/>
            <w:iCs/>
            <w:bdr w:val="none" w:sz="0" w:space="0" w:color="auto" w:frame="1"/>
          </w:rPr>
          <w:t>davette.butler@bhc.ca.gov</w:t>
        </w:r>
      </w:hyperlink>
      <w:r w:rsidRPr="00DD74E3">
        <w:rPr>
          <w:rFonts w:eastAsia="Times New Roman" w:cs="Arial"/>
          <w:i/>
          <w:iCs/>
          <w:bdr w:val="none" w:sz="0" w:space="0" w:color="auto" w:frame="1"/>
        </w:rPr>
        <w:t xml:space="preserve"> or during the meeting by following the moderator’s directions on how to indicate their interest in speaking. Public </w:t>
      </w:r>
      <w:r w:rsidR="001E7F0A" w:rsidRPr="00DD74E3">
        <w:rPr>
          <w:rFonts w:eastAsia="Times New Roman" w:cs="Arial"/>
          <w:i/>
          <w:iCs/>
          <w:bdr w:val="none" w:sz="0" w:space="0" w:color="auto" w:frame="1"/>
        </w:rPr>
        <w:t>comments</w:t>
      </w:r>
      <w:r w:rsidRPr="00DD74E3">
        <w:rPr>
          <w:rFonts w:eastAsia="Times New Roman" w:cs="Arial"/>
          <w:i/>
          <w:iCs/>
          <w:bdr w:val="none" w:sz="0" w:space="0" w:color="auto" w:frame="1"/>
        </w:rPr>
        <w:t xml:space="preserve"> will be taken prior to action on agenda items and at the end of the meeting for non-agenda items. </w:t>
      </w:r>
      <w:r w:rsidRPr="00DD74E3">
        <w:rPr>
          <w:rFonts w:cs="Arial"/>
          <w:b/>
          <w:bCs/>
          <w:i/>
          <w:iCs/>
        </w:rPr>
        <w:t xml:space="preserve">Individuals wishing to comment </w:t>
      </w:r>
      <w:r w:rsidR="00DD74E3" w:rsidRPr="00DD74E3">
        <w:rPr>
          <w:rFonts w:cs="Arial"/>
          <w:b/>
          <w:bCs/>
          <w:i/>
          <w:iCs/>
        </w:rPr>
        <w:t xml:space="preserve">may </w:t>
      </w:r>
      <w:r w:rsidRPr="00DD74E3">
        <w:rPr>
          <w:rFonts w:cs="Arial"/>
          <w:b/>
          <w:bCs/>
          <w:i/>
          <w:iCs/>
        </w:rPr>
        <w:t>be allowed up to three minutes to speak.</w:t>
      </w:r>
      <w:r w:rsidRPr="00DD74E3">
        <w:rPr>
          <w:rFonts w:eastAsia="Times New Roman" w:cs="Arial"/>
          <w:i/>
          <w:iCs/>
          <w:color w:val="auto"/>
          <w:bdr w:val="none" w:sz="0" w:space="0" w:color="auto"/>
        </w:rPr>
        <w:t xml:space="preserve"> </w:t>
      </w:r>
    </w:p>
    <w:p w14:paraId="7D508A63" w14:textId="77777777" w:rsidR="003D3763" w:rsidRPr="00A5781C" w:rsidRDefault="003D3763" w:rsidP="007240D3">
      <w:pPr>
        <w:pStyle w:val="Body"/>
        <w:tabs>
          <w:tab w:val="left" w:pos="720"/>
          <w:tab w:val="left" w:pos="1080"/>
        </w:tabs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15D9E237" w14:textId="7D34F5B1" w:rsidR="003D3763" w:rsidRPr="00A5781C" w:rsidRDefault="003D3763" w:rsidP="007240D3">
      <w:pPr>
        <w:pStyle w:val="Body"/>
        <w:numPr>
          <w:ilvl w:val="0"/>
          <w:numId w:val="2"/>
        </w:numPr>
        <w:jc w:val="both"/>
        <w:rPr>
          <w:rFonts w:asciiTheme="majorHAnsi" w:eastAsia="Arial" w:hAnsiTheme="majorHAnsi" w:cstheme="majorHAnsi"/>
          <w:sz w:val="24"/>
          <w:szCs w:val="24"/>
          <w:lang w:val="it-IT"/>
        </w:rPr>
      </w:pPr>
      <w:r w:rsidRPr="00A5781C">
        <w:rPr>
          <w:rFonts w:asciiTheme="majorHAnsi" w:hAnsiTheme="majorHAnsi" w:cstheme="majorHAnsi"/>
          <w:sz w:val="24"/>
          <w:szCs w:val="24"/>
          <w:lang w:val="it-IT"/>
        </w:rPr>
        <w:t xml:space="preserve">Roll Call </w:t>
      </w:r>
      <w:r w:rsidRPr="00A5781C">
        <w:rPr>
          <w:rFonts w:asciiTheme="majorHAnsi" w:hAnsiTheme="majorHAnsi" w:cstheme="majorHAnsi"/>
          <w:color w:val="auto"/>
          <w:sz w:val="24"/>
          <w:szCs w:val="24"/>
        </w:rPr>
        <w:t>–</w:t>
      </w:r>
      <w:r w:rsidRPr="00A5781C">
        <w:rPr>
          <w:rFonts w:asciiTheme="majorHAnsi" w:hAnsiTheme="majorHAnsi" w:cstheme="majorHAnsi"/>
          <w:sz w:val="24"/>
          <w:szCs w:val="24"/>
          <w:lang w:val="it-IT"/>
        </w:rPr>
        <w:t xml:space="preserve"> BH</w:t>
      </w:r>
      <w:r w:rsidR="00F2458A">
        <w:rPr>
          <w:rFonts w:asciiTheme="majorHAnsi" w:hAnsiTheme="majorHAnsi" w:cstheme="majorHAnsi"/>
          <w:sz w:val="24"/>
          <w:szCs w:val="24"/>
          <w:lang w:val="it-IT"/>
        </w:rPr>
        <w:t xml:space="preserve"> </w:t>
      </w:r>
      <w:r w:rsidR="00F07924" w:rsidRPr="00A5781C">
        <w:rPr>
          <w:rFonts w:asciiTheme="majorHAnsi" w:hAnsiTheme="majorHAnsi" w:cstheme="majorHAnsi"/>
          <w:sz w:val="24"/>
          <w:szCs w:val="24"/>
          <w:lang w:val="it-IT"/>
        </w:rPr>
        <w:t>UWC</w:t>
      </w:r>
      <w:r w:rsidRPr="00A5781C">
        <w:rPr>
          <w:rFonts w:asciiTheme="majorHAnsi" w:hAnsiTheme="majorHAnsi" w:cstheme="majorHAnsi"/>
          <w:sz w:val="24"/>
          <w:szCs w:val="24"/>
          <w:lang w:val="it-IT"/>
        </w:rPr>
        <w:t xml:space="preserve"> Staff</w:t>
      </w:r>
      <w:r w:rsidR="00E70EF1">
        <w:rPr>
          <w:rFonts w:asciiTheme="majorHAnsi" w:hAnsiTheme="majorHAnsi" w:cstheme="majorHAnsi"/>
          <w:sz w:val="24"/>
          <w:szCs w:val="24"/>
          <w:lang w:val="it-IT"/>
        </w:rPr>
        <w:t>.</w:t>
      </w:r>
    </w:p>
    <w:p w14:paraId="62C82155" w14:textId="77777777" w:rsidR="003D3763" w:rsidRPr="00A5781C" w:rsidRDefault="003D3763" w:rsidP="007240D3">
      <w:pPr>
        <w:pStyle w:val="Body"/>
        <w:tabs>
          <w:tab w:val="left" w:pos="720"/>
          <w:tab w:val="left" w:pos="1080"/>
        </w:tabs>
        <w:ind w:left="720" w:hanging="36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32B3B36A" w14:textId="4CF98B05" w:rsidR="003D3763" w:rsidRPr="00A5781C" w:rsidRDefault="003D3763" w:rsidP="007240D3">
      <w:pPr>
        <w:pStyle w:val="Body"/>
        <w:numPr>
          <w:ilvl w:val="0"/>
          <w:numId w:val="2"/>
        </w:numPr>
        <w:jc w:val="both"/>
        <w:rPr>
          <w:rFonts w:asciiTheme="majorHAnsi" w:eastAsia="Arial" w:hAnsiTheme="majorHAnsi" w:cstheme="majorHAnsi"/>
          <w:color w:val="auto"/>
          <w:sz w:val="24"/>
          <w:szCs w:val="24"/>
        </w:rPr>
      </w:pPr>
      <w:r w:rsidRPr="00A5781C">
        <w:rPr>
          <w:rFonts w:asciiTheme="majorHAnsi" w:hAnsiTheme="majorHAnsi" w:cstheme="majorHAnsi"/>
          <w:color w:val="auto"/>
          <w:sz w:val="24"/>
          <w:szCs w:val="24"/>
        </w:rPr>
        <w:t xml:space="preserve">Approval of Minutes </w:t>
      </w:r>
      <w:r w:rsidR="00955340" w:rsidRPr="00A5781C">
        <w:rPr>
          <w:rFonts w:asciiTheme="majorHAnsi" w:hAnsiTheme="majorHAnsi" w:cstheme="majorHAnsi"/>
          <w:color w:val="auto"/>
          <w:sz w:val="24"/>
          <w:szCs w:val="24"/>
        </w:rPr>
        <w:t>(</w:t>
      </w:r>
      <w:r w:rsidR="006834FC" w:rsidRPr="00A5781C">
        <w:rPr>
          <w:rFonts w:asciiTheme="majorHAnsi" w:hAnsiTheme="majorHAnsi" w:cstheme="majorHAnsi"/>
          <w:color w:val="auto"/>
          <w:sz w:val="24"/>
          <w:szCs w:val="24"/>
        </w:rPr>
        <w:t>December</w:t>
      </w:r>
      <w:r w:rsidR="00955340" w:rsidRPr="00A5781C">
        <w:rPr>
          <w:rFonts w:asciiTheme="majorHAnsi" w:hAnsiTheme="majorHAnsi" w:cstheme="majorHAnsi"/>
          <w:color w:val="auto"/>
          <w:sz w:val="24"/>
          <w:szCs w:val="24"/>
        </w:rPr>
        <w:t xml:space="preserve">) </w:t>
      </w:r>
      <w:r w:rsidRPr="00A5781C">
        <w:rPr>
          <w:rFonts w:asciiTheme="majorHAnsi" w:hAnsiTheme="majorHAnsi" w:cstheme="majorHAnsi"/>
          <w:color w:val="auto"/>
          <w:sz w:val="24"/>
          <w:szCs w:val="24"/>
        </w:rPr>
        <w:t xml:space="preserve">– </w:t>
      </w:r>
      <w:r w:rsidR="00E70EF1">
        <w:rPr>
          <w:rFonts w:asciiTheme="majorHAnsi" w:hAnsiTheme="majorHAnsi" w:cstheme="majorHAnsi"/>
          <w:color w:val="auto"/>
          <w:sz w:val="24"/>
          <w:szCs w:val="24"/>
        </w:rPr>
        <w:t>Qiana Conley Akinro</w:t>
      </w:r>
      <w:r w:rsidRPr="00A5781C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 w:rsidR="00E70EF1">
        <w:rPr>
          <w:rFonts w:asciiTheme="majorHAnsi" w:hAnsiTheme="majorHAnsi" w:cstheme="majorHAnsi"/>
          <w:color w:val="auto"/>
          <w:sz w:val="24"/>
          <w:szCs w:val="24"/>
        </w:rPr>
        <w:t xml:space="preserve">Vice </w:t>
      </w:r>
      <w:r w:rsidRPr="00A5781C">
        <w:rPr>
          <w:rFonts w:asciiTheme="majorHAnsi" w:hAnsiTheme="majorHAnsi" w:cstheme="majorHAnsi"/>
          <w:color w:val="auto"/>
          <w:sz w:val="24"/>
          <w:szCs w:val="24"/>
        </w:rPr>
        <w:t>Chair</w:t>
      </w:r>
      <w:bookmarkStart w:id="0" w:name="_Hlk498507868"/>
      <w:bookmarkStart w:id="1" w:name="_Hlk498519251"/>
      <w:bookmarkEnd w:id="0"/>
      <w:bookmarkEnd w:id="1"/>
      <w:r w:rsidR="00E70EF1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14:paraId="32F6B4D0" w14:textId="77777777" w:rsidR="003D3763" w:rsidRPr="00A5781C" w:rsidRDefault="003D3763" w:rsidP="007240D3">
      <w:pPr>
        <w:pStyle w:val="ListParagraph"/>
        <w:tabs>
          <w:tab w:val="left" w:pos="720"/>
        </w:tabs>
        <w:ind w:hanging="360"/>
        <w:jc w:val="both"/>
        <w:rPr>
          <w:rFonts w:asciiTheme="majorHAnsi" w:eastAsia="Arial" w:hAnsiTheme="majorHAnsi" w:cstheme="majorHAnsi"/>
          <w:sz w:val="24"/>
          <w:szCs w:val="24"/>
        </w:rPr>
      </w:pPr>
    </w:p>
    <w:p w14:paraId="44A62865" w14:textId="695F6AC5" w:rsidR="00852AAF" w:rsidRPr="00A5781C" w:rsidRDefault="003D3763" w:rsidP="006834FC">
      <w:pPr>
        <w:pStyle w:val="Body"/>
        <w:numPr>
          <w:ilvl w:val="0"/>
          <w:numId w:val="2"/>
        </w:numPr>
        <w:jc w:val="both"/>
        <w:rPr>
          <w:rFonts w:asciiTheme="majorHAnsi" w:eastAsia="Arial" w:hAnsiTheme="majorHAnsi" w:cstheme="majorHAnsi"/>
          <w:color w:val="auto"/>
          <w:sz w:val="24"/>
          <w:szCs w:val="24"/>
        </w:rPr>
      </w:pPr>
      <w:r w:rsidRPr="00A5781C">
        <w:rPr>
          <w:rFonts w:asciiTheme="majorHAnsi" w:hAnsiTheme="majorHAnsi" w:cstheme="majorHAnsi"/>
          <w:color w:val="auto"/>
          <w:sz w:val="24"/>
          <w:szCs w:val="24"/>
        </w:rPr>
        <w:t>Public Comments</w:t>
      </w:r>
      <w:r w:rsidR="7FA0925F" w:rsidRPr="00A5781C">
        <w:rPr>
          <w:rFonts w:asciiTheme="majorHAnsi" w:hAnsiTheme="majorHAnsi" w:cstheme="majorHAnsi"/>
          <w:color w:val="auto"/>
          <w:sz w:val="24"/>
          <w:szCs w:val="24"/>
        </w:rPr>
        <w:t xml:space="preserve"> on Agenda Items</w:t>
      </w:r>
      <w:r w:rsidRPr="00A5781C">
        <w:rPr>
          <w:rFonts w:asciiTheme="majorHAnsi" w:hAnsiTheme="majorHAnsi" w:cstheme="majorHAnsi"/>
          <w:color w:val="auto"/>
          <w:sz w:val="24"/>
          <w:szCs w:val="24"/>
        </w:rPr>
        <w:t xml:space="preserve"> – </w:t>
      </w:r>
      <w:r w:rsidR="00E70EF1">
        <w:rPr>
          <w:rFonts w:asciiTheme="majorHAnsi" w:hAnsiTheme="majorHAnsi" w:cstheme="majorHAnsi"/>
          <w:color w:val="auto"/>
          <w:sz w:val="24"/>
          <w:szCs w:val="24"/>
        </w:rPr>
        <w:t>Qiana Conley</w:t>
      </w:r>
      <w:r w:rsidR="00E70EF1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E70EF1">
        <w:rPr>
          <w:rFonts w:asciiTheme="majorHAnsi" w:hAnsiTheme="majorHAnsi" w:cstheme="majorHAnsi"/>
          <w:color w:val="auto"/>
          <w:sz w:val="24"/>
          <w:szCs w:val="24"/>
        </w:rPr>
        <w:t>Akinro</w:t>
      </w:r>
      <w:r w:rsidR="00780B31" w:rsidRPr="00A5781C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r w:rsidR="00E70EF1">
        <w:rPr>
          <w:rFonts w:asciiTheme="majorHAnsi" w:hAnsiTheme="majorHAnsi" w:cstheme="majorHAnsi"/>
          <w:color w:val="auto"/>
          <w:sz w:val="24"/>
          <w:szCs w:val="24"/>
        </w:rPr>
        <w:t xml:space="preserve">Vice </w:t>
      </w:r>
      <w:r w:rsidR="00780B31" w:rsidRPr="00A5781C">
        <w:rPr>
          <w:rFonts w:asciiTheme="majorHAnsi" w:hAnsiTheme="majorHAnsi" w:cstheme="majorHAnsi"/>
          <w:color w:val="auto"/>
          <w:sz w:val="24"/>
          <w:szCs w:val="24"/>
        </w:rPr>
        <w:t>Chai</w:t>
      </w:r>
      <w:r w:rsidR="78578F8D" w:rsidRPr="00A5781C">
        <w:rPr>
          <w:rFonts w:asciiTheme="majorHAnsi" w:hAnsiTheme="majorHAnsi" w:cstheme="majorHAnsi"/>
          <w:color w:val="auto"/>
          <w:sz w:val="24"/>
          <w:szCs w:val="24"/>
        </w:rPr>
        <w:t>r</w:t>
      </w:r>
      <w:r w:rsidR="00E70EF1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14:paraId="713DAD1F" w14:textId="2E9BB422" w:rsidR="4DFFCF54" w:rsidRPr="00A5781C" w:rsidRDefault="4DFFCF54" w:rsidP="007240D3">
      <w:pPr>
        <w:pStyle w:val="Body"/>
        <w:jc w:val="both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</w:p>
    <w:p w14:paraId="0427300E" w14:textId="3CC3668B" w:rsidR="00C469E3" w:rsidRPr="00A5781C" w:rsidRDefault="17FF7C30" w:rsidP="00D50827">
      <w:pPr>
        <w:pStyle w:val="ListParagraph"/>
        <w:numPr>
          <w:ilvl w:val="0"/>
          <w:numId w:val="2"/>
        </w:numPr>
        <w:pBdr>
          <w:bar w:val="none" w:sz="0" w:color="auto"/>
        </w:pBdr>
        <w:tabs>
          <w:tab w:val="clear" w:pos="1080"/>
        </w:tabs>
        <w:jc w:val="both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A5781C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LA County Department of Regional Planning </w:t>
      </w:r>
      <w:r w:rsidR="7C778D1A" w:rsidRPr="00A5781C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South Bay Area Plan Project Update - </w:t>
      </w:r>
      <w:r w:rsidR="39133C5F" w:rsidRPr="00A5781C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Patricia Hachiya and Arturo Jacobo</w:t>
      </w:r>
      <w:r w:rsidR="00E70EF1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.</w:t>
      </w:r>
      <w:r w:rsidR="00B04A5D" w:rsidRPr="00A5781C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   </w:t>
      </w:r>
    </w:p>
    <w:p w14:paraId="0DB6A497" w14:textId="2353C2BD" w:rsidR="60704F4C" w:rsidRPr="00A5781C" w:rsidRDefault="60704F4C" w:rsidP="00C469E3">
      <w:pPr>
        <w:pBdr>
          <w:bar w:val="none" w:sz="0" w:color="auto"/>
        </w:pBdr>
        <w:jc w:val="both"/>
        <w:rPr>
          <w:rFonts w:asciiTheme="majorHAnsi" w:eastAsiaTheme="majorEastAsia" w:hAnsiTheme="majorHAnsi" w:cstheme="majorHAnsi"/>
          <w:color w:val="000000" w:themeColor="text1"/>
        </w:rPr>
      </w:pPr>
    </w:p>
    <w:p w14:paraId="0B719170" w14:textId="2F41B212" w:rsidR="00DD74E3" w:rsidRPr="00E70EF1" w:rsidRDefault="001556CE" w:rsidP="1150E350">
      <w:pPr>
        <w:pStyle w:val="ListParagraph"/>
        <w:numPr>
          <w:ilvl w:val="0"/>
          <w:numId w:val="2"/>
        </w:numPr>
        <w:pBdr>
          <w:bar w:val="none" w:sz="0" w:color="auto"/>
        </w:pBdr>
        <w:tabs>
          <w:tab w:val="clear" w:pos="1080"/>
        </w:tabs>
        <w:jc w:val="both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 w:rsidRPr="00A5781C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LA County Department of Regional Planning </w:t>
      </w:r>
      <w:r w:rsidR="7C778D1A" w:rsidRPr="00A5781C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Westside Area Plan </w:t>
      </w:r>
      <w:r w:rsidR="6AD9C904" w:rsidRPr="00A5781C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Project </w:t>
      </w:r>
      <w:r w:rsidR="7C778D1A" w:rsidRPr="00A5781C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>Update</w:t>
      </w:r>
      <w:r w:rsidR="7C778D1A" w:rsidRPr="00A5781C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 xml:space="preserve"> </w:t>
      </w:r>
      <w:r w:rsidR="7C778D1A" w:rsidRPr="00A5781C"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t xml:space="preserve">- </w:t>
      </w:r>
      <w:r w:rsidR="00B04A5D" w:rsidRPr="00A5781C">
        <w:rPr>
          <w:rFonts w:asciiTheme="majorHAnsi" w:hAnsiTheme="majorHAnsi" w:cstheme="majorHAnsi"/>
          <w:sz w:val="24"/>
          <w:szCs w:val="24"/>
          <w:shd w:val="clear" w:color="auto" w:fill="FFFFFF"/>
        </w:rPr>
        <w:t>Christian Turner and Miriam Thompson</w:t>
      </w:r>
      <w:r w:rsidR="00E70EF1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7C1FF86B" w14:textId="77777777" w:rsidR="00E70EF1" w:rsidRPr="00E70EF1" w:rsidRDefault="00E70EF1" w:rsidP="00E70EF1">
      <w:pPr>
        <w:pStyle w:val="ListParagraph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</w:p>
    <w:p w14:paraId="223C3DEA" w14:textId="57D20463" w:rsidR="00E70EF1" w:rsidRPr="00A5781C" w:rsidRDefault="00E70EF1" w:rsidP="1150E350">
      <w:pPr>
        <w:pStyle w:val="ListParagraph"/>
        <w:numPr>
          <w:ilvl w:val="0"/>
          <w:numId w:val="2"/>
        </w:numPr>
        <w:pBdr>
          <w:bar w:val="none" w:sz="0" w:color="auto"/>
        </w:pBdr>
        <w:tabs>
          <w:tab w:val="clear" w:pos="1080"/>
        </w:tabs>
        <w:jc w:val="both"/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color w:val="000000" w:themeColor="text1"/>
          <w:sz w:val="24"/>
          <w:szCs w:val="24"/>
        </w:rPr>
        <w:lastRenderedPageBreak/>
        <w:t>Trust for Public Land Due Diligence Update (Inglewood Oil Field Properties) – Lee Claus, So Cal Project Manager (TPL).</w:t>
      </w:r>
    </w:p>
    <w:p w14:paraId="5C9B712A" w14:textId="30793FE8" w:rsidR="00C91772" w:rsidRPr="00C91772" w:rsidRDefault="00C91772" w:rsidP="196AA05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Times New Roman" w:hAnsi="Arial" w:cs="Arial"/>
          <w:sz w:val="24"/>
          <w:szCs w:val="24"/>
        </w:rPr>
      </w:pPr>
    </w:p>
    <w:p w14:paraId="3E3B6B04" w14:textId="7D40AA70" w:rsidR="003D3763" w:rsidRPr="00C74E6F" w:rsidRDefault="003D3763" w:rsidP="007240D3">
      <w:pPr>
        <w:pStyle w:val="Body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74E6F">
        <w:rPr>
          <w:rFonts w:ascii="Arial" w:eastAsia="Arial" w:hAnsi="Arial" w:cs="Arial"/>
          <w:sz w:val="24"/>
          <w:szCs w:val="24"/>
        </w:rPr>
        <w:t>Executive Officer Report</w:t>
      </w:r>
      <w:r w:rsidRPr="00C74E6F">
        <w:rPr>
          <w:rFonts w:ascii="Arial" w:hAnsi="Arial" w:cs="Arial"/>
          <w:sz w:val="24"/>
          <w:szCs w:val="24"/>
        </w:rPr>
        <w:t>: Legislative,</w:t>
      </w:r>
      <w:r w:rsidR="00955340" w:rsidRPr="00C74E6F">
        <w:rPr>
          <w:rFonts w:ascii="Arial" w:hAnsi="Arial" w:cs="Arial"/>
          <w:sz w:val="24"/>
          <w:szCs w:val="24"/>
        </w:rPr>
        <w:t xml:space="preserve"> </w:t>
      </w:r>
      <w:r w:rsidR="00F43F22" w:rsidRPr="00C74E6F">
        <w:rPr>
          <w:rFonts w:ascii="Arial" w:hAnsi="Arial" w:cs="Arial"/>
          <w:sz w:val="24"/>
          <w:szCs w:val="24"/>
        </w:rPr>
        <w:t>Watershed Improvement Plan</w:t>
      </w:r>
      <w:r w:rsidR="67875C76" w:rsidRPr="00C74E6F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74E6F">
        <w:rPr>
          <w:rFonts w:ascii="Arial" w:hAnsi="Arial" w:cs="Arial"/>
          <w:sz w:val="24"/>
          <w:szCs w:val="24"/>
        </w:rPr>
        <w:t>Project</w:t>
      </w:r>
      <w:proofErr w:type="gramEnd"/>
      <w:r w:rsidRPr="00C74E6F">
        <w:rPr>
          <w:rFonts w:ascii="Arial" w:hAnsi="Arial" w:cs="Arial"/>
          <w:sz w:val="24"/>
          <w:szCs w:val="24"/>
        </w:rPr>
        <w:t xml:space="preserve"> and Fiscal updates – BH</w:t>
      </w:r>
      <w:r w:rsidR="00F2458A">
        <w:rPr>
          <w:rFonts w:ascii="Arial" w:hAnsi="Arial" w:cs="Arial"/>
          <w:sz w:val="24"/>
          <w:szCs w:val="24"/>
        </w:rPr>
        <w:t xml:space="preserve"> </w:t>
      </w:r>
      <w:r w:rsidR="006661C8">
        <w:rPr>
          <w:rFonts w:ascii="Arial" w:hAnsi="Arial" w:cs="Arial"/>
          <w:sz w:val="24"/>
          <w:szCs w:val="24"/>
        </w:rPr>
        <w:t>UW</w:t>
      </w:r>
      <w:r w:rsidRPr="00C74E6F">
        <w:rPr>
          <w:rFonts w:ascii="Arial" w:hAnsi="Arial" w:cs="Arial"/>
          <w:sz w:val="24"/>
          <w:szCs w:val="24"/>
        </w:rPr>
        <w:t>C Staff Representatives</w:t>
      </w:r>
      <w:r w:rsidR="00E70EF1">
        <w:rPr>
          <w:rFonts w:ascii="Arial" w:eastAsia="Arial" w:hAnsi="Arial" w:cs="Arial"/>
          <w:sz w:val="24"/>
          <w:szCs w:val="24"/>
        </w:rPr>
        <w:t>.</w:t>
      </w:r>
      <w:r w:rsidRPr="00C74E6F">
        <w:rPr>
          <w:rFonts w:ascii="Arial" w:eastAsia="Arial" w:hAnsi="Arial" w:cs="Arial"/>
          <w:sz w:val="24"/>
          <w:szCs w:val="24"/>
        </w:rPr>
        <w:t xml:space="preserve"> </w:t>
      </w:r>
    </w:p>
    <w:p w14:paraId="46FB6E99" w14:textId="77777777" w:rsidR="00AA7419" w:rsidRPr="00C74E6F" w:rsidRDefault="00AA7419" w:rsidP="00AA7419">
      <w:pPr>
        <w:pStyle w:val="ListParagraph"/>
        <w:rPr>
          <w:rFonts w:ascii="Arial" w:hAnsi="Arial" w:cs="Arial"/>
          <w:sz w:val="24"/>
          <w:szCs w:val="24"/>
        </w:rPr>
      </w:pPr>
    </w:p>
    <w:p w14:paraId="381B43B4" w14:textId="34D7777C" w:rsidR="003D3763" w:rsidRPr="00C74E6F" w:rsidRDefault="00A22E69" w:rsidP="007240D3">
      <w:pPr>
        <w:pStyle w:val="Body"/>
        <w:numPr>
          <w:ilvl w:val="0"/>
          <w:numId w:val="2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5BBD3A1E" w:rsidRPr="00C74E6F">
        <w:rPr>
          <w:rFonts w:ascii="Arial" w:hAnsi="Arial" w:cs="Arial"/>
          <w:sz w:val="24"/>
          <w:szCs w:val="24"/>
        </w:rPr>
        <w:t>Public Comments on Non-Agenda Items</w:t>
      </w:r>
      <w:r w:rsidR="00E70EF1">
        <w:rPr>
          <w:rFonts w:ascii="Arial" w:hAnsi="Arial" w:cs="Arial"/>
          <w:sz w:val="24"/>
          <w:szCs w:val="24"/>
        </w:rPr>
        <w:t>.</w:t>
      </w:r>
    </w:p>
    <w:p w14:paraId="6B0A7A97" w14:textId="2034C9D6" w:rsidR="003D3763" w:rsidRPr="00C74E6F" w:rsidRDefault="003D3763" w:rsidP="007240D3">
      <w:pPr>
        <w:pStyle w:val="Body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88556B7" w14:textId="490F9FFF" w:rsidR="003D3763" w:rsidRPr="005623FA" w:rsidRDefault="00C530C2" w:rsidP="007240D3">
      <w:pPr>
        <w:pStyle w:val="Body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74E6F">
        <w:rPr>
          <w:rFonts w:ascii="Arial" w:hAnsi="Arial" w:cs="Arial"/>
          <w:sz w:val="24"/>
          <w:szCs w:val="24"/>
        </w:rPr>
        <w:t xml:space="preserve"> </w:t>
      </w:r>
      <w:r w:rsidR="003D3763" w:rsidRPr="00C74E6F">
        <w:rPr>
          <w:rFonts w:ascii="Arial" w:hAnsi="Arial" w:cs="Arial"/>
          <w:sz w:val="24"/>
          <w:szCs w:val="24"/>
        </w:rPr>
        <w:t>Board Member Announcements or Proposed Agenda Items for Future Meetings</w:t>
      </w:r>
      <w:r w:rsidR="00E70EF1">
        <w:rPr>
          <w:rFonts w:ascii="Arial" w:hAnsi="Arial" w:cs="Arial"/>
          <w:sz w:val="24"/>
          <w:szCs w:val="24"/>
        </w:rPr>
        <w:t>.</w:t>
      </w:r>
    </w:p>
    <w:p w14:paraId="382FCA82" w14:textId="77777777" w:rsidR="001A07C5" w:rsidRPr="001A07C5" w:rsidRDefault="001A07C5" w:rsidP="001A07C5">
      <w:pPr>
        <w:pStyle w:val="Body"/>
        <w:jc w:val="both"/>
        <w:rPr>
          <w:color w:val="000000" w:themeColor="text1"/>
          <w:sz w:val="24"/>
          <w:szCs w:val="24"/>
        </w:rPr>
      </w:pPr>
    </w:p>
    <w:p w14:paraId="3B72F04F" w14:textId="77777777" w:rsidR="003D3763" w:rsidRPr="003D138C" w:rsidRDefault="003D3763" w:rsidP="007240D3">
      <w:pPr>
        <w:pStyle w:val="Body"/>
        <w:tabs>
          <w:tab w:val="left" w:pos="720"/>
          <w:tab w:val="left" w:pos="1080"/>
        </w:tabs>
        <w:ind w:left="72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3D138C">
        <w:rPr>
          <w:rFonts w:asciiTheme="majorHAnsi" w:hAnsiTheme="majorHAnsi" w:cstheme="majorHAnsi"/>
          <w:i/>
          <w:iCs/>
          <w:sz w:val="20"/>
          <w:szCs w:val="20"/>
        </w:rPr>
        <w:t xml:space="preserve">Pursuant to Government Code Section </w:t>
      </w:r>
      <w:r w:rsidRPr="003D138C">
        <w:rPr>
          <w:rFonts w:asciiTheme="majorHAnsi" w:hAnsiTheme="majorHAnsi" w:cstheme="majorHAnsi"/>
          <w:b/>
          <w:i/>
          <w:iCs/>
          <w:sz w:val="20"/>
          <w:szCs w:val="20"/>
        </w:rPr>
        <w:t>11126</w:t>
      </w:r>
      <w:r w:rsidRPr="003D138C">
        <w:rPr>
          <w:rFonts w:asciiTheme="majorHAnsi" w:hAnsiTheme="majorHAnsi" w:cstheme="majorHAnsi"/>
          <w:i/>
          <w:iCs/>
          <w:sz w:val="20"/>
          <w:szCs w:val="20"/>
        </w:rPr>
        <w:t xml:space="preserve">, the Conservancy may hold a closed session to discuss and take possible action regarding instructions on real estate negotiations, on personnel matters and/or to receive advice of counsel on pending or potential litigation, among other permissible subjects. Confidential memoranda related to these issues may be considered during such closed session discussions. </w:t>
      </w:r>
    </w:p>
    <w:p w14:paraId="4379EB07" w14:textId="77777777" w:rsidR="003D3763" w:rsidRPr="005416E0" w:rsidRDefault="003D3763" w:rsidP="007240D3">
      <w:pPr>
        <w:pStyle w:val="Body"/>
        <w:tabs>
          <w:tab w:val="left" w:pos="720"/>
          <w:tab w:val="left" w:pos="1080"/>
        </w:tabs>
        <w:jc w:val="both"/>
        <w:rPr>
          <w:rFonts w:ascii="Arial" w:eastAsia="Arial" w:hAnsi="Arial" w:cs="Arial"/>
          <w:i/>
          <w:sz w:val="24"/>
          <w:szCs w:val="24"/>
        </w:rPr>
      </w:pPr>
    </w:p>
    <w:p w14:paraId="373A4DB3" w14:textId="4E119F44" w:rsidR="003D3763" w:rsidRPr="005416E0" w:rsidRDefault="003D3763" w:rsidP="007240D3">
      <w:pPr>
        <w:pStyle w:val="Body"/>
        <w:tabs>
          <w:tab w:val="left" w:pos="720"/>
        </w:tabs>
        <w:ind w:left="720"/>
        <w:jc w:val="both"/>
        <w:rPr>
          <w:rFonts w:ascii="Arial" w:eastAsia="Arial" w:hAnsi="Arial" w:cs="Arial"/>
          <w:i/>
          <w:iCs/>
          <w:color w:val="auto"/>
          <w:sz w:val="24"/>
          <w:szCs w:val="24"/>
        </w:rPr>
      </w:pPr>
      <w:r w:rsidRPr="4DFFCF54">
        <w:rPr>
          <w:rFonts w:ascii="Arial" w:hAnsi="Arial"/>
          <w:i/>
          <w:iCs/>
          <w:color w:val="auto"/>
          <w:sz w:val="24"/>
          <w:szCs w:val="24"/>
        </w:rPr>
        <w:t>*Next meeting is tentatively scheduled for</w:t>
      </w:r>
      <w:r w:rsidR="231D3F9D" w:rsidRPr="4DFFCF54">
        <w:rPr>
          <w:rFonts w:ascii="Arial" w:hAnsi="Arial"/>
          <w:i/>
          <w:iCs/>
          <w:color w:val="auto"/>
          <w:sz w:val="24"/>
          <w:szCs w:val="24"/>
        </w:rPr>
        <w:t xml:space="preserve"> </w:t>
      </w:r>
      <w:r w:rsidR="00501494">
        <w:rPr>
          <w:rFonts w:ascii="Arial" w:hAnsi="Arial"/>
          <w:b/>
          <w:bCs/>
          <w:i/>
          <w:iCs/>
          <w:color w:val="auto"/>
          <w:sz w:val="24"/>
          <w:szCs w:val="24"/>
        </w:rPr>
        <w:t>June</w:t>
      </w:r>
      <w:r w:rsidR="00891306">
        <w:rPr>
          <w:rFonts w:ascii="Arial" w:hAnsi="Arial"/>
          <w:b/>
          <w:bCs/>
          <w:i/>
          <w:iCs/>
          <w:color w:val="auto"/>
          <w:sz w:val="24"/>
          <w:szCs w:val="24"/>
        </w:rPr>
        <w:t xml:space="preserve"> 14</w:t>
      </w:r>
      <w:r w:rsidR="00B2719F">
        <w:rPr>
          <w:rFonts w:ascii="Arial" w:hAnsi="Arial"/>
          <w:b/>
          <w:bCs/>
          <w:i/>
          <w:iCs/>
          <w:color w:val="auto"/>
          <w:sz w:val="24"/>
          <w:szCs w:val="24"/>
        </w:rPr>
        <w:t>, 2024</w:t>
      </w:r>
      <w:r w:rsidR="00642DEB" w:rsidRPr="4DFFCF54">
        <w:rPr>
          <w:rFonts w:ascii="Arial" w:hAnsi="Arial"/>
          <w:b/>
          <w:bCs/>
          <w:i/>
          <w:iCs/>
          <w:color w:val="auto"/>
          <w:sz w:val="24"/>
          <w:szCs w:val="24"/>
        </w:rPr>
        <w:t>.</w:t>
      </w:r>
    </w:p>
    <w:p w14:paraId="52C3A3EB" w14:textId="4A5AECB9" w:rsidR="003D3763" w:rsidRPr="008C7F41" w:rsidRDefault="003D3763" w:rsidP="003D3763">
      <w:pPr>
        <w:pStyle w:val="Body"/>
        <w:tabs>
          <w:tab w:val="left" w:pos="720"/>
        </w:tabs>
        <w:rPr>
          <w:rFonts w:ascii="Arial" w:eastAsia="Arial" w:hAnsi="Arial" w:cs="Arial"/>
          <w:color w:val="auto"/>
          <w:sz w:val="20"/>
          <w:szCs w:val="20"/>
          <w:u w:color="FF0000"/>
        </w:rPr>
      </w:pPr>
    </w:p>
    <w:p w14:paraId="36744AAF" w14:textId="77777777" w:rsidR="003D3763" w:rsidRPr="00D53FAF" w:rsidRDefault="003D3763" w:rsidP="003D3763">
      <w:pPr>
        <w:pStyle w:val="Heading2"/>
        <w:tabs>
          <w:tab w:val="left" w:pos="360"/>
          <w:tab w:val="left" w:pos="720"/>
          <w:tab w:val="left" w:pos="1440"/>
        </w:tabs>
        <w:jc w:val="both"/>
        <w:rPr>
          <w:sz w:val="23"/>
          <w:szCs w:val="23"/>
        </w:rPr>
      </w:pPr>
      <w:r w:rsidRPr="0CC280BB">
        <w:rPr>
          <w:sz w:val="23"/>
          <w:szCs w:val="23"/>
          <w:lang w:val="de-DE"/>
        </w:rPr>
        <w:t>ADJOURNMENT</w:t>
      </w:r>
    </w:p>
    <w:p w14:paraId="26E08D92" w14:textId="19455DB4" w:rsidR="0CC280BB" w:rsidRDefault="0CC280BB" w:rsidP="0CC280BB">
      <w:pPr>
        <w:pStyle w:val="Body"/>
        <w:tabs>
          <w:tab w:val="left" w:pos="360"/>
          <w:tab w:val="left" w:pos="720"/>
          <w:tab w:val="left" w:pos="1440"/>
        </w:tabs>
        <w:rPr>
          <w:color w:val="000000" w:themeColor="text1"/>
          <w:lang w:val="de-DE"/>
        </w:rPr>
      </w:pPr>
    </w:p>
    <w:p w14:paraId="1EDAA72B" w14:textId="618AAA71" w:rsidR="00FA3AD7" w:rsidRDefault="003D3763" w:rsidP="0CC280BB">
      <w:pPr>
        <w:pStyle w:val="BodyText2"/>
        <w:tabs>
          <w:tab w:val="left" w:pos="360"/>
          <w:tab w:val="left" w:pos="720"/>
          <w:tab w:val="left" w:pos="1440"/>
        </w:tabs>
        <w:jc w:val="both"/>
        <w:rPr>
          <w:rStyle w:val="Hyperlink0"/>
          <w:sz w:val="22"/>
          <w:szCs w:val="22"/>
        </w:rPr>
      </w:pPr>
      <w:r w:rsidRPr="0CC280BB">
        <w:rPr>
          <w:rFonts w:ascii="Arial Narrow" w:hAnsi="Arial Narrow"/>
        </w:rPr>
        <w:t xml:space="preserve">In accordance with the Americans with Disabilities Act of 1990, if you require a disability related modification or accommodations to attend or participate in this meeting, including auxiliary aids or services, please call the Conservancy </w:t>
      </w:r>
      <w:r w:rsidRPr="0CC280BB">
        <w:rPr>
          <w:rFonts w:ascii="Arial Narrow" w:hAnsi="Arial Narrow"/>
          <w:color w:val="auto"/>
        </w:rPr>
        <w:t>a</w:t>
      </w:r>
      <w:r w:rsidR="00AC49B8" w:rsidRPr="0CC280BB">
        <w:rPr>
          <w:rFonts w:ascii="Arial Narrow" w:hAnsi="Arial Narrow"/>
          <w:color w:val="auto"/>
        </w:rPr>
        <w:t xml:space="preserve">t 310 </w:t>
      </w:r>
      <w:r w:rsidR="00891306">
        <w:rPr>
          <w:rFonts w:ascii="Arial Narrow" w:hAnsi="Arial Narrow"/>
          <w:color w:val="auto"/>
        </w:rPr>
        <w:t>403-7946</w:t>
      </w:r>
      <w:r w:rsidR="00AC49B8" w:rsidRPr="0CC280BB">
        <w:rPr>
          <w:rFonts w:ascii="Arial Narrow" w:hAnsi="Arial Narrow"/>
          <w:color w:val="auto"/>
        </w:rPr>
        <w:t xml:space="preserve"> </w:t>
      </w:r>
      <w:r w:rsidRPr="0CC280BB">
        <w:rPr>
          <w:rFonts w:ascii="Arial Narrow" w:hAnsi="Arial Narrow"/>
        </w:rPr>
        <w:t xml:space="preserve">at least five days prior to the meeting. For more information about the Conservancy, you may visit our website at </w:t>
      </w:r>
      <w:hyperlink r:id="rId15">
        <w:r w:rsidRPr="0CC280BB">
          <w:rPr>
            <w:rStyle w:val="Hyperlink0"/>
            <w:sz w:val="22"/>
            <w:szCs w:val="22"/>
          </w:rPr>
          <w:t>www.bhc.ca.gov</w:t>
        </w:r>
      </w:hyperlink>
    </w:p>
    <w:p w14:paraId="09109A08" w14:textId="77777777" w:rsidR="00FA3AD7" w:rsidRDefault="00FA3AD7" w:rsidP="003D3763">
      <w:pPr>
        <w:pStyle w:val="BodyText2"/>
        <w:tabs>
          <w:tab w:val="left" w:pos="360"/>
          <w:tab w:val="left" w:pos="720"/>
          <w:tab w:val="left" w:pos="1440"/>
        </w:tabs>
        <w:jc w:val="both"/>
        <w:rPr>
          <w:rStyle w:val="Hyperlink0"/>
        </w:rPr>
      </w:pPr>
    </w:p>
    <w:p w14:paraId="4885CA95" w14:textId="673588DF" w:rsidR="007B53DF" w:rsidRPr="003D3763" w:rsidRDefault="007B53DF" w:rsidP="00FA3AD7">
      <w:pPr>
        <w:pStyle w:val="BodyText2"/>
        <w:tabs>
          <w:tab w:val="left" w:pos="360"/>
          <w:tab w:val="left" w:pos="720"/>
          <w:tab w:val="left" w:pos="1440"/>
        </w:tabs>
        <w:jc w:val="both"/>
      </w:pPr>
    </w:p>
    <w:p w14:paraId="16D20C65" w14:textId="44DF2ED8" w:rsidR="007B53DF" w:rsidRPr="003D3763" w:rsidRDefault="007B53DF" w:rsidP="00FA3AD7">
      <w:pPr>
        <w:pStyle w:val="BodyText2"/>
        <w:tabs>
          <w:tab w:val="left" w:pos="360"/>
          <w:tab w:val="left" w:pos="720"/>
          <w:tab w:val="left" w:pos="1440"/>
        </w:tabs>
        <w:jc w:val="both"/>
      </w:pPr>
    </w:p>
    <w:p w14:paraId="718D4285" w14:textId="4F7513BB" w:rsidR="007B53DF" w:rsidRPr="003D3763" w:rsidRDefault="007B53DF" w:rsidP="00FA3AD7">
      <w:pPr>
        <w:pStyle w:val="BodyText2"/>
        <w:tabs>
          <w:tab w:val="left" w:pos="360"/>
          <w:tab w:val="left" w:pos="720"/>
          <w:tab w:val="left" w:pos="1440"/>
        </w:tabs>
        <w:jc w:val="both"/>
      </w:pPr>
    </w:p>
    <w:p w14:paraId="35018846" w14:textId="229D7315" w:rsidR="007B53DF" w:rsidRPr="003D3763" w:rsidRDefault="007B53DF" w:rsidP="00FA3AD7">
      <w:pPr>
        <w:pStyle w:val="BodyText2"/>
        <w:tabs>
          <w:tab w:val="left" w:pos="360"/>
          <w:tab w:val="left" w:pos="720"/>
          <w:tab w:val="left" w:pos="1440"/>
        </w:tabs>
        <w:jc w:val="both"/>
      </w:pPr>
    </w:p>
    <w:p w14:paraId="5C592A2C" w14:textId="55DEA62B" w:rsidR="007B53DF" w:rsidRPr="003D3763" w:rsidRDefault="007B53DF" w:rsidP="00FA3AD7">
      <w:pPr>
        <w:pStyle w:val="BodyText2"/>
        <w:tabs>
          <w:tab w:val="left" w:pos="360"/>
          <w:tab w:val="left" w:pos="720"/>
          <w:tab w:val="left" w:pos="1440"/>
        </w:tabs>
        <w:jc w:val="both"/>
      </w:pPr>
    </w:p>
    <w:p w14:paraId="6C7B772D" w14:textId="118B7E22" w:rsidR="007B53DF" w:rsidRPr="003D3763" w:rsidRDefault="007B53DF" w:rsidP="00FA3AD7">
      <w:pPr>
        <w:pStyle w:val="BodyText2"/>
        <w:tabs>
          <w:tab w:val="left" w:pos="360"/>
          <w:tab w:val="left" w:pos="720"/>
          <w:tab w:val="left" w:pos="1440"/>
        </w:tabs>
        <w:jc w:val="both"/>
      </w:pPr>
    </w:p>
    <w:p w14:paraId="3D15D48C" w14:textId="035B0EF8" w:rsidR="007B53DF" w:rsidRPr="003D3763" w:rsidRDefault="007B53DF" w:rsidP="50954620">
      <w:pPr>
        <w:pStyle w:val="BodyText2"/>
        <w:tabs>
          <w:tab w:val="left" w:pos="360"/>
          <w:tab w:val="left" w:pos="720"/>
          <w:tab w:val="left" w:pos="1440"/>
        </w:tabs>
        <w:jc w:val="both"/>
        <w:rPr>
          <w:color w:val="000000" w:themeColor="text1"/>
        </w:rPr>
      </w:pPr>
    </w:p>
    <w:sectPr w:rsidR="007B53DF" w:rsidRPr="003D3763" w:rsidSect="00564BB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1454" w:bottom="360" w:left="1440" w:header="360" w:footer="1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5CB633" w14:textId="77777777" w:rsidR="00FE6584" w:rsidRDefault="00FE6584" w:rsidP="007B53DF">
      <w:r>
        <w:separator/>
      </w:r>
    </w:p>
  </w:endnote>
  <w:endnote w:type="continuationSeparator" w:id="0">
    <w:p w14:paraId="2E4C7E18" w14:textId="77777777" w:rsidR="00FE6584" w:rsidRDefault="00FE6584" w:rsidP="007B53DF">
      <w:r>
        <w:continuationSeparator/>
      </w:r>
    </w:p>
  </w:endnote>
  <w:endnote w:type="continuationNotice" w:id="1">
    <w:p w14:paraId="35C65B80" w14:textId="77777777" w:rsidR="00FE6584" w:rsidRDefault="00FE65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4C09E5" w14:textId="77777777" w:rsidR="00852AAF" w:rsidRDefault="00852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29144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E8F74" w14:textId="3FF66321" w:rsidR="00564BB2" w:rsidRDefault="00564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4DE980" w14:textId="77777777" w:rsidR="00CD5363" w:rsidRDefault="00CD53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4D1E38" w14:textId="77777777" w:rsidR="00852AAF" w:rsidRDefault="00852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45BB81" w14:textId="77777777" w:rsidR="00FE6584" w:rsidRDefault="00FE6584" w:rsidP="007B53DF">
      <w:r>
        <w:separator/>
      </w:r>
    </w:p>
  </w:footnote>
  <w:footnote w:type="continuationSeparator" w:id="0">
    <w:p w14:paraId="410E18FA" w14:textId="77777777" w:rsidR="00FE6584" w:rsidRDefault="00FE6584" w:rsidP="007B53DF">
      <w:r>
        <w:continuationSeparator/>
      </w:r>
    </w:p>
  </w:footnote>
  <w:footnote w:type="continuationNotice" w:id="1">
    <w:p w14:paraId="587D8869" w14:textId="77777777" w:rsidR="00FE6584" w:rsidRDefault="00FE65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1FC1B8" w14:textId="0D3BB7C0" w:rsidR="00605549" w:rsidRDefault="003D376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1214D9EF" wp14:editId="784FEEB5">
              <wp:extent cx="5976620" cy="2390775"/>
              <wp:effectExtent l="0" t="0" r="0" b="0"/>
              <wp:docPr id="3" name="Text Box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76620" cy="23907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16661" w14:textId="0F964DB2" w:rsidR="003D3763" w:rsidRDefault="003D3763" w:rsidP="003D3763">
                          <w:pPr>
                            <w:jc w:val="center"/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14D9E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&quot;&quot;" style="width:470.6pt;height:188.25pt;rotation:-45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" filled="f" stroked="f">
              <v:stroke joinstyle="round"/>
              <o:lock v:ext="edit" shapetype="t"/>
              <v:textbox style="mso-fit-shape-to-text:t">
                <w:txbxContent>
                  <w:p w14:paraId="52E16661" w14:textId="0F964DB2" w:rsidR="003D3763" w:rsidRDefault="003D3763" w:rsidP="003D3763">
                    <w:pPr>
                      <w:jc w:val="center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4B6B3B" w14:textId="77777777" w:rsidR="00852AAF" w:rsidRDefault="00852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B13FB7" w14:textId="032907EF" w:rsidR="00605549" w:rsidRDefault="00A812C4">
    <w:pPr>
      <w:pStyle w:val="Header"/>
    </w:pPr>
    <w:r>
      <w:rPr>
        <w:noProof/>
      </w:rPr>
      <w:pict w14:anchorId="38A3E8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70.6pt;height:188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tLbH9Uyh0J/qQN" int2:id="WyYwjf6Z">
      <int2:state int2:value="Rejected" int2:type="LegacyProofing"/>
    </int2:textHash>
    <int2:textHash int2:hashCode="Mm9G+lGEh1GUW2" int2:id="kRS2kdT2">
      <int2:state int2:value="Rejected" int2:type="LegacyProofing"/>
    </int2:textHash>
    <int2:textHash int2:hashCode="avW5Je5vf3MC0o" int2:id="pnuW4EGT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7284A"/>
    <w:multiLevelType w:val="hybridMultilevel"/>
    <w:tmpl w:val="ACE8E686"/>
    <w:lvl w:ilvl="0" w:tplc="F8C8BEBC">
      <w:start w:val="7"/>
      <w:numFmt w:val="bullet"/>
      <w:lvlText w:val=""/>
      <w:lvlJc w:val="left"/>
      <w:pPr>
        <w:ind w:left="720" w:hanging="360"/>
      </w:pPr>
      <w:rPr>
        <w:rFonts w:ascii="Symbol" w:eastAsia="Antique Olive" w:hAnsi="Symbol" w:cs="Antique Oliv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A68F1"/>
    <w:multiLevelType w:val="hybridMultilevel"/>
    <w:tmpl w:val="869453B0"/>
    <w:lvl w:ilvl="0" w:tplc="84842F64">
      <w:start w:val="3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4049"/>
    <w:multiLevelType w:val="hybridMultilevel"/>
    <w:tmpl w:val="ED52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F3239"/>
    <w:multiLevelType w:val="multilevel"/>
    <w:tmpl w:val="D51064B0"/>
    <w:numStyleLink w:val="ImportedStyle2"/>
  </w:abstractNum>
  <w:abstractNum w:abstractNumId="4" w15:restartNumberingAfterBreak="0">
    <w:nsid w:val="4A611FE5"/>
    <w:multiLevelType w:val="hybridMultilevel"/>
    <w:tmpl w:val="D51064B0"/>
    <w:numStyleLink w:val="ImportedStyle2"/>
  </w:abstractNum>
  <w:abstractNum w:abstractNumId="5" w15:restartNumberingAfterBreak="0">
    <w:nsid w:val="53C853F4"/>
    <w:multiLevelType w:val="multilevel"/>
    <w:tmpl w:val="DE2E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E34FA6"/>
    <w:multiLevelType w:val="hybridMultilevel"/>
    <w:tmpl w:val="D51064B0"/>
    <w:styleLink w:val="ImportedStyle2"/>
    <w:lvl w:ilvl="0" w:tplc="77D6D506">
      <w:start w:val="1"/>
      <w:numFmt w:val="decimal"/>
      <w:lvlText w:val="%1."/>
      <w:lvlJc w:val="left"/>
      <w:pPr>
        <w:tabs>
          <w:tab w:val="left" w:pos="108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341EA0">
      <w:start w:val="1"/>
      <w:numFmt w:val="lowerLetter"/>
      <w:lvlText w:val="%2."/>
      <w:lvlJc w:val="left"/>
      <w:pPr>
        <w:tabs>
          <w:tab w:val="left" w:pos="720"/>
          <w:tab w:val="left" w:pos="1080"/>
        </w:tabs>
        <w:ind w:left="141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E23FCA">
      <w:start w:val="1"/>
      <w:numFmt w:val="lowerRoman"/>
      <w:lvlText w:val="%3."/>
      <w:lvlJc w:val="left"/>
      <w:pPr>
        <w:tabs>
          <w:tab w:val="left" w:pos="720"/>
          <w:tab w:val="left" w:pos="1080"/>
        </w:tabs>
        <w:ind w:left="2136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BA7958">
      <w:start w:val="1"/>
      <w:numFmt w:val="decimal"/>
      <w:lvlText w:val="%4."/>
      <w:lvlJc w:val="left"/>
      <w:pPr>
        <w:tabs>
          <w:tab w:val="left" w:pos="720"/>
          <w:tab w:val="left" w:pos="1080"/>
        </w:tabs>
        <w:ind w:left="285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1AEA32">
      <w:start w:val="1"/>
      <w:numFmt w:val="lowerLetter"/>
      <w:lvlText w:val="%5."/>
      <w:lvlJc w:val="left"/>
      <w:pPr>
        <w:tabs>
          <w:tab w:val="left" w:pos="720"/>
          <w:tab w:val="left" w:pos="1080"/>
        </w:tabs>
        <w:ind w:left="357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AC1280">
      <w:start w:val="1"/>
      <w:numFmt w:val="lowerRoman"/>
      <w:lvlText w:val="%6."/>
      <w:lvlJc w:val="left"/>
      <w:pPr>
        <w:tabs>
          <w:tab w:val="left" w:pos="720"/>
          <w:tab w:val="left" w:pos="1080"/>
        </w:tabs>
        <w:ind w:left="4296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08C536">
      <w:start w:val="1"/>
      <w:numFmt w:val="decimal"/>
      <w:lvlText w:val="%7."/>
      <w:lvlJc w:val="left"/>
      <w:pPr>
        <w:tabs>
          <w:tab w:val="left" w:pos="720"/>
          <w:tab w:val="left" w:pos="1080"/>
        </w:tabs>
        <w:ind w:left="501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FCFEBC">
      <w:start w:val="1"/>
      <w:numFmt w:val="lowerLetter"/>
      <w:lvlText w:val="%8."/>
      <w:lvlJc w:val="left"/>
      <w:pPr>
        <w:tabs>
          <w:tab w:val="left" w:pos="720"/>
          <w:tab w:val="left" w:pos="1080"/>
        </w:tabs>
        <w:ind w:left="5730" w:hanging="33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1AD386">
      <w:start w:val="1"/>
      <w:numFmt w:val="lowerRoman"/>
      <w:lvlText w:val="%9."/>
      <w:lvlJc w:val="left"/>
      <w:pPr>
        <w:tabs>
          <w:tab w:val="left" w:pos="720"/>
          <w:tab w:val="left" w:pos="1080"/>
        </w:tabs>
        <w:ind w:left="6456" w:hanging="26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36339233">
    <w:abstractNumId w:val="6"/>
  </w:num>
  <w:num w:numId="2" w16cid:durableId="891883981">
    <w:abstractNumId w:val="4"/>
    <w:lvlOverride w:ilvl="0">
      <w:lvl w:ilvl="0" w:tplc="C756E0E8">
        <w:start w:val="1"/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0ED61A">
        <w:start w:val="1"/>
        <w:numFmt w:val="lowerLetter"/>
        <w:lvlText w:val="%2."/>
        <w:lvlJc w:val="left"/>
        <w:pPr>
          <w:tabs>
            <w:tab w:val="left" w:pos="720"/>
            <w:tab w:val="left" w:pos="1080"/>
          </w:tabs>
          <w:ind w:left="1410" w:hanging="33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7A4AF6">
        <w:start w:val="1"/>
        <w:numFmt w:val="lowerRoman"/>
        <w:lvlText w:val="%3."/>
        <w:lvlJc w:val="left"/>
        <w:pPr>
          <w:tabs>
            <w:tab w:val="left" w:pos="720"/>
            <w:tab w:val="left" w:pos="1080"/>
          </w:tabs>
          <w:ind w:left="2136" w:hanging="26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D06A">
        <w:start w:val="1"/>
        <w:numFmt w:val="decimal"/>
        <w:lvlText w:val="%4."/>
        <w:lvlJc w:val="left"/>
        <w:pPr>
          <w:tabs>
            <w:tab w:val="left" w:pos="720"/>
            <w:tab w:val="left" w:pos="1080"/>
          </w:tabs>
          <w:ind w:left="2850" w:hanging="33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BA5C8C">
        <w:start w:val="1"/>
        <w:numFmt w:val="lowerLetter"/>
        <w:lvlText w:val="%5."/>
        <w:lvlJc w:val="left"/>
        <w:pPr>
          <w:tabs>
            <w:tab w:val="left" w:pos="720"/>
            <w:tab w:val="left" w:pos="1080"/>
          </w:tabs>
          <w:ind w:left="3570" w:hanging="33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2405F2">
        <w:start w:val="1"/>
        <w:numFmt w:val="lowerRoman"/>
        <w:lvlText w:val="%6."/>
        <w:lvlJc w:val="left"/>
        <w:pPr>
          <w:tabs>
            <w:tab w:val="left" w:pos="720"/>
            <w:tab w:val="left" w:pos="1080"/>
          </w:tabs>
          <w:ind w:left="4296" w:hanging="26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F28F62">
        <w:start w:val="1"/>
        <w:numFmt w:val="decimal"/>
        <w:lvlText w:val="%7."/>
        <w:lvlJc w:val="left"/>
        <w:pPr>
          <w:tabs>
            <w:tab w:val="left" w:pos="720"/>
            <w:tab w:val="left" w:pos="1080"/>
          </w:tabs>
          <w:ind w:left="5010" w:hanging="33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9C8B6C">
        <w:start w:val="1"/>
        <w:numFmt w:val="lowerLetter"/>
        <w:lvlText w:val="%8."/>
        <w:lvlJc w:val="left"/>
        <w:pPr>
          <w:tabs>
            <w:tab w:val="left" w:pos="720"/>
            <w:tab w:val="left" w:pos="1080"/>
          </w:tabs>
          <w:ind w:left="5730" w:hanging="330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A86D14">
        <w:start w:val="1"/>
        <w:numFmt w:val="lowerRoman"/>
        <w:lvlText w:val="%9."/>
        <w:lvlJc w:val="left"/>
        <w:pPr>
          <w:tabs>
            <w:tab w:val="left" w:pos="720"/>
            <w:tab w:val="left" w:pos="1080"/>
          </w:tabs>
          <w:ind w:left="6456" w:hanging="269"/>
        </w:pPr>
        <w:rPr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747578386">
    <w:abstractNumId w:val="4"/>
    <w:lvlOverride w:ilvl="0">
      <w:lvl w:ilvl="0" w:tplc="C756E0E8"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0ED61A">
        <w:numFmt w:val="lowerLetter"/>
        <w:lvlText w:val="%2."/>
        <w:lvlJc w:val="left"/>
        <w:pPr>
          <w:tabs>
            <w:tab w:val="left" w:pos="72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7A4AF6">
        <w:numFmt w:val="lowerRoman"/>
        <w:lvlText w:val="%3."/>
        <w:lvlJc w:val="left"/>
        <w:pPr>
          <w:tabs>
            <w:tab w:val="left" w:pos="720"/>
          </w:tabs>
          <w:ind w:left="2136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D06A">
        <w:numFmt w:val="decimal"/>
        <w:lvlText w:val="%4."/>
        <w:lvlJc w:val="left"/>
        <w:pPr>
          <w:tabs>
            <w:tab w:val="left" w:pos="72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BA5C8C">
        <w:numFmt w:val="lowerLetter"/>
        <w:lvlText w:val="%5."/>
        <w:lvlJc w:val="left"/>
        <w:pPr>
          <w:tabs>
            <w:tab w:val="left" w:pos="72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2405F2">
        <w:numFmt w:val="lowerRoman"/>
        <w:lvlText w:val="%6."/>
        <w:lvlJc w:val="left"/>
        <w:pPr>
          <w:tabs>
            <w:tab w:val="left" w:pos="720"/>
          </w:tabs>
          <w:ind w:left="4296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F28F62">
        <w:numFmt w:val="decimal"/>
        <w:lvlText w:val="%7."/>
        <w:lvlJc w:val="left"/>
        <w:pPr>
          <w:tabs>
            <w:tab w:val="left" w:pos="72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9C8B6C">
        <w:numFmt w:val="lowerLetter"/>
        <w:lvlText w:val="%8."/>
        <w:lvlJc w:val="left"/>
        <w:pPr>
          <w:tabs>
            <w:tab w:val="left" w:pos="72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A86D14">
        <w:numFmt w:val="lowerRoman"/>
        <w:lvlText w:val="%9."/>
        <w:lvlJc w:val="left"/>
        <w:pPr>
          <w:tabs>
            <w:tab w:val="left" w:pos="720"/>
          </w:tabs>
          <w:ind w:left="6456" w:hanging="2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586036316">
    <w:abstractNumId w:val="4"/>
    <w:lvlOverride w:ilvl="0">
      <w:lvl w:ilvl="0" w:tplc="C756E0E8"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0ED61A">
        <w:numFmt w:val="lowerLetter"/>
        <w:lvlText w:val="%2."/>
        <w:lvlJc w:val="left"/>
        <w:pPr>
          <w:tabs>
            <w:tab w:val="left" w:pos="720"/>
            <w:tab w:val="left" w:pos="108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7A4AF6">
        <w:numFmt w:val="lowerRoman"/>
        <w:lvlText w:val="%3."/>
        <w:lvlJc w:val="left"/>
        <w:pPr>
          <w:tabs>
            <w:tab w:val="left" w:pos="720"/>
            <w:tab w:val="left" w:pos="1080"/>
          </w:tabs>
          <w:ind w:left="2136" w:hanging="269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D06A">
        <w:numFmt w:val="decimal"/>
        <w:lvlText w:val="%4."/>
        <w:lvlJc w:val="left"/>
        <w:pPr>
          <w:tabs>
            <w:tab w:val="left" w:pos="720"/>
            <w:tab w:val="left" w:pos="108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BA5C8C">
        <w:numFmt w:val="lowerLetter"/>
        <w:lvlText w:val="%5."/>
        <w:lvlJc w:val="left"/>
        <w:pPr>
          <w:tabs>
            <w:tab w:val="left" w:pos="720"/>
            <w:tab w:val="left" w:pos="108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2405F2">
        <w:numFmt w:val="lowerRoman"/>
        <w:lvlText w:val="%6."/>
        <w:lvlJc w:val="left"/>
        <w:pPr>
          <w:tabs>
            <w:tab w:val="left" w:pos="720"/>
            <w:tab w:val="left" w:pos="1080"/>
          </w:tabs>
          <w:ind w:left="4296" w:hanging="269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F28F62">
        <w:numFmt w:val="decimal"/>
        <w:lvlText w:val="%7."/>
        <w:lvlJc w:val="left"/>
        <w:pPr>
          <w:tabs>
            <w:tab w:val="left" w:pos="720"/>
            <w:tab w:val="left" w:pos="108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9C8B6C">
        <w:numFmt w:val="lowerLetter"/>
        <w:lvlText w:val="%8."/>
        <w:lvlJc w:val="left"/>
        <w:pPr>
          <w:tabs>
            <w:tab w:val="left" w:pos="720"/>
            <w:tab w:val="left" w:pos="108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A86D14">
        <w:numFmt w:val="lowerRoman"/>
        <w:lvlText w:val="%9."/>
        <w:lvlJc w:val="left"/>
        <w:pPr>
          <w:tabs>
            <w:tab w:val="left" w:pos="720"/>
            <w:tab w:val="left" w:pos="1080"/>
          </w:tabs>
          <w:ind w:left="6456" w:hanging="269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533611053">
    <w:abstractNumId w:val="4"/>
    <w:lvlOverride w:ilvl="0">
      <w:lvl w:ilvl="0" w:tplc="C756E0E8"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0ED61A">
        <w:numFmt w:val="lowerLetter"/>
        <w:lvlText w:val="%2."/>
        <w:lvlJc w:val="left"/>
        <w:pPr>
          <w:tabs>
            <w:tab w:val="left" w:pos="720"/>
            <w:tab w:val="left" w:pos="1080"/>
          </w:tabs>
          <w:ind w:left="141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7A4AF6">
        <w:numFmt w:val="lowerRoman"/>
        <w:lvlText w:val="%3."/>
        <w:lvlJc w:val="left"/>
        <w:pPr>
          <w:tabs>
            <w:tab w:val="left" w:pos="720"/>
            <w:tab w:val="left" w:pos="1080"/>
          </w:tabs>
          <w:ind w:left="2135" w:hanging="27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14D06A">
        <w:numFmt w:val="decimal"/>
        <w:lvlText w:val="%4."/>
        <w:lvlJc w:val="left"/>
        <w:pPr>
          <w:tabs>
            <w:tab w:val="left" w:pos="720"/>
            <w:tab w:val="left" w:pos="1080"/>
          </w:tabs>
          <w:ind w:left="285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2BA5C8C">
        <w:numFmt w:val="lowerLetter"/>
        <w:lvlText w:val="%5."/>
        <w:lvlJc w:val="left"/>
        <w:pPr>
          <w:tabs>
            <w:tab w:val="left" w:pos="720"/>
            <w:tab w:val="left" w:pos="1080"/>
          </w:tabs>
          <w:ind w:left="357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2405F2">
        <w:numFmt w:val="lowerRoman"/>
        <w:lvlText w:val="%6."/>
        <w:lvlJc w:val="left"/>
        <w:pPr>
          <w:tabs>
            <w:tab w:val="left" w:pos="720"/>
            <w:tab w:val="left" w:pos="1080"/>
          </w:tabs>
          <w:ind w:left="4295" w:hanging="27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F28F62">
        <w:numFmt w:val="decimal"/>
        <w:lvlText w:val="%7."/>
        <w:lvlJc w:val="left"/>
        <w:pPr>
          <w:tabs>
            <w:tab w:val="left" w:pos="720"/>
            <w:tab w:val="left" w:pos="1080"/>
          </w:tabs>
          <w:ind w:left="501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9C8B6C">
        <w:numFmt w:val="lowerLetter"/>
        <w:lvlText w:val="%8."/>
        <w:lvlJc w:val="left"/>
        <w:pPr>
          <w:tabs>
            <w:tab w:val="left" w:pos="720"/>
            <w:tab w:val="left" w:pos="1080"/>
          </w:tabs>
          <w:ind w:left="5730" w:hanging="33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A86D14">
        <w:numFmt w:val="lowerRoman"/>
        <w:lvlText w:val="%9."/>
        <w:lvlJc w:val="left"/>
        <w:pPr>
          <w:tabs>
            <w:tab w:val="left" w:pos="720"/>
            <w:tab w:val="left" w:pos="1080"/>
          </w:tabs>
          <w:ind w:left="6455" w:hanging="27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17094639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left" w:pos="108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left" w:pos="720"/>
            <w:tab w:val="left" w:pos="108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720"/>
            <w:tab w:val="left" w:pos="1080"/>
          </w:tabs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720"/>
            <w:tab w:val="left" w:pos="108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720"/>
            <w:tab w:val="left" w:pos="108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720"/>
            <w:tab w:val="left" w:pos="1080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720"/>
            <w:tab w:val="left" w:pos="108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720"/>
            <w:tab w:val="left" w:pos="108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720"/>
            <w:tab w:val="left" w:pos="1080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607586652">
    <w:abstractNumId w:val="0"/>
  </w:num>
  <w:num w:numId="8" w16cid:durableId="654068054">
    <w:abstractNumId w:val="5"/>
  </w:num>
  <w:num w:numId="9" w16cid:durableId="1395813298">
    <w:abstractNumId w:val="2"/>
  </w:num>
  <w:num w:numId="10" w16cid:durableId="1127817555">
    <w:abstractNumId w:val="1"/>
  </w:num>
  <w:num w:numId="11" w16cid:durableId="12093435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62"/>
    <w:rsid w:val="00000DCF"/>
    <w:rsid w:val="00002CDC"/>
    <w:rsid w:val="00003944"/>
    <w:rsid w:val="00004752"/>
    <w:rsid w:val="0000631B"/>
    <w:rsid w:val="0001092C"/>
    <w:rsid w:val="00015BED"/>
    <w:rsid w:val="000257D8"/>
    <w:rsid w:val="0003193B"/>
    <w:rsid w:val="000337EE"/>
    <w:rsid w:val="0003587B"/>
    <w:rsid w:val="0004033B"/>
    <w:rsid w:val="00045096"/>
    <w:rsid w:val="00046685"/>
    <w:rsid w:val="0005238E"/>
    <w:rsid w:val="00077FA1"/>
    <w:rsid w:val="00081CA6"/>
    <w:rsid w:val="00082E7A"/>
    <w:rsid w:val="0008351D"/>
    <w:rsid w:val="00093DD8"/>
    <w:rsid w:val="000977D6"/>
    <w:rsid w:val="000A2BE9"/>
    <w:rsid w:val="000A5DC7"/>
    <w:rsid w:val="000A7EB6"/>
    <w:rsid w:val="000B39EB"/>
    <w:rsid w:val="000C552C"/>
    <w:rsid w:val="000C5864"/>
    <w:rsid w:val="000C611F"/>
    <w:rsid w:val="000E5D73"/>
    <w:rsid w:val="000F17A3"/>
    <w:rsid w:val="000F68BD"/>
    <w:rsid w:val="00114727"/>
    <w:rsid w:val="001162D4"/>
    <w:rsid w:val="0012300F"/>
    <w:rsid w:val="001362A8"/>
    <w:rsid w:val="00136ECF"/>
    <w:rsid w:val="001416F6"/>
    <w:rsid w:val="00145082"/>
    <w:rsid w:val="00150029"/>
    <w:rsid w:val="001556CE"/>
    <w:rsid w:val="001619C2"/>
    <w:rsid w:val="0016370E"/>
    <w:rsid w:val="00164DAF"/>
    <w:rsid w:val="00165A18"/>
    <w:rsid w:val="0016649D"/>
    <w:rsid w:val="0017131B"/>
    <w:rsid w:val="001718EE"/>
    <w:rsid w:val="00172745"/>
    <w:rsid w:val="00173066"/>
    <w:rsid w:val="00175634"/>
    <w:rsid w:val="00175E52"/>
    <w:rsid w:val="00176DB0"/>
    <w:rsid w:val="0018206B"/>
    <w:rsid w:val="00182828"/>
    <w:rsid w:val="0019500A"/>
    <w:rsid w:val="001A07C5"/>
    <w:rsid w:val="001A4B31"/>
    <w:rsid w:val="001B4592"/>
    <w:rsid w:val="001C201D"/>
    <w:rsid w:val="001C60F6"/>
    <w:rsid w:val="001E0BF0"/>
    <w:rsid w:val="001E19D6"/>
    <w:rsid w:val="001E1A5C"/>
    <w:rsid w:val="001E55B9"/>
    <w:rsid w:val="001E7F0A"/>
    <w:rsid w:val="001F4D8B"/>
    <w:rsid w:val="001F607C"/>
    <w:rsid w:val="00211D17"/>
    <w:rsid w:val="00212F8A"/>
    <w:rsid w:val="00214FD6"/>
    <w:rsid w:val="00215E79"/>
    <w:rsid w:val="00215EFD"/>
    <w:rsid w:val="00216257"/>
    <w:rsid w:val="00226D97"/>
    <w:rsid w:val="002376CA"/>
    <w:rsid w:val="002378BD"/>
    <w:rsid w:val="002409B4"/>
    <w:rsid w:val="00242817"/>
    <w:rsid w:val="002501A4"/>
    <w:rsid w:val="0025583F"/>
    <w:rsid w:val="00257E9A"/>
    <w:rsid w:val="002611CE"/>
    <w:rsid w:val="00277421"/>
    <w:rsid w:val="00277BF6"/>
    <w:rsid w:val="00277DED"/>
    <w:rsid w:val="00285A31"/>
    <w:rsid w:val="002866CF"/>
    <w:rsid w:val="00291669"/>
    <w:rsid w:val="00296B77"/>
    <w:rsid w:val="00296D1C"/>
    <w:rsid w:val="00296F06"/>
    <w:rsid w:val="002A01BE"/>
    <w:rsid w:val="002A7BE6"/>
    <w:rsid w:val="002B0177"/>
    <w:rsid w:val="002B53BA"/>
    <w:rsid w:val="002B7D4E"/>
    <w:rsid w:val="002C6916"/>
    <w:rsid w:val="002C7E53"/>
    <w:rsid w:val="002D76CC"/>
    <w:rsid w:val="002E14B3"/>
    <w:rsid w:val="002E1E52"/>
    <w:rsid w:val="002E478A"/>
    <w:rsid w:val="002E7B16"/>
    <w:rsid w:val="002E7EED"/>
    <w:rsid w:val="002F01E7"/>
    <w:rsid w:val="002F4F2F"/>
    <w:rsid w:val="0030124C"/>
    <w:rsid w:val="00304E87"/>
    <w:rsid w:val="00311AA8"/>
    <w:rsid w:val="003121EE"/>
    <w:rsid w:val="003126BA"/>
    <w:rsid w:val="003137F3"/>
    <w:rsid w:val="00313C47"/>
    <w:rsid w:val="00314CC9"/>
    <w:rsid w:val="00314D33"/>
    <w:rsid w:val="00326424"/>
    <w:rsid w:val="00335035"/>
    <w:rsid w:val="003353F9"/>
    <w:rsid w:val="00337A44"/>
    <w:rsid w:val="00337AFE"/>
    <w:rsid w:val="00342868"/>
    <w:rsid w:val="00356A65"/>
    <w:rsid w:val="00360A7F"/>
    <w:rsid w:val="00361205"/>
    <w:rsid w:val="0036576A"/>
    <w:rsid w:val="0036680C"/>
    <w:rsid w:val="00367C2D"/>
    <w:rsid w:val="0037057F"/>
    <w:rsid w:val="00376322"/>
    <w:rsid w:val="0038064B"/>
    <w:rsid w:val="00380828"/>
    <w:rsid w:val="00384E6B"/>
    <w:rsid w:val="00385811"/>
    <w:rsid w:val="00385ACF"/>
    <w:rsid w:val="0038647B"/>
    <w:rsid w:val="00387FBE"/>
    <w:rsid w:val="00392D4E"/>
    <w:rsid w:val="003930A1"/>
    <w:rsid w:val="00394DBB"/>
    <w:rsid w:val="003C037C"/>
    <w:rsid w:val="003C3C7F"/>
    <w:rsid w:val="003C40AC"/>
    <w:rsid w:val="003D3182"/>
    <w:rsid w:val="003D3763"/>
    <w:rsid w:val="003D4516"/>
    <w:rsid w:val="003D73B4"/>
    <w:rsid w:val="003E2E0D"/>
    <w:rsid w:val="003E2F08"/>
    <w:rsid w:val="003E427C"/>
    <w:rsid w:val="003E6895"/>
    <w:rsid w:val="003F0AA6"/>
    <w:rsid w:val="00401299"/>
    <w:rsid w:val="00401A58"/>
    <w:rsid w:val="004065EF"/>
    <w:rsid w:val="00406AEB"/>
    <w:rsid w:val="00410522"/>
    <w:rsid w:val="00413B41"/>
    <w:rsid w:val="00413BF8"/>
    <w:rsid w:val="00420E51"/>
    <w:rsid w:val="004229FF"/>
    <w:rsid w:val="00431C84"/>
    <w:rsid w:val="00437A66"/>
    <w:rsid w:val="00442377"/>
    <w:rsid w:val="00460348"/>
    <w:rsid w:val="00460509"/>
    <w:rsid w:val="0046695B"/>
    <w:rsid w:val="00470EC6"/>
    <w:rsid w:val="004714C0"/>
    <w:rsid w:val="004727FC"/>
    <w:rsid w:val="00474CF8"/>
    <w:rsid w:val="004774C9"/>
    <w:rsid w:val="00483658"/>
    <w:rsid w:val="004842D5"/>
    <w:rsid w:val="004901C2"/>
    <w:rsid w:val="00493DC0"/>
    <w:rsid w:val="0049644A"/>
    <w:rsid w:val="004974B3"/>
    <w:rsid w:val="004A4EE4"/>
    <w:rsid w:val="004B18F2"/>
    <w:rsid w:val="004C07A5"/>
    <w:rsid w:val="004C2C29"/>
    <w:rsid w:val="004C3BD9"/>
    <w:rsid w:val="004D291A"/>
    <w:rsid w:val="004F2044"/>
    <w:rsid w:val="004F4C50"/>
    <w:rsid w:val="004F6C21"/>
    <w:rsid w:val="004F7A45"/>
    <w:rsid w:val="00501494"/>
    <w:rsid w:val="005019CD"/>
    <w:rsid w:val="00502B24"/>
    <w:rsid w:val="00502BDA"/>
    <w:rsid w:val="00506FA5"/>
    <w:rsid w:val="00513FA4"/>
    <w:rsid w:val="0052545B"/>
    <w:rsid w:val="005404B9"/>
    <w:rsid w:val="005416E0"/>
    <w:rsid w:val="0054254B"/>
    <w:rsid w:val="005427FA"/>
    <w:rsid w:val="005464BD"/>
    <w:rsid w:val="00555372"/>
    <w:rsid w:val="00555BD1"/>
    <w:rsid w:val="00556212"/>
    <w:rsid w:val="0056208C"/>
    <w:rsid w:val="005623FA"/>
    <w:rsid w:val="00564BB2"/>
    <w:rsid w:val="00566145"/>
    <w:rsid w:val="005662C9"/>
    <w:rsid w:val="00576C9D"/>
    <w:rsid w:val="00586063"/>
    <w:rsid w:val="0059107C"/>
    <w:rsid w:val="00596020"/>
    <w:rsid w:val="005A7938"/>
    <w:rsid w:val="005B042E"/>
    <w:rsid w:val="005B309B"/>
    <w:rsid w:val="005B6E44"/>
    <w:rsid w:val="005B7801"/>
    <w:rsid w:val="005C57F5"/>
    <w:rsid w:val="005D499E"/>
    <w:rsid w:val="005D5ACA"/>
    <w:rsid w:val="005E6304"/>
    <w:rsid w:val="005F28B1"/>
    <w:rsid w:val="006051C9"/>
    <w:rsid w:val="00605549"/>
    <w:rsid w:val="00615E55"/>
    <w:rsid w:val="00616D0C"/>
    <w:rsid w:val="0061776F"/>
    <w:rsid w:val="0062264B"/>
    <w:rsid w:val="00642DEB"/>
    <w:rsid w:val="006463A5"/>
    <w:rsid w:val="006611B8"/>
    <w:rsid w:val="0066256F"/>
    <w:rsid w:val="006661C8"/>
    <w:rsid w:val="00670825"/>
    <w:rsid w:val="006710AA"/>
    <w:rsid w:val="006834FC"/>
    <w:rsid w:val="00692A33"/>
    <w:rsid w:val="00696913"/>
    <w:rsid w:val="0069691D"/>
    <w:rsid w:val="0069748C"/>
    <w:rsid w:val="006A00D3"/>
    <w:rsid w:val="006A0A3C"/>
    <w:rsid w:val="006A0D10"/>
    <w:rsid w:val="006A1DA3"/>
    <w:rsid w:val="006A31B7"/>
    <w:rsid w:val="006A3476"/>
    <w:rsid w:val="006A35E1"/>
    <w:rsid w:val="006B08D2"/>
    <w:rsid w:val="006B6EC2"/>
    <w:rsid w:val="006C0760"/>
    <w:rsid w:val="006C19F7"/>
    <w:rsid w:val="006C4805"/>
    <w:rsid w:val="006C79FF"/>
    <w:rsid w:val="006D7658"/>
    <w:rsid w:val="006E4C79"/>
    <w:rsid w:val="006F1151"/>
    <w:rsid w:val="006F2F66"/>
    <w:rsid w:val="006F3AE3"/>
    <w:rsid w:val="006F7C9E"/>
    <w:rsid w:val="007072AA"/>
    <w:rsid w:val="00710AA9"/>
    <w:rsid w:val="007127AC"/>
    <w:rsid w:val="00712DD0"/>
    <w:rsid w:val="007137BA"/>
    <w:rsid w:val="00714B07"/>
    <w:rsid w:val="00720383"/>
    <w:rsid w:val="007240D3"/>
    <w:rsid w:val="00726B83"/>
    <w:rsid w:val="007318E1"/>
    <w:rsid w:val="00732A42"/>
    <w:rsid w:val="007417EE"/>
    <w:rsid w:val="00741F76"/>
    <w:rsid w:val="0074675C"/>
    <w:rsid w:val="00751CD4"/>
    <w:rsid w:val="00755313"/>
    <w:rsid w:val="00755431"/>
    <w:rsid w:val="00766AE9"/>
    <w:rsid w:val="00775389"/>
    <w:rsid w:val="0077767D"/>
    <w:rsid w:val="00780B31"/>
    <w:rsid w:val="00780DF4"/>
    <w:rsid w:val="0078438D"/>
    <w:rsid w:val="00787B62"/>
    <w:rsid w:val="00793985"/>
    <w:rsid w:val="0079489A"/>
    <w:rsid w:val="00794BA3"/>
    <w:rsid w:val="007A11CD"/>
    <w:rsid w:val="007A2D83"/>
    <w:rsid w:val="007B53DF"/>
    <w:rsid w:val="007C6973"/>
    <w:rsid w:val="007D261C"/>
    <w:rsid w:val="007D3845"/>
    <w:rsid w:val="007E2D55"/>
    <w:rsid w:val="007E3B1E"/>
    <w:rsid w:val="007E5F6B"/>
    <w:rsid w:val="007E73A5"/>
    <w:rsid w:val="007E7F6B"/>
    <w:rsid w:val="007F1545"/>
    <w:rsid w:val="007F2AA4"/>
    <w:rsid w:val="00805054"/>
    <w:rsid w:val="00811B04"/>
    <w:rsid w:val="00812887"/>
    <w:rsid w:val="008157B3"/>
    <w:rsid w:val="00817305"/>
    <w:rsid w:val="00821A51"/>
    <w:rsid w:val="00824325"/>
    <w:rsid w:val="008260F3"/>
    <w:rsid w:val="0082A93A"/>
    <w:rsid w:val="00836D3C"/>
    <w:rsid w:val="0083A155"/>
    <w:rsid w:val="00842E4E"/>
    <w:rsid w:val="008449F3"/>
    <w:rsid w:val="00845130"/>
    <w:rsid w:val="00845AC3"/>
    <w:rsid w:val="00845BD6"/>
    <w:rsid w:val="00846596"/>
    <w:rsid w:val="0084662E"/>
    <w:rsid w:val="00850827"/>
    <w:rsid w:val="00852AAF"/>
    <w:rsid w:val="00862350"/>
    <w:rsid w:val="0086661D"/>
    <w:rsid w:val="00872C8F"/>
    <w:rsid w:val="0087434D"/>
    <w:rsid w:val="00887CA7"/>
    <w:rsid w:val="00891306"/>
    <w:rsid w:val="00894245"/>
    <w:rsid w:val="008A0C16"/>
    <w:rsid w:val="008A15EF"/>
    <w:rsid w:val="008B0E25"/>
    <w:rsid w:val="008B3E27"/>
    <w:rsid w:val="008C10A2"/>
    <w:rsid w:val="008C4F99"/>
    <w:rsid w:val="008C7F41"/>
    <w:rsid w:val="008D01B2"/>
    <w:rsid w:val="008D2494"/>
    <w:rsid w:val="008D328B"/>
    <w:rsid w:val="008D53A7"/>
    <w:rsid w:val="008D6E68"/>
    <w:rsid w:val="008E1904"/>
    <w:rsid w:val="008F3FF2"/>
    <w:rsid w:val="008F3FFF"/>
    <w:rsid w:val="008F7B4C"/>
    <w:rsid w:val="009005C3"/>
    <w:rsid w:val="0090160D"/>
    <w:rsid w:val="0090296A"/>
    <w:rsid w:val="009043B9"/>
    <w:rsid w:val="0091052F"/>
    <w:rsid w:val="00913C69"/>
    <w:rsid w:val="00913D63"/>
    <w:rsid w:val="0092136A"/>
    <w:rsid w:val="0093160D"/>
    <w:rsid w:val="009419E6"/>
    <w:rsid w:val="00942871"/>
    <w:rsid w:val="00950227"/>
    <w:rsid w:val="00954AAD"/>
    <w:rsid w:val="00954F4C"/>
    <w:rsid w:val="00955340"/>
    <w:rsid w:val="009567E7"/>
    <w:rsid w:val="0096085F"/>
    <w:rsid w:val="00961B37"/>
    <w:rsid w:val="00965074"/>
    <w:rsid w:val="009657C4"/>
    <w:rsid w:val="00970363"/>
    <w:rsid w:val="00972ADD"/>
    <w:rsid w:val="00976DE1"/>
    <w:rsid w:val="00997B9D"/>
    <w:rsid w:val="009A2485"/>
    <w:rsid w:val="009B2933"/>
    <w:rsid w:val="009B3B0B"/>
    <w:rsid w:val="009B5F89"/>
    <w:rsid w:val="009C6FA8"/>
    <w:rsid w:val="009C736F"/>
    <w:rsid w:val="009D1AE8"/>
    <w:rsid w:val="009E7DEB"/>
    <w:rsid w:val="00A000F5"/>
    <w:rsid w:val="00A05391"/>
    <w:rsid w:val="00A0794B"/>
    <w:rsid w:val="00A10D32"/>
    <w:rsid w:val="00A130F6"/>
    <w:rsid w:val="00A22991"/>
    <w:rsid w:val="00A22CE5"/>
    <w:rsid w:val="00A22E69"/>
    <w:rsid w:val="00A231A9"/>
    <w:rsid w:val="00A32E77"/>
    <w:rsid w:val="00A42E19"/>
    <w:rsid w:val="00A46E93"/>
    <w:rsid w:val="00A47B78"/>
    <w:rsid w:val="00A53BB1"/>
    <w:rsid w:val="00A5781C"/>
    <w:rsid w:val="00A622C2"/>
    <w:rsid w:val="00A737F5"/>
    <w:rsid w:val="00A812C4"/>
    <w:rsid w:val="00A84326"/>
    <w:rsid w:val="00A95926"/>
    <w:rsid w:val="00AA24A6"/>
    <w:rsid w:val="00AA556C"/>
    <w:rsid w:val="00AA610D"/>
    <w:rsid w:val="00AA7419"/>
    <w:rsid w:val="00AC49B8"/>
    <w:rsid w:val="00AC4FDD"/>
    <w:rsid w:val="00AE1FDA"/>
    <w:rsid w:val="00AF1CA5"/>
    <w:rsid w:val="00AF3599"/>
    <w:rsid w:val="00AF49CF"/>
    <w:rsid w:val="00AF4A18"/>
    <w:rsid w:val="00B005E9"/>
    <w:rsid w:val="00B00C16"/>
    <w:rsid w:val="00B02F26"/>
    <w:rsid w:val="00B038E0"/>
    <w:rsid w:val="00B045AF"/>
    <w:rsid w:val="00B04A5D"/>
    <w:rsid w:val="00B052E3"/>
    <w:rsid w:val="00B07E9B"/>
    <w:rsid w:val="00B23214"/>
    <w:rsid w:val="00B25A8B"/>
    <w:rsid w:val="00B2719F"/>
    <w:rsid w:val="00B31788"/>
    <w:rsid w:val="00B37609"/>
    <w:rsid w:val="00B41140"/>
    <w:rsid w:val="00B50B25"/>
    <w:rsid w:val="00B50D8A"/>
    <w:rsid w:val="00B519B6"/>
    <w:rsid w:val="00B52C9E"/>
    <w:rsid w:val="00B6238C"/>
    <w:rsid w:val="00B70005"/>
    <w:rsid w:val="00B7371F"/>
    <w:rsid w:val="00B7419A"/>
    <w:rsid w:val="00B7508C"/>
    <w:rsid w:val="00B7736B"/>
    <w:rsid w:val="00B822B9"/>
    <w:rsid w:val="00B82F08"/>
    <w:rsid w:val="00B90B75"/>
    <w:rsid w:val="00B94496"/>
    <w:rsid w:val="00BA0F8E"/>
    <w:rsid w:val="00BB01C9"/>
    <w:rsid w:val="00BC32E1"/>
    <w:rsid w:val="00BF013A"/>
    <w:rsid w:val="00BF2BDA"/>
    <w:rsid w:val="00BF3AD5"/>
    <w:rsid w:val="00C136F1"/>
    <w:rsid w:val="00C17586"/>
    <w:rsid w:val="00C17F0F"/>
    <w:rsid w:val="00C22008"/>
    <w:rsid w:val="00C34C52"/>
    <w:rsid w:val="00C35266"/>
    <w:rsid w:val="00C35724"/>
    <w:rsid w:val="00C407AC"/>
    <w:rsid w:val="00C4625B"/>
    <w:rsid w:val="00C469E3"/>
    <w:rsid w:val="00C47F40"/>
    <w:rsid w:val="00C530C2"/>
    <w:rsid w:val="00C55C6D"/>
    <w:rsid w:val="00C61111"/>
    <w:rsid w:val="00C6249B"/>
    <w:rsid w:val="00C63E53"/>
    <w:rsid w:val="00C6464D"/>
    <w:rsid w:val="00C70609"/>
    <w:rsid w:val="00C74E6F"/>
    <w:rsid w:val="00C843AA"/>
    <w:rsid w:val="00C85721"/>
    <w:rsid w:val="00C85DA7"/>
    <w:rsid w:val="00C87A73"/>
    <w:rsid w:val="00C91772"/>
    <w:rsid w:val="00C91C58"/>
    <w:rsid w:val="00C9267A"/>
    <w:rsid w:val="00C96355"/>
    <w:rsid w:val="00CA2B4A"/>
    <w:rsid w:val="00CB0A42"/>
    <w:rsid w:val="00CB0C0A"/>
    <w:rsid w:val="00CB1D29"/>
    <w:rsid w:val="00CB2F45"/>
    <w:rsid w:val="00CB6384"/>
    <w:rsid w:val="00CC002C"/>
    <w:rsid w:val="00CC374B"/>
    <w:rsid w:val="00CC68C3"/>
    <w:rsid w:val="00CC6ABA"/>
    <w:rsid w:val="00CD5363"/>
    <w:rsid w:val="00CE3416"/>
    <w:rsid w:val="00CE6861"/>
    <w:rsid w:val="00CE7D9D"/>
    <w:rsid w:val="00CF2C6F"/>
    <w:rsid w:val="00D13BFD"/>
    <w:rsid w:val="00D17DB4"/>
    <w:rsid w:val="00D23406"/>
    <w:rsid w:val="00D236F5"/>
    <w:rsid w:val="00D23DFD"/>
    <w:rsid w:val="00D25480"/>
    <w:rsid w:val="00D27C32"/>
    <w:rsid w:val="00D36EE4"/>
    <w:rsid w:val="00D46175"/>
    <w:rsid w:val="00D461C6"/>
    <w:rsid w:val="00D47B36"/>
    <w:rsid w:val="00D50C35"/>
    <w:rsid w:val="00D52728"/>
    <w:rsid w:val="00D53FAF"/>
    <w:rsid w:val="00D5441D"/>
    <w:rsid w:val="00D5447B"/>
    <w:rsid w:val="00D55451"/>
    <w:rsid w:val="00D573D4"/>
    <w:rsid w:val="00D62959"/>
    <w:rsid w:val="00D75BB7"/>
    <w:rsid w:val="00D760F2"/>
    <w:rsid w:val="00D9337B"/>
    <w:rsid w:val="00D97632"/>
    <w:rsid w:val="00DA7F18"/>
    <w:rsid w:val="00DB33DF"/>
    <w:rsid w:val="00DB509D"/>
    <w:rsid w:val="00DB6057"/>
    <w:rsid w:val="00DC1347"/>
    <w:rsid w:val="00DC320A"/>
    <w:rsid w:val="00DC438B"/>
    <w:rsid w:val="00DC59FF"/>
    <w:rsid w:val="00DD2996"/>
    <w:rsid w:val="00DD74E3"/>
    <w:rsid w:val="00DE51BB"/>
    <w:rsid w:val="00DE6775"/>
    <w:rsid w:val="00DF0974"/>
    <w:rsid w:val="00DF1AFF"/>
    <w:rsid w:val="00DF7238"/>
    <w:rsid w:val="00E0138F"/>
    <w:rsid w:val="00E03103"/>
    <w:rsid w:val="00E06BF8"/>
    <w:rsid w:val="00E15847"/>
    <w:rsid w:val="00E216E7"/>
    <w:rsid w:val="00E4152E"/>
    <w:rsid w:val="00E462F8"/>
    <w:rsid w:val="00E51CD5"/>
    <w:rsid w:val="00E51EE3"/>
    <w:rsid w:val="00E5343C"/>
    <w:rsid w:val="00E70EF1"/>
    <w:rsid w:val="00E775D5"/>
    <w:rsid w:val="00E80D4A"/>
    <w:rsid w:val="00E81CCD"/>
    <w:rsid w:val="00E86666"/>
    <w:rsid w:val="00E90CCF"/>
    <w:rsid w:val="00E91E94"/>
    <w:rsid w:val="00E92EB3"/>
    <w:rsid w:val="00E943E5"/>
    <w:rsid w:val="00E94776"/>
    <w:rsid w:val="00E94B47"/>
    <w:rsid w:val="00E961A9"/>
    <w:rsid w:val="00EC697C"/>
    <w:rsid w:val="00EC6A45"/>
    <w:rsid w:val="00EC6F8F"/>
    <w:rsid w:val="00ED2F21"/>
    <w:rsid w:val="00ED62B2"/>
    <w:rsid w:val="00EE68D1"/>
    <w:rsid w:val="00EE6C32"/>
    <w:rsid w:val="00EE754D"/>
    <w:rsid w:val="00EF3646"/>
    <w:rsid w:val="00EF36D5"/>
    <w:rsid w:val="00EF4E00"/>
    <w:rsid w:val="00EF6899"/>
    <w:rsid w:val="00F07924"/>
    <w:rsid w:val="00F113F6"/>
    <w:rsid w:val="00F17852"/>
    <w:rsid w:val="00F2126A"/>
    <w:rsid w:val="00F22126"/>
    <w:rsid w:val="00F22E91"/>
    <w:rsid w:val="00F2458A"/>
    <w:rsid w:val="00F25706"/>
    <w:rsid w:val="00F25F23"/>
    <w:rsid w:val="00F26471"/>
    <w:rsid w:val="00F26A4E"/>
    <w:rsid w:val="00F277A2"/>
    <w:rsid w:val="00F438D5"/>
    <w:rsid w:val="00F43ED8"/>
    <w:rsid w:val="00F43F22"/>
    <w:rsid w:val="00F503E8"/>
    <w:rsid w:val="00F50A54"/>
    <w:rsid w:val="00F53A14"/>
    <w:rsid w:val="00F54E0E"/>
    <w:rsid w:val="00F64DF3"/>
    <w:rsid w:val="00F65A8F"/>
    <w:rsid w:val="00F65CB4"/>
    <w:rsid w:val="00F67F51"/>
    <w:rsid w:val="00F75FD5"/>
    <w:rsid w:val="00F77E06"/>
    <w:rsid w:val="00F8304C"/>
    <w:rsid w:val="00F90D71"/>
    <w:rsid w:val="00F958AF"/>
    <w:rsid w:val="00FA2901"/>
    <w:rsid w:val="00FA3AD7"/>
    <w:rsid w:val="00FA44DE"/>
    <w:rsid w:val="00FA5DB6"/>
    <w:rsid w:val="00FA662F"/>
    <w:rsid w:val="00FB21A9"/>
    <w:rsid w:val="00FB6A1E"/>
    <w:rsid w:val="00FC1BEC"/>
    <w:rsid w:val="00FD0679"/>
    <w:rsid w:val="00FD1DAD"/>
    <w:rsid w:val="00FD3054"/>
    <w:rsid w:val="00FD5F02"/>
    <w:rsid w:val="00FE52DC"/>
    <w:rsid w:val="00FE625A"/>
    <w:rsid w:val="00FE6584"/>
    <w:rsid w:val="00FE69FD"/>
    <w:rsid w:val="00FE7A70"/>
    <w:rsid w:val="00FF056C"/>
    <w:rsid w:val="00FF7C88"/>
    <w:rsid w:val="01CECEE7"/>
    <w:rsid w:val="01D2F6E7"/>
    <w:rsid w:val="024CE45B"/>
    <w:rsid w:val="0256A670"/>
    <w:rsid w:val="036ED84A"/>
    <w:rsid w:val="03EA0716"/>
    <w:rsid w:val="050C3FD6"/>
    <w:rsid w:val="059CF463"/>
    <w:rsid w:val="06227484"/>
    <w:rsid w:val="0759BE07"/>
    <w:rsid w:val="07ECF0CF"/>
    <w:rsid w:val="083CBD56"/>
    <w:rsid w:val="088DBB1F"/>
    <w:rsid w:val="08CF52E5"/>
    <w:rsid w:val="0961EACC"/>
    <w:rsid w:val="0A6DB422"/>
    <w:rsid w:val="0AC75F26"/>
    <w:rsid w:val="0ACFC9DC"/>
    <w:rsid w:val="0AFDBB2D"/>
    <w:rsid w:val="0B1660B0"/>
    <w:rsid w:val="0BB0B516"/>
    <w:rsid w:val="0BC55BE1"/>
    <w:rsid w:val="0BF66ABB"/>
    <w:rsid w:val="0C29D421"/>
    <w:rsid w:val="0C632F87"/>
    <w:rsid w:val="0C998B8E"/>
    <w:rsid w:val="0CC280BB"/>
    <w:rsid w:val="0D9A4C5C"/>
    <w:rsid w:val="0DC5A482"/>
    <w:rsid w:val="0DEEE8CD"/>
    <w:rsid w:val="0E9D1E50"/>
    <w:rsid w:val="0EA537E4"/>
    <w:rsid w:val="0F6AB03F"/>
    <w:rsid w:val="1030198D"/>
    <w:rsid w:val="104FEAD6"/>
    <w:rsid w:val="106B5FD1"/>
    <w:rsid w:val="1103B69E"/>
    <w:rsid w:val="1150E350"/>
    <w:rsid w:val="11A85C5C"/>
    <w:rsid w:val="12957280"/>
    <w:rsid w:val="12DB09EA"/>
    <w:rsid w:val="134B3C9B"/>
    <w:rsid w:val="147B4E5E"/>
    <w:rsid w:val="15EC2E26"/>
    <w:rsid w:val="16340FBE"/>
    <w:rsid w:val="163CFA49"/>
    <w:rsid w:val="16406DD4"/>
    <w:rsid w:val="166F31BE"/>
    <w:rsid w:val="168435D3"/>
    <w:rsid w:val="169251CC"/>
    <w:rsid w:val="16BA0CC1"/>
    <w:rsid w:val="17FF7C30"/>
    <w:rsid w:val="1809A4B5"/>
    <w:rsid w:val="180B021F"/>
    <w:rsid w:val="1844409C"/>
    <w:rsid w:val="18703374"/>
    <w:rsid w:val="196AA056"/>
    <w:rsid w:val="19A3B2C2"/>
    <w:rsid w:val="19E78963"/>
    <w:rsid w:val="1A671BF0"/>
    <w:rsid w:val="1AD3A2CD"/>
    <w:rsid w:val="1B125BED"/>
    <w:rsid w:val="1B1400F3"/>
    <w:rsid w:val="1BCFDCD0"/>
    <w:rsid w:val="1C4282EA"/>
    <w:rsid w:val="1C6A978D"/>
    <w:rsid w:val="1C8140D7"/>
    <w:rsid w:val="1CAFC758"/>
    <w:rsid w:val="1CAFD154"/>
    <w:rsid w:val="1D460B18"/>
    <w:rsid w:val="1D827468"/>
    <w:rsid w:val="1EA6226B"/>
    <w:rsid w:val="1FA36F9A"/>
    <w:rsid w:val="1FE3FE6B"/>
    <w:rsid w:val="202C5D29"/>
    <w:rsid w:val="20CFE388"/>
    <w:rsid w:val="213A85F2"/>
    <w:rsid w:val="22849175"/>
    <w:rsid w:val="22C06251"/>
    <w:rsid w:val="22F1D9E9"/>
    <w:rsid w:val="231D3F9D"/>
    <w:rsid w:val="2347CFB4"/>
    <w:rsid w:val="2616CA51"/>
    <w:rsid w:val="26608417"/>
    <w:rsid w:val="2678CEA8"/>
    <w:rsid w:val="273A9899"/>
    <w:rsid w:val="27D3D21C"/>
    <w:rsid w:val="28742A08"/>
    <w:rsid w:val="28C03B9B"/>
    <w:rsid w:val="28F7410B"/>
    <w:rsid w:val="293634A3"/>
    <w:rsid w:val="29494962"/>
    <w:rsid w:val="29F57264"/>
    <w:rsid w:val="2A062A55"/>
    <w:rsid w:val="2A68CCF6"/>
    <w:rsid w:val="2A88603C"/>
    <w:rsid w:val="2BBC75A4"/>
    <w:rsid w:val="2C049D57"/>
    <w:rsid w:val="2DC2A54A"/>
    <w:rsid w:val="2EAF55E9"/>
    <w:rsid w:val="2F3858CB"/>
    <w:rsid w:val="2F7F1BEE"/>
    <w:rsid w:val="2F9CCB07"/>
    <w:rsid w:val="2FBF06B1"/>
    <w:rsid w:val="327DFC13"/>
    <w:rsid w:val="329655F4"/>
    <w:rsid w:val="32D1EDEE"/>
    <w:rsid w:val="33230B61"/>
    <w:rsid w:val="3339B07D"/>
    <w:rsid w:val="33FA6918"/>
    <w:rsid w:val="3491E708"/>
    <w:rsid w:val="352758D9"/>
    <w:rsid w:val="352DB6A5"/>
    <w:rsid w:val="356742BE"/>
    <w:rsid w:val="35966F42"/>
    <w:rsid w:val="36EA87B0"/>
    <w:rsid w:val="372C66D7"/>
    <w:rsid w:val="37A3BD0B"/>
    <w:rsid w:val="380AF2E4"/>
    <w:rsid w:val="39133C5F"/>
    <w:rsid w:val="39350C3D"/>
    <w:rsid w:val="3A17BB5F"/>
    <w:rsid w:val="3A640799"/>
    <w:rsid w:val="3A8618A0"/>
    <w:rsid w:val="3B007D33"/>
    <w:rsid w:val="3BFFD7FA"/>
    <w:rsid w:val="3D1F6835"/>
    <w:rsid w:val="3D780BE6"/>
    <w:rsid w:val="3DBDB962"/>
    <w:rsid w:val="3E510C58"/>
    <w:rsid w:val="3ED7FA15"/>
    <w:rsid w:val="3EF3D358"/>
    <w:rsid w:val="4008C7C0"/>
    <w:rsid w:val="40352172"/>
    <w:rsid w:val="40B23587"/>
    <w:rsid w:val="40CCD0B5"/>
    <w:rsid w:val="410FD3C2"/>
    <w:rsid w:val="4156176B"/>
    <w:rsid w:val="41D2DABE"/>
    <w:rsid w:val="430CDE33"/>
    <w:rsid w:val="432BC1B7"/>
    <w:rsid w:val="433AB70D"/>
    <w:rsid w:val="43406882"/>
    <w:rsid w:val="434DD0A8"/>
    <w:rsid w:val="43D26E1F"/>
    <w:rsid w:val="43D61697"/>
    <w:rsid w:val="44047177"/>
    <w:rsid w:val="44D76BE9"/>
    <w:rsid w:val="45D29C6B"/>
    <w:rsid w:val="461AED1D"/>
    <w:rsid w:val="462D2483"/>
    <w:rsid w:val="4786A81F"/>
    <w:rsid w:val="483C2660"/>
    <w:rsid w:val="487D7695"/>
    <w:rsid w:val="487F711E"/>
    <w:rsid w:val="48F582AB"/>
    <w:rsid w:val="4921C8F2"/>
    <w:rsid w:val="497423DF"/>
    <w:rsid w:val="4976E66C"/>
    <w:rsid w:val="49890F4A"/>
    <w:rsid w:val="49C9EACF"/>
    <w:rsid w:val="4A75A12A"/>
    <w:rsid w:val="4A90B3D4"/>
    <w:rsid w:val="4AFBC714"/>
    <w:rsid w:val="4AFF1576"/>
    <w:rsid w:val="4B7FFBC9"/>
    <w:rsid w:val="4BA83785"/>
    <w:rsid w:val="4BABF2A8"/>
    <w:rsid w:val="4C3A650D"/>
    <w:rsid w:val="4C4F08B5"/>
    <w:rsid w:val="4C9B5F69"/>
    <w:rsid w:val="4D216E9E"/>
    <w:rsid w:val="4D3BEE90"/>
    <w:rsid w:val="4D9397B9"/>
    <w:rsid w:val="4DFFCF54"/>
    <w:rsid w:val="4E703E43"/>
    <w:rsid w:val="4EDF8414"/>
    <w:rsid w:val="4EF9A98B"/>
    <w:rsid w:val="4F15D65D"/>
    <w:rsid w:val="4FAA8CE2"/>
    <w:rsid w:val="50339F8E"/>
    <w:rsid w:val="50950C21"/>
    <w:rsid w:val="50954620"/>
    <w:rsid w:val="50E6BD21"/>
    <w:rsid w:val="50F33337"/>
    <w:rsid w:val="514D68BE"/>
    <w:rsid w:val="51C9E049"/>
    <w:rsid w:val="52C3E9B8"/>
    <w:rsid w:val="538C6621"/>
    <w:rsid w:val="53C4C058"/>
    <w:rsid w:val="53CCACE3"/>
    <w:rsid w:val="53E74C5B"/>
    <w:rsid w:val="551E7EEC"/>
    <w:rsid w:val="56CFF317"/>
    <w:rsid w:val="5768C7A4"/>
    <w:rsid w:val="586DC501"/>
    <w:rsid w:val="5888CF4D"/>
    <w:rsid w:val="59277448"/>
    <w:rsid w:val="5958CFCE"/>
    <w:rsid w:val="59615E86"/>
    <w:rsid w:val="59D8C7B2"/>
    <w:rsid w:val="5B54E4EC"/>
    <w:rsid w:val="5B87DF0B"/>
    <w:rsid w:val="5BBD3A1E"/>
    <w:rsid w:val="5BD09E45"/>
    <w:rsid w:val="5C075F5D"/>
    <w:rsid w:val="5CFB2250"/>
    <w:rsid w:val="5D37B66F"/>
    <w:rsid w:val="5DFFF71B"/>
    <w:rsid w:val="5E65C5B3"/>
    <w:rsid w:val="5F73D989"/>
    <w:rsid w:val="605BCA0D"/>
    <w:rsid w:val="60704F4C"/>
    <w:rsid w:val="60BE50B3"/>
    <w:rsid w:val="60FE8A68"/>
    <w:rsid w:val="617CF6A1"/>
    <w:rsid w:val="62320014"/>
    <w:rsid w:val="632DBE17"/>
    <w:rsid w:val="633936D6"/>
    <w:rsid w:val="633C79AE"/>
    <w:rsid w:val="63836332"/>
    <w:rsid w:val="642AB90D"/>
    <w:rsid w:val="64C2EDBF"/>
    <w:rsid w:val="64D50737"/>
    <w:rsid w:val="64DCC288"/>
    <w:rsid w:val="65063435"/>
    <w:rsid w:val="651F925B"/>
    <w:rsid w:val="655E582E"/>
    <w:rsid w:val="65EB0893"/>
    <w:rsid w:val="66B589F0"/>
    <w:rsid w:val="673CFE6D"/>
    <w:rsid w:val="67875C76"/>
    <w:rsid w:val="686B1B73"/>
    <w:rsid w:val="687552AD"/>
    <w:rsid w:val="68958AA4"/>
    <w:rsid w:val="6922A955"/>
    <w:rsid w:val="699DBFBB"/>
    <w:rsid w:val="69C07CFB"/>
    <w:rsid w:val="6A0F3BB9"/>
    <w:rsid w:val="6A62AAF8"/>
    <w:rsid w:val="6A749F2F"/>
    <w:rsid w:val="6AC74FCE"/>
    <w:rsid w:val="6AD9C904"/>
    <w:rsid w:val="6BB97FC7"/>
    <w:rsid w:val="6BC4D00A"/>
    <w:rsid w:val="6BD3544D"/>
    <w:rsid w:val="6C91C5C8"/>
    <w:rsid w:val="6CA5CCCB"/>
    <w:rsid w:val="6D555028"/>
    <w:rsid w:val="6DA799C2"/>
    <w:rsid w:val="6DAC3FF1"/>
    <w:rsid w:val="6DC7B731"/>
    <w:rsid w:val="6E0F0C80"/>
    <w:rsid w:val="6E3E7C24"/>
    <w:rsid w:val="6E419D2C"/>
    <w:rsid w:val="6E612C5A"/>
    <w:rsid w:val="6F7E5A78"/>
    <w:rsid w:val="6FEE3FB9"/>
    <w:rsid w:val="7040C6E4"/>
    <w:rsid w:val="70937399"/>
    <w:rsid w:val="709D1FBB"/>
    <w:rsid w:val="70CF69AC"/>
    <w:rsid w:val="70E1C8D5"/>
    <w:rsid w:val="7101F486"/>
    <w:rsid w:val="7145621D"/>
    <w:rsid w:val="71B1A05F"/>
    <w:rsid w:val="71BB77C5"/>
    <w:rsid w:val="7222CE9E"/>
    <w:rsid w:val="727B89D4"/>
    <w:rsid w:val="72A44419"/>
    <w:rsid w:val="72C12237"/>
    <w:rsid w:val="72C3DA26"/>
    <w:rsid w:val="75BAB66D"/>
    <w:rsid w:val="76FA09FD"/>
    <w:rsid w:val="774FE26F"/>
    <w:rsid w:val="77659479"/>
    <w:rsid w:val="781CCE03"/>
    <w:rsid w:val="78578F8D"/>
    <w:rsid w:val="789797C1"/>
    <w:rsid w:val="78B56DD9"/>
    <w:rsid w:val="78C83B62"/>
    <w:rsid w:val="793DB358"/>
    <w:rsid w:val="794590C2"/>
    <w:rsid w:val="79E7AAB4"/>
    <w:rsid w:val="7ABBD120"/>
    <w:rsid w:val="7AD5FDD9"/>
    <w:rsid w:val="7AF36AB3"/>
    <w:rsid w:val="7B216A98"/>
    <w:rsid w:val="7B56E14C"/>
    <w:rsid w:val="7BDA2C50"/>
    <w:rsid w:val="7C55191D"/>
    <w:rsid w:val="7C778D1A"/>
    <w:rsid w:val="7D27ECB5"/>
    <w:rsid w:val="7D775FF9"/>
    <w:rsid w:val="7D7E784A"/>
    <w:rsid w:val="7DCC2ADD"/>
    <w:rsid w:val="7DDA4569"/>
    <w:rsid w:val="7E44C3A5"/>
    <w:rsid w:val="7F0DDE09"/>
    <w:rsid w:val="7F1E355B"/>
    <w:rsid w:val="7FA0925F"/>
    <w:rsid w:val="7FACC020"/>
    <w:rsid w:val="7FB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E59F8"/>
  <w15:docId w15:val="{A097B1B8-11BB-43F9-BD21-EF0149D3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53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1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next w:val="Body"/>
    <w:rsid w:val="007B53DF"/>
    <w:pPr>
      <w:keepNext/>
      <w:outlineLvl w:val="1"/>
    </w:pPr>
    <w:rPr>
      <w:rFonts w:ascii="Arial" w:hAnsi="Arial" w:cs="Arial Unicode MS"/>
      <w:b/>
      <w:bCs/>
      <w:color w:val="000000"/>
      <w:u w:color="000000"/>
    </w:rPr>
  </w:style>
  <w:style w:type="paragraph" w:styleId="Heading3">
    <w:name w:val="heading 3"/>
    <w:next w:val="Body"/>
    <w:rsid w:val="007B53DF"/>
    <w:pPr>
      <w:keepNext/>
      <w:tabs>
        <w:tab w:val="left" w:pos="3960"/>
      </w:tabs>
      <w:outlineLvl w:val="2"/>
    </w:pPr>
    <w:rPr>
      <w:rFonts w:ascii="Arial" w:hAnsi="Arial"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B53DF"/>
    <w:rPr>
      <w:u w:val="single"/>
    </w:rPr>
  </w:style>
  <w:style w:type="paragraph" w:customStyle="1" w:styleId="HeaderFooter">
    <w:name w:val="Header &amp; Footer"/>
    <w:rsid w:val="007B53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rsid w:val="007B53DF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sid w:val="007B53DF"/>
    <w:rPr>
      <w:rFonts w:ascii="Antique Olive" w:eastAsia="Antique Olive" w:hAnsi="Antique Olive" w:cs="Antique Olive"/>
      <w:color w:val="000000"/>
      <w:sz w:val="22"/>
      <w:szCs w:val="22"/>
      <w:u w:color="000000"/>
    </w:rPr>
  </w:style>
  <w:style w:type="paragraph" w:customStyle="1" w:styleId="Heading">
    <w:name w:val="Heading"/>
    <w:next w:val="Body"/>
    <w:rsid w:val="007B53DF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  <w:lang w:val="de-DE"/>
    </w:rPr>
  </w:style>
  <w:style w:type="paragraph" w:styleId="BodyText2">
    <w:name w:val="Body Text 2"/>
    <w:rsid w:val="007B53DF"/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rsid w:val="007B53DF"/>
    <w:pPr>
      <w:numPr>
        <w:numId w:val="1"/>
      </w:numPr>
    </w:pPr>
  </w:style>
  <w:style w:type="paragraph" w:styleId="ListParagraph">
    <w:name w:val="List Paragraph"/>
    <w:uiPriority w:val="34"/>
    <w:qFormat/>
    <w:rsid w:val="007B53DF"/>
    <w:pPr>
      <w:ind w:left="720"/>
    </w:pPr>
    <w:rPr>
      <w:rFonts w:ascii="Antique Olive" w:eastAsia="Antique Olive" w:hAnsi="Antique Olive" w:cs="Antique Olive"/>
      <w:color w:val="000000"/>
      <w:sz w:val="22"/>
      <w:szCs w:val="22"/>
      <w:u w:color="000000"/>
    </w:rPr>
  </w:style>
  <w:style w:type="character" w:customStyle="1" w:styleId="Link">
    <w:name w:val="Link"/>
    <w:rsid w:val="007B53DF"/>
    <w:rPr>
      <w:color w:val="0000FF"/>
      <w:u w:val="single" w:color="0000FF"/>
    </w:rPr>
  </w:style>
  <w:style w:type="character" w:customStyle="1" w:styleId="Hyperlink0">
    <w:name w:val="Hyperlink.0"/>
    <w:basedOn w:val="Link"/>
    <w:rsid w:val="007B53DF"/>
    <w:rPr>
      <w:rFonts w:ascii="Arial Narrow" w:eastAsia="Arial Narrow" w:hAnsi="Arial Narrow" w:cs="Arial Narrow"/>
      <w:b/>
      <w:bCs/>
      <w:color w:val="0000FF"/>
      <w:sz w:val="20"/>
      <w:szCs w:val="20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7D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D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D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D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D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6A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paragraph" w:customStyle="1" w:styleId="xxmsonormal">
    <w:name w:val="x_x_msonormal"/>
    <w:basedOn w:val="Normal"/>
    <w:rsid w:val="00506F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CD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36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F4D8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895"/>
    <w:rPr>
      <w:color w:val="605E5C"/>
      <w:shd w:val="clear" w:color="auto" w:fill="E1DFDD"/>
    </w:rPr>
  </w:style>
  <w:style w:type="paragraph" w:customStyle="1" w:styleId="xxmsonormal0">
    <w:name w:val="x_xmsonormal"/>
    <w:basedOn w:val="Normal"/>
    <w:rsid w:val="00B82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</w:rPr>
  </w:style>
  <w:style w:type="paragraph" w:customStyle="1" w:styleId="xxxxmsonormal">
    <w:name w:val="x_x_x_x_msonormal"/>
    <w:basedOn w:val="Normal"/>
    <w:rsid w:val="00D23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xmsonormal">
    <w:name w:val="x_msonormal"/>
    <w:basedOn w:val="Normal"/>
    <w:rsid w:val="003864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Revision">
    <w:name w:val="Revision"/>
    <w:hidden/>
    <w:uiPriority w:val="99"/>
    <w:semiHidden/>
    <w:rsid w:val="00564B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367C2D"/>
  </w:style>
  <w:style w:type="character" w:customStyle="1" w:styleId="eop">
    <w:name w:val="eop"/>
    <w:basedOn w:val="DefaultParagraphFont"/>
    <w:rsid w:val="00367C2D"/>
  </w:style>
  <w:style w:type="character" w:styleId="UnresolvedMention">
    <w:name w:val="Unresolved Mention"/>
    <w:basedOn w:val="DefaultParagraphFont"/>
    <w:uiPriority w:val="99"/>
    <w:semiHidden/>
    <w:unhideWhenUsed/>
    <w:rsid w:val="00AF1C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21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6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143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50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185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0214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0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09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56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91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864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3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79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5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93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5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3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4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6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58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82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98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100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5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586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5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97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8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1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45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5122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5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58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33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1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5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68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68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4977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3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2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8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0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1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98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7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4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281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371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156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98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64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8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9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9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490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91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971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5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3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7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877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18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74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cc02.safelinks.protection.outlook.com/?url=https%3A%2F%2Fdialin.teams.microsoft.com%2F464bff6b-35d5-4089-a809-0d998fd161ce%3Fid%3D627384140&amp;data=05%7C02%7Cdavid.mcneill%40bhc.ca.gov%7C5043d721e1e649662b9008dc534c0c61%7Cb71d56524b834257afcd7fd177884564%7C0%7C0%7C638476833295861972%7CUnknown%7CTWFpbGZsb3d8eyJWIjoiMC4wLjAwMDAiLCJQIjoiV2luMzIiLCJBTiI6Ik1haWwiLCJXVCI6Mn0%3D%7C0%7C%7C%7C&amp;sdata=9FC2O0ImQQlyH2pUwsdJwvsWrpOLVoRuYDLmmVhVCHQ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tel:+19165732034,,62738414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2.safelinks.protection.outlook.com/ap/t-59584e83/?url=https%3A%2F%2Fteams.microsoft.com%2Fl%2Fmeetup-join%2F19%253ameeting_NjlkOGIwMDktNjQyMy00OWZiLTlkZjgtOTE2ZjliYzBlNTAz%2540thread.v2%2F0%3Fcontext%3D%257b%2522Tid%2522%253a%2522b71d5652-4b83-4257-afcd-7fd177884564%2522%252c%2522Oid%2522%253a%25229fe0e5ad-e051-490f-824c-2fdc4d39416c%2522%257d&amp;data=05%7C02%7Cdavid.mcneill%40bhc.ca.gov%7C5043d721e1e649662b9008dc534c0c61%7Cb71d56524b834257afcd7fd177884564%7C0%7C0%7C638476833295851609%7CUnknown%7CTWFpbGZsb3d8eyJWIjoiMC4wLjAwMDAiLCJQIjoiV2luMzIiLCJBTiI6Ik1haWwiLCJXVCI6Mn0%3D%7C0%7C%7C%7C&amp;sdata=eZbOn2EOIgiDk85njcDR1ub%2BjftJlHePdEfax%2FZJ9Y0%3D&amp;reserved=0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http://www.bhc.ca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vette.butler@bhc.ca.gov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\AppData\Local\Microsoft\Windows\Temporary%20Internet%20Files\Content.IE5\VF64YE8O\DRAFT%20Agenda_July28_2017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eb1813-f632-4749-87a5-60a40bd666cb">
      <UserInfo>
        <DisplayName>Krippner, Gail@BHC</DisplayName>
        <AccountId>19</AccountId>
        <AccountType/>
      </UserInfo>
      <UserInfo>
        <DisplayName>McNeill, David@BHC</DisplayName>
        <AccountId>16</AccountId>
        <AccountType/>
      </UserInfo>
      <UserInfo>
        <DisplayName>Butler, Davette@BHC</DisplayName>
        <AccountId>1807</AccountId>
        <AccountType/>
      </UserInfo>
    </SharedWithUsers>
    <TaxCatchAll xmlns="eaeb1813-f632-4749-87a5-60a40bd666cb" xsi:nil="true"/>
    <lcf76f155ced4ddcb4097134ff3c332f xmlns="2a9c98e3-bce1-4f2d-ae9b-65dacca6611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E9A40CC1B2A4CBF4DED1291C48D7E" ma:contentTypeVersion="16" ma:contentTypeDescription="Create a new document." ma:contentTypeScope="" ma:versionID="1c6733a5603b66f73bbabd9d4c35c638">
  <xsd:schema xmlns:xsd="http://www.w3.org/2001/XMLSchema" xmlns:xs="http://www.w3.org/2001/XMLSchema" xmlns:p="http://schemas.microsoft.com/office/2006/metadata/properties" xmlns:ns2="2a9c98e3-bce1-4f2d-ae9b-65dacca66111" xmlns:ns3="eaeb1813-f632-4749-87a5-60a40bd666cb" targetNamespace="http://schemas.microsoft.com/office/2006/metadata/properties" ma:root="true" ma:fieldsID="3f4502a7baf08f3c096a8a001f2a33b3" ns2:_="" ns3:_="">
    <xsd:import namespace="2a9c98e3-bce1-4f2d-ae9b-65dacca66111"/>
    <xsd:import namespace="eaeb1813-f632-4749-87a5-60a40bd66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c98e3-bce1-4f2d-ae9b-65dacca66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b1813-f632-4749-87a5-60a40bd66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f1da248-cff0-40a8-b3b6-17ca544ff007}" ma:internalName="TaxCatchAll" ma:showField="CatchAllData" ma:web="eaeb1813-f632-4749-87a5-60a40bd66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5E158-FF5B-4EDB-9723-A459CAD20538}">
  <ds:schemaRefs>
    <ds:schemaRef ds:uri="http://purl.org/dc/terms/"/>
    <ds:schemaRef ds:uri="http://schemas.microsoft.com/office/2006/metadata/properties"/>
    <ds:schemaRef ds:uri="2a9c98e3-bce1-4f2d-ae9b-65dacca66111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eaeb1813-f632-4749-87a5-60a40bd666cb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018AE1F-7AC0-4998-98BA-96ECBB45E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81E2F-8F9D-4599-BF88-6E9A608863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BE7107-615F-4E7B-8B55-0FF0BA603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c98e3-bce1-4f2d-ae9b-65dacca66111"/>
    <ds:schemaRef ds:uri="eaeb1813-f632-4749-87a5-60a40bd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Agenda_July28_2017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4652</CharactersWithSpaces>
  <SharedDoc>false</SharedDoc>
  <HLinks>
    <vt:vector size="42" baseType="variant">
      <vt:variant>
        <vt:i4>2556006</vt:i4>
      </vt:variant>
      <vt:variant>
        <vt:i4>18</vt:i4>
      </vt:variant>
      <vt:variant>
        <vt:i4>0</vt:i4>
      </vt:variant>
      <vt:variant>
        <vt:i4>5</vt:i4>
      </vt:variant>
      <vt:variant>
        <vt:lpwstr>http://www.bhc.ca.gov/</vt:lpwstr>
      </vt:variant>
      <vt:variant>
        <vt:lpwstr/>
      </vt:variant>
      <vt:variant>
        <vt:i4>6553692</vt:i4>
      </vt:variant>
      <vt:variant>
        <vt:i4>15</vt:i4>
      </vt:variant>
      <vt:variant>
        <vt:i4>0</vt:i4>
      </vt:variant>
      <vt:variant>
        <vt:i4>5</vt:i4>
      </vt:variant>
      <vt:variant>
        <vt:lpwstr>mailto:davette.butler@bhc.ca.gov</vt:lpwstr>
      </vt:variant>
      <vt:variant>
        <vt:lpwstr/>
      </vt:variant>
      <vt:variant>
        <vt:i4>2818105</vt:i4>
      </vt:variant>
      <vt:variant>
        <vt:i4>12</vt:i4>
      </vt:variant>
      <vt:variant>
        <vt:i4>0</vt:i4>
      </vt:variant>
      <vt:variant>
        <vt:i4>5</vt:i4>
      </vt:variant>
      <vt:variant>
        <vt:lpwstr>http://bhc.ca.gov/meetings/</vt:lpwstr>
      </vt:variant>
      <vt:variant>
        <vt:lpwstr/>
      </vt:variant>
      <vt:variant>
        <vt:i4>7340067</vt:i4>
      </vt:variant>
      <vt:variant>
        <vt:i4>9</vt:i4>
      </vt:variant>
      <vt:variant>
        <vt:i4>0</vt:i4>
      </vt:variant>
      <vt:variant>
        <vt:i4>5</vt:i4>
      </vt:variant>
      <vt:variant>
        <vt:lpwstr>tel:+19165732034,,248094616</vt:lpwstr>
      </vt:variant>
      <vt:variant>
        <vt:lpwstr/>
      </vt:variant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https://teams.microsoft.com/l/meetup-join/19%3ameeting_ODdmZTJjN2UtYTlkMC00MDZhLThmZTctMjMwN2UzNzNiODcx%40thread.v2/0?context=%7b%22Tid%22%3a%22b71d5652-4b83-4257-afcd-7fd177884564%22%2c%22Oid%22%3a%22bd1eeb9e-2b45-4f01-be66-5aea9d4db62b%22%7d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LaBelle</dc:creator>
  <cp:keywords/>
  <cp:lastModifiedBy>McNeill, David@BHC</cp:lastModifiedBy>
  <cp:revision>2</cp:revision>
  <cp:lastPrinted>2022-01-17T20:52:00Z</cp:lastPrinted>
  <dcterms:created xsi:type="dcterms:W3CDTF">2024-05-06T20:40:00Z</dcterms:created>
  <dcterms:modified xsi:type="dcterms:W3CDTF">2024-05-06T20:40:00Z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0x010100653E9A40CC1B2A4CBF4DED1291C48D7E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